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7C" w:rsidRPr="00FE13C9" w:rsidRDefault="00AD397C" w:rsidP="00AD397C">
      <w:pPr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様式第4</w:t>
      </w:r>
      <w:r w:rsidRPr="00FE13C9">
        <w:rPr>
          <w:color w:val="000000" w:themeColor="text1"/>
        </w:rPr>
        <w:t>号</w:t>
      </w:r>
      <w:r w:rsidRPr="00FE13C9">
        <w:rPr>
          <w:rFonts w:hint="eastAsia"/>
          <w:color w:val="000000" w:themeColor="text1"/>
        </w:rPr>
        <w:t>（</w:t>
      </w:r>
      <w:r w:rsidRPr="00FE13C9">
        <w:rPr>
          <w:color w:val="000000" w:themeColor="text1"/>
        </w:rPr>
        <w:t>第</w:t>
      </w:r>
      <w:r w:rsidRPr="00FE13C9">
        <w:rPr>
          <w:rFonts w:hint="eastAsia"/>
          <w:color w:val="000000" w:themeColor="text1"/>
        </w:rPr>
        <w:t>4</w:t>
      </w:r>
      <w:r w:rsidRPr="00FE13C9">
        <w:rPr>
          <w:color w:val="000000" w:themeColor="text1"/>
        </w:rPr>
        <w:t>条、第</w:t>
      </w:r>
      <w:r w:rsidRPr="00FE13C9">
        <w:rPr>
          <w:rFonts w:hint="eastAsia"/>
          <w:color w:val="000000" w:themeColor="text1"/>
        </w:rPr>
        <w:t>6</w:t>
      </w:r>
      <w:r w:rsidRPr="00FE13C9">
        <w:rPr>
          <w:color w:val="000000" w:themeColor="text1"/>
        </w:rPr>
        <w:t>条</w:t>
      </w:r>
      <w:r w:rsidRPr="00FE13C9">
        <w:rPr>
          <w:rFonts w:hint="eastAsia"/>
          <w:color w:val="000000" w:themeColor="text1"/>
        </w:rPr>
        <w:t>、第8条</w:t>
      </w:r>
      <w:r w:rsidRPr="00FE13C9">
        <w:rPr>
          <w:color w:val="000000" w:themeColor="text1"/>
        </w:rPr>
        <w:t>関係</w:t>
      </w:r>
      <w:r w:rsidRPr="00FE13C9">
        <w:rPr>
          <w:rFonts w:hint="eastAsia"/>
          <w:color w:val="000000" w:themeColor="text1"/>
        </w:rPr>
        <w:t>）</w:t>
      </w:r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jc w:val="center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地域定住住宅承認申請書</w:t>
      </w:r>
    </w:p>
    <w:p w:rsidR="00AD397C" w:rsidRPr="00FE13C9" w:rsidRDefault="00AD397C" w:rsidP="00AD397C">
      <w:pPr>
        <w:jc w:val="center"/>
        <w:rPr>
          <w:color w:val="000000" w:themeColor="text1"/>
        </w:rPr>
      </w:pPr>
    </w:p>
    <w:p w:rsidR="00AD397C" w:rsidRPr="00FE13C9" w:rsidRDefault="00AD397C" w:rsidP="00AD397C">
      <w:pPr>
        <w:jc w:val="right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年　　月　　日</w:t>
      </w:r>
    </w:p>
    <w:p w:rsidR="00AD397C" w:rsidRPr="00FE13C9" w:rsidRDefault="00AD397C" w:rsidP="00AD397C">
      <w:pPr>
        <w:ind w:firstLineChars="100" w:firstLine="240"/>
        <w:rPr>
          <w:color w:val="000000" w:themeColor="text1"/>
        </w:rPr>
      </w:pPr>
    </w:p>
    <w:p w:rsidR="00AD397C" w:rsidRPr="00FE13C9" w:rsidRDefault="00AD397C" w:rsidP="00AD397C">
      <w:pPr>
        <w:ind w:firstLineChars="100" w:firstLine="24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浜田市長　　　　　様</w:t>
      </w:r>
    </w:p>
    <w:p w:rsidR="00AD397C" w:rsidRPr="00FE13C9" w:rsidRDefault="00AD397C" w:rsidP="00AD397C">
      <w:pPr>
        <w:ind w:firstLineChars="100" w:firstLine="240"/>
        <w:rPr>
          <w:color w:val="000000" w:themeColor="text1"/>
        </w:rPr>
      </w:pPr>
    </w:p>
    <w:p w:rsidR="00AD397C" w:rsidRPr="00FE13C9" w:rsidRDefault="00AD397C" w:rsidP="00AD397C">
      <w:pPr>
        <w:ind w:firstLineChars="2100" w:firstLine="504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住宅</w:t>
      </w:r>
      <w:r w:rsidRPr="00FE13C9">
        <w:rPr>
          <w:color w:val="000000" w:themeColor="text1"/>
        </w:rPr>
        <w:t xml:space="preserve">　　　号棟　　　号室</w:t>
      </w:r>
    </w:p>
    <w:p w:rsidR="00AD397C" w:rsidRPr="00FE13C9" w:rsidRDefault="00AD397C" w:rsidP="00AD397C">
      <w:pPr>
        <w:ind w:firstLineChars="1700" w:firstLine="408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 xml:space="preserve">契約者　　　　　　　　　　　　</w:t>
      </w:r>
      <w:bookmarkStart w:id="0" w:name="_GoBack"/>
      <w:bookmarkEnd w:id="0"/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ind w:firstLineChars="100" w:firstLine="240"/>
        <w:rPr>
          <w:dstrike/>
          <w:color w:val="000000" w:themeColor="text1"/>
        </w:rPr>
      </w:pPr>
      <w:r w:rsidRPr="00FE13C9">
        <w:rPr>
          <w:rFonts w:hint="eastAsia"/>
          <w:color w:val="000000" w:themeColor="text1"/>
        </w:rPr>
        <w:t>次のとおり、浜田市地域定住住宅条例の規定に基づき申請します。</w:t>
      </w:r>
    </w:p>
    <w:p w:rsidR="00AD397C" w:rsidRPr="00FE13C9" w:rsidRDefault="00AD397C" w:rsidP="00AD397C">
      <w:pPr>
        <w:ind w:firstLineChars="100" w:firstLine="24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なお、申請内容確認のため、市長が必要に応じて住民基本台帳情報の閲覧及び関係機関（警察等の公的機関）に照会することに同意します。</w:t>
      </w:r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ind w:firstLineChars="100" w:firstLine="24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申請する項目にチェックのうえ、必要事項を記入し、添付書類と併せて提出すること。</w:t>
      </w:r>
    </w:p>
    <w:tbl>
      <w:tblPr>
        <w:tblStyle w:val="a3"/>
        <w:tblpPr w:leftFromText="142" w:rightFromText="142" w:vertAnchor="text" w:horzAnchor="margin" w:tblpY="18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D397C" w:rsidRPr="00FE13C9" w:rsidTr="006361AF">
        <w:trPr>
          <w:trHeight w:val="454"/>
        </w:trPr>
        <w:tc>
          <w:tcPr>
            <w:tcW w:w="9067" w:type="dxa"/>
            <w:gridSpan w:val="2"/>
            <w:vAlign w:val="center"/>
          </w:tcPr>
          <w:p w:rsidR="00AD397C" w:rsidRPr="00FE13C9" w:rsidRDefault="00AD397C" w:rsidP="006361A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同居承認（出生については届出書）</w:t>
            </w:r>
          </w:p>
        </w:tc>
      </w:tr>
      <w:tr w:rsidR="00AD397C" w:rsidRPr="00FE13C9" w:rsidTr="006361AF">
        <w:trPr>
          <w:trHeight w:val="99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同居承認を</w:t>
            </w:r>
          </w:p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受ける者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（住所）</w:t>
            </w:r>
          </w:p>
          <w:p w:rsidR="00AD397C" w:rsidRPr="00FE13C9" w:rsidRDefault="00AD397C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（氏名）</w:t>
            </w:r>
          </w:p>
          <w:p w:rsidR="00AD397C" w:rsidRPr="00FE13C9" w:rsidRDefault="00AD397C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（生年月日）　　　　　（入居者との関係）</w:t>
            </w:r>
          </w:p>
        </w:tc>
      </w:tr>
      <w:tr w:rsidR="00AD397C" w:rsidRPr="00FE13C9" w:rsidTr="006361AF">
        <w:trPr>
          <w:trHeight w:val="454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同居理由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</w:p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</w:p>
        </w:tc>
      </w:tr>
      <w:tr w:rsidR="00AD397C" w:rsidRPr="00FE13C9" w:rsidTr="006361AF">
        <w:trPr>
          <w:trHeight w:val="737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確認事項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同居者は、暴力団員による不当な行為の防止等に関する法律第</w:t>
            </w:r>
            <w:r w:rsidRPr="00FE13C9">
              <w:rPr>
                <w:color w:val="000000" w:themeColor="text1"/>
              </w:rPr>
              <w:t>2</w:t>
            </w:r>
            <w:r w:rsidRPr="00FE13C9">
              <w:rPr>
                <w:rFonts w:hint="eastAsia"/>
                <w:color w:val="000000" w:themeColor="text1"/>
              </w:rPr>
              <w:t>条第</w:t>
            </w:r>
            <w:r w:rsidRPr="00FE13C9">
              <w:rPr>
                <w:color w:val="000000" w:themeColor="text1"/>
              </w:rPr>
              <w:t>6</w:t>
            </w:r>
            <w:r w:rsidRPr="00FE13C9">
              <w:rPr>
                <w:rFonts w:hint="eastAsia"/>
                <w:color w:val="000000" w:themeColor="text1"/>
              </w:rPr>
              <w:t>号に規定する暴力団員でありません。</w:t>
            </w:r>
          </w:p>
        </w:tc>
      </w:tr>
      <w:tr w:rsidR="00AD397C" w:rsidRPr="00FE13C9" w:rsidTr="006361AF">
        <w:trPr>
          <w:trHeight w:val="1320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手続の流れ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①届出書及び入居者名簿の提出</w:t>
            </w:r>
          </w:p>
          <w:p w:rsidR="00AD397C" w:rsidRPr="00FE13C9" w:rsidRDefault="00AD397C" w:rsidP="006361AF">
            <w:pPr>
              <w:ind w:leftChars="100" w:left="48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※同居承認を受けるものが浜田市外在住者の場合、住民票を添付して提出（市内在住者の場合は添付不要）</w:t>
            </w:r>
          </w:p>
          <w:p w:rsidR="00AD397C" w:rsidRPr="00FE13C9" w:rsidRDefault="00AD397C" w:rsidP="006361AF">
            <w:pPr>
              <w:ind w:leftChars="100" w:left="48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※婚姻前であるが、</w:t>
            </w:r>
            <w:r w:rsidRPr="00FE13C9">
              <w:rPr>
                <w:color w:val="000000" w:themeColor="text1"/>
              </w:rPr>
              <w:t>3</w:t>
            </w:r>
            <w:r w:rsidRPr="00FE13C9">
              <w:rPr>
                <w:rFonts w:hint="eastAsia"/>
                <w:color w:val="000000" w:themeColor="text1"/>
              </w:rPr>
              <w:t>か月以内に入籍する場合は婚約証明書を別途添付</w:t>
            </w:r>
          </w:p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②内容確認後、市が同居承認通知書を送付</w:t>
            </w:r>
          </w:p>
        </w:tc>
      </w:tr>
    </w:tbl>
    <w:p w:rsidR="00AD397C" w:rsidRDefault="00AD397C" w:rsidP="00AD397C">
      <w:pPr>
        <w:rPr>
          <w:color w:val="000000" w:themeColor="text1"/>
        </w:rPr>
      </w:pPr>
    </w:p>
    <w:p w:rsidR="00B11344" w:rsidRDefault="00B11344" w:rsidP="00AD397C">
      <w:pPr>
        <w:rPr>
          <w:color w:val="000000" w:themeColor="text1"/>
        </w:rPr>
      </w:pPr>
    </w:p>
    <w:p w:rsidR="00B11344" w:rsidRDefault="00B11344" w:rsidP="00AD397C">
      <w:pPr>
        <w:rPr>
          <w:color w:val="000000" w:themeColor="text1"/>
        </w:rPr>
      </w:pPr>
    </w:p>
    <w:p w:rsidR="00B11344" w:rsidRPr="00FE13C9" w:rsidRDefault="00B11344" w:rsidP="00AD397C">
      <w:pPr>
        <w:rPr>
          <w:color w:val="000000" w:themeColor="text1"/>
        </w:rPr>
      </w:pPr>
    </w:p>
    <w:p w:rsidR="00B11344" w:rsidRPr="00FE13C9" w:rsidRDefault="00B11344" w:rsidP="00B11344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裏面へ続く</w:t>
      </w:r>
    </w:p>
    <w:tbl>
      <w:tblPr>
        <w:tblStyle w:val="a3"/>
        <w:tblpPr w:leftFromText="142" w:rightFromText="142" w:vertAnchor="text" w:horzAnchor="margin" w:tblpY="18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D397C" w:rsidRPr="00FE13C9" w:rsidTr="006361AF">
        <w:trPr>
          <w:trHeight w:val="454"/>
        </w:trPr>
        <w:tc>
          <w:tcPr>
            <w:tcW w:w="9067" w:type="dxa"/>
            <w:gridSpan w:val="2"/>
            <w:vAlign w:val="center"/>
          </w:tcPr>
          <w:p w:rsidR="00AD397C" w:rsidRPr="00FE13C9" w:rsidRDefault="00AD397C" w:rsidP="006361A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lastRenderedPageBreak/>
              <w:t>承継承認</w:t>
            </w:r>
          </w:p>
        </w:tc>
      </w:tr>
      <w:tr w:rsidR="00AD397C" w:rsidRPr="00FE13C9" w:rsidTr="006361AF">
        <w:trPr>
          <w:trHeight w:val="567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承継承認を</w:t>
            </w:r>
          </w:p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受ける者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spacing w:line="360" w:lineRule="auto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（氏名）</w:t>
            </w:r>
          </w:p>
        </w:tc>
      </w:tr>
      <w:tr w:rsidR="00AD397C" w:rsidRPr="00FE13C9" w:rsidTr="006361AF">
        <w:trPr>
          <w:trHeight w:val="454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承継理由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</w:p>
        </w:tc>
      </w:tr>
      <w:tr w:rsidR="00AD397C" w:rsidRPr="00FE13C9" w:rsidTr="006361AF">
        <w:trPr>
          <w:trHeight w:val="737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確認事項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承継者は、暴力団員による不当な行為の防止等に関する法律第</w:t>
            </w:r>
            <w:r w:rsidRPr="00FE13C9">
              <w:rPr>
                <w:color w:val="000000" w:themeColor="text1"/>
              </w:rPr>
              <w:t>2</w:t>
            </w:r>
            <w:r w:rsidRPr="00FE13C9">
              <w:rPr>
                <w:rFonts w:hint="eastAsia"/>
                <w:color w:val="000000" w:themeColor="text1"/>
              </w:rPr>
              <w:t>条第</w:t>
            </w:r>
            <w:r w:rsidRPr="00FE13C9">
              <w:rPr>
                <w:color w:val="000000" w:themeColor="text1"/>
              </w:rPr>
              <w:t>6</w:t>
            </w:r>
            <w:r w:rsidRPr="00FE13C9">
              <w:rPr>
                <w:rFonts w:hint="eastAsia"/>
                <w:color w:val="000000" w:themeColor="text1"/>
              </w:rPr>
              <w:t>号に規定する暴力団員でありません。また、前入居者の権利義務の一切を引き継ぎます。</w:t>
            </w:r>
          </w:p>
        </w:tc>
      </w:tr>
      <w:tr w:rsidR="00AD397C" w:rsidRPr="00FE13C9" w:rsidTr="006361AF">
        <w:trPr>
          <w:trHeight w:val="1032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手続の流れ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①申請書及び入居者名簿の提出</w:t>
            </w:r>
          </w:p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②内容確認後、市が承継承認通知書を交付</w:t>
            </w:r>
          </w:p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③契約書の締結</w:t>
            </w:r>
          </w:p>
        </w:tc>
      </w:tr>
    </w:tbl>
    <w:p w:rsidR="00AD397C" w:rsidRPr="00FE13C9" w:rsidRDefault="00AD397C" w:rsidP="00AD397C">
      <w:pPr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Y="18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D397C" w:rsidRPr="00FE13C9" w:rsidTr="006361AF">
        <w:trPr>
          <w:trHeight w:val="454"/>
        </w:trPr>
        <w:tc>
          <w:tcPr>
            <w:tcW w:w="9067" w:type="dxa"/>
            <w:gridSpan w:val="2"/>
            <w:vAlign w:val="center"/>
          </w:tcPr>
          <w:p w:rsidR="00AD397C" w:rsidRPr="00FE13C9" w:rsidRDefault="00AD397C" w:rsidP="006361A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FE13C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増築、改築、移転、改造若しくは模様替え又は敷地内における工作物の設置</w:t>
            </w:r>
          </w:p>
        </w:tc>
      </w:tr>
      <w:tr w:rsidR="00AD397C" w:rsidRPr="00FE13C9" w:rsidTr="006361AF">
        <w:trPr>
          <w:trHeight w:val="70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増築等の内容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rPr>
                <w:color w:val="000000" w:themeColor="text1"/>
              </w:rPr>
            </w:pPr>
          </w:p>
          <w:p w:rsidR="00AD397C" w:rsidRPr="00FE13C9" w:rsidRDefault="00AD397C" w:rsidP="006361AF">
            <w:pPr>
              <w:rPr>
                <w:color w:val="000000" w:themeColor="text1"/>
              </w:rPr>
            </w:pPr>
          </w:p>
        </w:tc>
      </w:tr>
      <w:tr w:rsidR="00AD397C" w:rsidRPr="00FE13C9" w:rsidTr="006361AF">
        <w:trPr>
          <w:trHeight w:val="70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理　由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rPr>
                <w:color w:val="000000" w:themeColor="text1"/>
              </w:rPr>
            </w:pPr>
          </w:p>
          <w:p w:rsidR="00AD397C" w:rsidRPr="00FE13C9" w:rsidRDefault="00AD397C" w:rsidP="006361AF">
            <w:pPr>
              <w:rPr>
                <w:color w:val="000000" w:themeColor="text1"/>
              </w:rPr>
            </w:pPr>
          </w:p>
        </w:tc>
      </w:tr>
      <w:tr w:rsidR="00AD397C" w:rsidRPr="00FE13C9" w:rsidTr="006361AF">
        <w:trPr>
          <w:trHeight w:val="70"/>
        </w:trPr>
        <w:tc>
          <w:tcPr>
            <w:tcW w:w="1838" w:type="dxa"/>
            <w:vAlign w:val="center"/>
          </w:tcPr>
          <w:p w:rsidR="00AD397C" w:rsidRPr="00FE13C9" w:rsidRDefault="00AD397C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手続の流れ</w:t>
            </w:r>
          </w:p>
        </w:tc>
        <w:tc>
          <w:tcPr>
            <w:tcW w:w="7229" w:type="dxa"/>
            <w:vAlign w:val="center"/>
          </w:tcPr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①申請書に、図面（平面図等）・写真等を添付して提出</w:t>
            </w:r>
          </w:p>
          <w:p w:rsidR="00AD397C" w:rsidRPr="00FE13C9" w:rsidRDefault="00AD397C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②内容確認後、市が模様替え（増築）許可書を交付</w:t>
            </w:r>
          </w:p>
          <w:p w:rsidR="00AD397C" w:rsidRPr="00FE13C9" w:rsidRDefault="00AD397C" w:rsidP="006361AF">
            <w:pPr>
              <w:ind w:leftChars="100" w:left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現地確認が必要だと判断した場合は、立会を依頼する場合有り</w:t>
            </w:r>
          </w:p>
        </w:tc>
      </w:tr>
    </w:tbl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rPr>
          <w:color w:val="000000" w:themeColor="text1"/>
        </w:rPr>
      </w:pPr>
    </w:p>
    <w:p w:rsidR="00AD397C" w:rsidRPr="00FE13C9" w:rsidRDefault="00AD397C" w:rsidP="00AD397C">
      <w:pPr>
        <w:rPr>
          <w:color w:val="000000" w:themeColor="text1"/>
        </w:rPr>
      </w:pPr>
    </w:p>
    <w:p w:rsidR="002154C3" w:rsidRPr="00AD397C" w:rsidRDefault="002154C3"/>
    <w:sectPr w:rsidR="002154C3" w:rsidRPr="00AD3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1D28"/>
    <w:multiLevelType w:val="hybridMultilevel"/>
    <w:tmpl w:val="CA722DBE"/>
    <w:lvl w:ilvl="0" w:tplc="0512BE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7C"/>
    <w:rsid w:val="001D5643"/>
    <w:rsid w:val="002154C3"/>
    <w:rsid w:val="00AD397C"/>
    <w:rsid w:val="00B11344"/>
    <w:rsid w:val="00D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044CD-1EEF-4DC2-B2E3-7DDBB4B7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7C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97C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圭</dc:creator>
  <cp:keywords/>
  <dc:description/>
  <cp:lastModifiedBy>福冨 圭</cp:lastModifiedBy>
  <cp:revision>4</cp:revision>
  <dcterms:created xsi:type="dcterms:W3CDTF">2020-03-27T04:21:00Z</dcterms:created>
  <dcterms:modified xsi:type="dcterms:W3CDTF">2021-07-01T23:30:00Z</dcterms:modified>
</cp:coreProperties>
</file>