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838"/>
        <w:gridCol w:w="7222"/>
      </w:tblGrid>
      <w:tr w:rsidR="00F94357" w14:paraId="6D2E1A7C" w14:textId="77777777" w:rsidTr="00F94357">
        <w:tc>
          <w:tcPr>
            <w:tcW w:w="1838" w:type="dxa"/>
          </w:tcPr>
          <w:p w14:paraId="5F286978" w14:textId="77777777" w:rsidR="00F94357" w:rsidRDefault="00F94357" w:rsidP="00696F04">
            <w:pPr>
              <w:jc w:val="distribute"/>
            </w:pPr>
            <w:r>
              <w:rPr>
                <w:rFonts w:hint="eastAsia"/>
              </w:rPr>
              <w:t>会議名</w:t>
            </w:r>
          </w:p>
        </w:tc>
        <w:tc>
          <w:tcPr>
            <w:tcW w:w="7222" w:type="dxa"/>
          </w:tcPr>
          <w:p w14:paraId="6C17F3DE" w14:textId="77777777" w:rsidR="00677C3A" w:rsidRDefault="00F94357" w:rsidP="00677C3A">
            <w:pPr>
              <w:jc w:val="left"/>
            </w:pPr>
            <w:r w:rsidRPr="00F94357">
              <w:rPr>
                <w:rFonts w:hint="eastAsia"/>
              </w:rPr>
              <w:t>令和</w:t>
            </w:r>
            <w:r w:rsidR="00654212">
              <w:rPr>
                <w:rFonts w:hint="eastAsia"/>
              </w:rPr>
              <w:t>4</w:t>
            </w:r>
            <w:r w:rsidRPr="00F94357">
              <w:t>年度 第1回浜田市保健医療福祉協議会</w:t>
            </w:r>
          </w:p>
          <w:p w14:paraId="2C63011A" w14:textId="6DF38CAC" w:rsidR="00F94357" w:rsidRDefault="00677C3A" w:rsidP="00677C3A">
            <w:pPr>
              <w:jc w:val="left"/>
            </w:pPr>
            <w:r>
              <w:rPr>
                <w:rFonts w:hint="eastAsia"/>
              </w:rPr>
              <w:t>地域福祉専門部会</w:t>
            </w:r>
          </w:p>
        </w:tc>
      </w:tr>
      <w:tr w:rsidR="00F94357" w14:paraId="6B360BE6" w14:textId="77777777" w:rsidTr="00F94357">
        <w:tc>
          <w:tcPr>
            <w:tcW w:w="1838" w:type="dxa"/>
          </w:tcPr>
          <w:p w14:paraId="1CBAF14C" w14:textId="77777777" w:rsidR="00F94357" w:rsidRDefault="00F94357" w:rsidP="00696F04">
            <w:pPr>
              <w:jc w:val="distribute"/>
            </w:pPr>
            <w:r>
              <w:rPr>
                <w:rFonts w:hint="eastAsia"/>
              </w:rPr>
              <w:t>開催日時</w:t>
            </w:r>
          </w:p>
        </w:tc>
        <w:tc>
          <w:tcPr>
            <w:tcW w:w="7222" w:type="dxa"/>
          </w:tcPr>
          <w:p w14:paraId="4AC7B9F7" w14:textId="0A471070" w:rsidR="00F94357" w:rsidRDefault="00F94357" w:rsidP="00677C3A">
            <w:pPr>
              <w:jc w:val="left"/>
            </w:pPr>
            <w:r w:rsidRPr="00F94357">
              <w:rPr>
                <w:rFonts w:hint="eastAsia"/>
              </w:rPr>
              <w:t>令和</w:t>
            </w:r>
            <w:r w:rsidR="00654212">
              <w:rPr>
                <w:rFonts w:hint="eastAsia"/>
              </w:rPr>
              <w:t>4</w:t>
            </w:r>
            <w:r w:rsidRPr="00F94357">
              <w:t>年</w:t>
            </w:r>
            <w:r w:rsidR="00677C3A">
              <w:rPr>
                <w:rFonts w:hint="eastAsia"/>
              </w:rPr>
              <w:t>11</w:t>
            </w:r>
            <w:r w:rsidRPr="00F94357">
              <w:t>月</w:t>
            </w:r>
            <w:r w:rsidR="00677C3A">
              <w:rPr>
                <w:rFonts w:hint="eastAsia"/>
              </w:rPr>
              <w:t>14</w:t>
            </w:r>
            <w:r w:rsidRPr="00F94357">
              <w:t>日（</w:t>
            </w:r>
            <w:r w:rsidR="00677C3A">
              <w:rPr>
                <w:rFonts w:hint="eastAsia"/>
              </w:rPr>
              <w:t>月</w:t>
            </w:r>
            <w:r w:rsidRPr="00F94357">
              <w:t>）</w:t>
            </w:r>
            <w:r w:rsidR="00677C3A">
              <w:rPr>
                <w:rFonts w:hint="eastAsia"/>
              </w:rPr>
              <w:t>14</w:t>
            </w:r>
            <w:r w:rsidRPr="00F94357">
              <w:t>：</w:t>
            </w:r>
            <w:r w:rsidR="00677C3A">
              <w:rPr>
                <w:rFonts w:hint="eastAsia"/>
              </w:rPr>
              <w:t>0</w:t>
            </w:r>
            <w:r w:rsidRPr="00F94357">
              <w:t>0～</w:t>
            </w:r>
            <w:r w:rsidR="00677C3A">
              <w:rPr>
                <w:rFonts w:hint="eastAsia"/>
              </w:rPr>
              <w:t>16</w:t>
            </w:r>
            <w:r w:rsidRPr="00F94357">
              <w:t>：</w:t>
            </w:r>
            <w:r w:rsidR="00677C3A">
              <w:rPr>
                <w:rFonts w:hint="eastAsia"/>
              </w:rPr>
              <w:t>4</w:t>
            </w:r>
            <w:r w:rsidR="00961CA2">
              <w:rPr>
                <w:rFonts w:hint="eastAsia"/>
              </w:rPr>
              <w:t>0</w:t>
            </w:r>
          </w:p>
        </w:tc>
      </w:tr>
      <w:tr w:rsidR="00F94357" w14:paraId="2D8EA647" w14:textId="77777777" w:rsidTr="00F94357">
        <w:tc>
          <w:tcPr>
            <w:tcW w:w="1838" w:type="dxa"/>
          </w:tcPr>
          <w:p w14:paraId="13736839" w14:textId="77777777" w:rsidR="00F94357" w:rsidRDefault="00F94357" w:rsidP="00696F04">
            <w:pPr>
              <w:jc w:val="distribute"/>
            </w:pPr>
            <w:r>
              <w:rPr>
                <w:rFonts w:hint="eastAsia"/>
              </w:rPr>
              <w:t>開催場所</w:t>
            </w:r>
          </w:p>
        </w:tc>
        <w:tc>
          <w:tcPr>
            <w:tcW w:w="7222" w:type="dxa"/>
          </w:tcPr>
          <w:p w14:paraId="4D721B50" w14:textId="45BDF745" w:rsidR="00F94357" w:rsidRDefault="00F94357" w:rsidP="00677C3A">
            <w:pPr>
              <w:jc w:val="left"/>
            </w:pPr>
            <w:r w:rsidRPr="00F94357">
              <w:rPr>
                <w:rFonts w:hint="eastAsia"/>
              </w:rPr>
              <w:t>浜田市役所</w:t>
            </w:r>
            <w:r w:rsidRPr="00F94357">
              <w:t>4階　講堂Ａ</w:t>
            </w:r>
          </w:p>
        </w:tc>
      </w:tr>
      <w:tr w:rsidR="00F94357" w14:paraId="4D758220" w14:textId="77777777" w:rsidTr="00F94357">
        <w:tc>
          <w:tcPr>
            <w:tcW w:w="1838" w:type="dxa"/>
          </w:tcPr>
          <w:p w14:paraId="548DBFF1" w14:textId="77777777" w:rsidR="00F94357" w:rsidRDefault="00F94357" w:rsidP="00696F04">
            <w:pPr>
              <w:jc w:val="distribute"/>
            </w:pPr>
            <w:r>
              <w:rPr>
                <w:rFonts w:hint="eastAsia"/>
              </w:rPr>
              <w:t>会議の担当</w:t>
            </w:r>
          </w:p>
        </w:tc>
        <w:tc>
          <w:tcPr>
            <w:tcW w:w="7222" w:type="dxa"/>
          </w:tcPr>
          <w:p w14:paraId="5D096BB2" w14:textId="77777777" w:rsidR="00F94357" w:rsidRDefault="00F94357" w:rsidP="00F94357">
            <w:pPr>
              <w:jc w:val="left"/>
            </w:pPr>
            <w:r>
              <w:rPr>
                <w:rFonts w:hint="eastAsia"/>
              </w:rPr>
              <w:t>健康福祉部　地域福祉課</w:t>
            </w:r>
          </w:p>
        </w:tc>
      </w:tr>
      <w:tr w:rsidR="00F94357" w14:paraId="05A472F9" w14:textId="77777777" w:rsidTr="00F94357">
        <w:tc>
          <w:tcPr>
            <w:tcW w:w="1838" w:type="dxa"/>
          </w:tcPr>
          <w:p w14:paraId="300DE622" w14:textId="77777777" w:rsidR="00F94357" w:rsidRDefault="00F94357" w:rsidP="00696F04">
            <w:pPr>
              <w:jc w:val="distribute"/>
            </w:pPr>
            <w:r>
              <w:rPr>
                <w:rFonts w:hint="eastAsia"/>
              </w:rPr>
              <w:t>議</w:t>
            </w:r>
            <w:r w:rsidR="00696F04">
              <w:rPr>
                <w:rFonts w:hint="eastAsia"/>
              </w:rPr>
              <w:t xml:space="preserve">　</w:t>
            </w:r>
            <w:r>
              <w:rPr>
                <w:rFonts w:hint="eastAsia"/>
              </w:rPr>
              <w:t>題</w:t>
            </w:r>
          </w:p>
        </w:tc>
        <w:tc>
          <w:tcPr>
            <w:tcW w:w="7222" w:type="dxa"/>
          </w:tcPr>
          <w:p w14:paraId="31F7AC94" w14:textId="6747A79C" w:rsidR="00654212" w:rsidRDefault="00677C3A" w:rsidP="009268BA">
            <w:pPr>
              <w:jc w:val="left"/>
            </w:pPr>
            <w:r>
              <w:rPr>
                <w:rFonts w:hint="eastAsia"/>
              </w:rPr>
              <w:t>地域福祉計画の改定について</w:t>
            </w:r>
          </w:p>
        </w:tc>
      </w:tr>
      <w:tr w:rsidR="00F94357" w14:paraId="59C8589D" w14:textId="77777777" w:rsidTr="00F94357">
        <w:tc>
          <w:tcPr>
            <w:tcW w:w="1838" w:type="dxa"/>
          </w:tcPr>
          <w:p w14:paraId="10DB7FB2" w14:textId="77777777" w:rsidR="00F94357" w:rsidRDefault="00F94357" w:rsidP="00696F04">
            <w:pPr>
              <w:jc w:val="distribute"/>
            </w:pPr>
            <w:r>
              <w:rPr>
                <w:rFonts w:hint="eastAsia"/>
              </w:rPr>
              <w:t>公開・非公開</w:t>
            </w:r>
          </w:p>
        </w:tc>
        <w:tc>
          <w:tcPr>
            <w:tcW w:w="7222" w:type="dxa"/>
          </w:tcPr>
          <w:p w14:paraId="4FBE7CD8" w14:textId="7633CA5F" w:rsidR="00F94357" w:rsidRDefault="00677C3A" w:rsidP="00677C3A">
            <w:pPr>
              <w:jc w:val="left"/>
            </w:pPr>
            <w:r>
              <w:rPr>
                <w:rFonts w:hint="eastAsia"/>
              </w:rPr>
              <w:t>非</w:t>
            </w:r>
            <w:r w:rsidR="00F94357">
              <w:rPr>
                <w:rFonts w:hint="eastAsia"/>
              </w:rPr>
              <w:t>公開</w:t>
            </w:r>
          </w:p>
        </w:tc>
      </w:tr>
    </w:tbl>
    <w:p w14:paraId="75FC5952" w14:textId="77777777" w:rsidR="00F94357" w:rsidRDefault="00F94357" w:rsidP="00F94357">
      <w:pPr>
        <w:jc w:val="left"/>
      </w:pPr>
    </w:p>
    <w:p w14:paraId="6CFB9A45" w14:textId="77777777" w:rsidR="00F94357" w:rsidRDefault="00F94357" w:rsidP="00F94357">
      <w:pPr>
        <w:jc w:val="left"/>
      </w:pPr>
      <w:r>
        <w:rPr>
          <w:rFonts w:hint="eastAsia"/>
        </w:rPr>
        <w:t>【出席者】</w:t>
      </w:r>
    </w:p>
    <w:tbl>
      <w:tblPr>
        <w:tblStyle w:val="a3"/>
        <w:tblW w:w="9209" w:type="dxa"/>
        <w:tblLook w:val="04A0" w:firstRow="1" w:lastRow="0" w:firstColumn="1" w:lastColumn="0" w:noHBand="0" w:noVBand="1"/>
      </w:tblPr>
      <w:tblGrid>
        <w:gridCol w:w="1129"/>
        <w:gridCol w:w="8080"/>
      </w:tblGrid>
      <w:tr w:rsidR="00F94357" w:rsidRPr="00654212" w14:paraId="000F7CB1" w14:textId="77777777" w:rsidTr="00F94357">
        <w:tc>
          <w:tcPr>
            <w:tcW w:w="1129" w:type="dxa"/>
          </w:tcPr>
          <w:p w14:paraId="0B5A3019" w14:textId="77777777" w:rsidR="00F94357" w:rsidRDefault="00F94357" w:rsidP="00F03CFF">
            <w:pPr>
              <w:jc w:val="center"/>
            </w:pPr>
            <w:r>
              <w:rPr>
                <w:rFonts w:hint="eastAsia"/>
              </w:rPr>
              <w:t>委</w:t>
            </w:r>
            <w:r w:rsidR="00696F04">
              <w:rPr>
                <w:rFonts w:hint="eastAsia"/>
              </w:rPr>
              <w:t xml:space="preserve">　</w:t>
            </w:r>
            <w:r>
              <w:rPr>
                <w:rFonts w:hint="eastAsia"/>
              </w:rPr>
              <w:t>員</w:t>
            </w:r>
          </w:p>
          <w:p w14:paraId="1DF3D945" w14:textId="3E819282" w:rsidR="00F94357" w:rsidRDefault="00F94357" w:rsidP="00654212">
            <w:pPr>
              <w:jc w:val="center"/>
            </w:pPr>
            <w:r>
              <w:rPr>
                <w:rFonts w:hint="eastAsia"/>
              </w:rPr>
              <w:t>(1</w:t>
            </w:r>
            <w:r w:rsidR="00677C3A">
              <w:rPr>
                <w:rFonts w:hint="eastAsia"/>
              </w:rPr>
              <w:t>0</w:t>
            </w:r>
            <w:r>
              <w:rPr>
                <w:rFonts w:hint="eastAsia"/>
              </w:rPr>
              <w:t>名)</w:t>
            </w:r>
          </w:p>
        </w:tc>
        <w:tc>
          <w:tcPr>
            <w:tcW w:w="8080" w:type="dxa"/>
          </w:tcPr>
          <w:p w14:paraId="02AC56F9" w14:textId="3E61D76A" w:rsidR="00654212" w:rsidRPr="00654212" w:rsidRDefault="00677C3A" w:rsidP="00654212">
            <w:pPr>
              <w:jc w:val="left"/>
              <w:rPr>
                <w:szCs w:val="24"/>
              </w:rPr>
            </w:pPr>
            <w:r>
              <w:rPr>
                <w:rFonts w:hAnsi="ＭＳ 明朝" w:cs="ＭＳ Ｐゴシック" w:hint="eastAsia"/>
                <w:szCs w:val="24"/>
              </w:rPr>
              <w:t>金本</w:t>
            </w:r>
            <w:r w:rsidR="00F94357" w:rsidRPr="00654212">
              <w:rPr>
                <w:rFonts w:hint="eastAsia"/>
                <w:szCs w:val="24"/>
              </w:rPr>
              <w:t>委員</w:t>
            </w:r>
            <w:r w:rsidR="00F94357" w:rsidRPr="00654212">
              <w:rPr>
                <w:szCs w:val="24"/>
              </w:rPr>
              <w:t>、</w:t>
            </w:r>
            <w:r>
              <w:rPr>
                <w:rFonts w:hAnsi="ＭＳ 明朝" w:cs="ＭＳ Ｐゴシック" w:hint="eastAsia"/>
                <w:color w:val="000000"/>
                <w:szCs w:val="24"/>
              </w:rPr>
              <w:t>白川</w:t>
            </w:r>
            <w:r w:rsidR="00F94357" w:rsidRPr="00654212">
              <w:rPr>
                <w:rFonts w:hint="eastAsia"/>
                <w:szCs w:val="24"/>
              </w:rPr>
              <w:t>委員</w:t>
            </w:r>
            <w:r w:rsidR="00F94357" w:rsidRPr="00654212">
              <w:rPr>
                <w:szCs w:val="24"/>
              </w:rPr>
              <w:t>、</w:t>
            </w:r>
            <w:r>
              <w:rPr>
                <w:rFonts w:hAnsi="ＭＳ 明朝" w:hint="eastAsia"/>
                <w:color w:val="000000"/>
                <w:szCs w:val="24"/>
              </w:rPr>
              <w:t>桟敷</w:t>
            </w:r>
            <w:r w:rsidR="00F94357" w:rsidRPr="00654212">
              <w:rPr>
                <w:rFonts w:hint="eastAsia"/>
                <w:szCs w:val="24"/>
              </w:rPr>
              <w:t>委員</w:t>
            </w:r>
            <w:r w:rsidR="00F94357" w:rsidRPr="00654212">
              <w:rPr>
                <w:szCs w:val="24"/>
              </w:rPr>
              <w:t>、</w:t>
            </w:r>
            <w:r>
              <w:rPr>
                <w:rFonts w:hAnsi="ＭＳ 明朝" w:cs="ＭＳ Ｐゴシック" w:hint="eastAsia"/>
                <w:szCs w:val="24"/>
              </w:rPr>
              <w:t>後藤</w:t>
            </w:r>
            <w:r w:rsidR="00F94357" w:rsidRPr="00654212">
              <w:rPr>
                <w:rFonts w:hint="eastAsia"/>
                <w:szCs w:val="24"/>
              </w:rPr>
              <w:t>委員</w:t>
            </w:r>
            <w:r w:rsidR="00F94357" w:rsidRPr="00654212">
              <w:rPr>
                <w:szCs w:val="24"/>
              </w:rPr>
              <w:t>、</w:t>
            </w:r>
            <w:r>
              <w:rPr>
                <w:rFonts w:hAnsi="ＭＳ 明朝" w:cs="ＭＳ Ｐゴシック" w:hint="eastAsia"/>
                <w:szCs w:val="24"/>
              </w:rPr>
              <w:t>西川</w:t>
            </w:r>
            <w:r w:rsidR="00654212" w:rsidRPr="00654212">
              <w:rPr>
                <w:rFonts w:hint="eastAsia"/>
                <w:szCs w:val="24"/>
              </w:rPr>
              <w:t>委員、</w:t>
            </w:r>
            <w:r>
              <w:rPr>
                <w:rFonts w:hAnsi="ＭＳ 明朝" w:cs="ＭＳ Ｐゴシック" w:hint="eastAsia"/>
                <w:szCs w:val="24"/>
              </w:rPr>
              <w:t>德田</w:t>
            </w:r>
            <w:r w:rsidR="00654212" w:rsidRPr="00654212">
              <w:rPr>
                <w:rFonts w:hint="eastAsia"/>
                <w:szCs w:val="24"/>
              </w:rPr>
              <w:t>委員、</w:t>
            </w:r>
          </w:p>
          <w:p w14:paraId="4BD68740" w14:textId="056F8036" w:rsidR="00F94357" w:rsidRPr="00654212" w:rsidRDefault="00677C3A" w:rsidP="00677C3A">
            <w:pPr>
              <w:jc w:val="left"/>
              <w:rPr>
                <w:szCs w:val="24"/>
              </w:rPr>
            </w:pPr>
            <w:r>
              <w:rPr>
                <w:rFonts w:hAnsi="ＭＳ 明朝" w:hint="eastAsia"/>
                <w:szCs w:val="24"/>
              </w:rPr>
              <w:t>三浦</w:t>
            </w:r>
            <w:r w:rsidR="00F94357" w:rsidRPr="00654212">
              <w:rPr>
                <w:rFonts w:hint="eastAsia"/>
                <w:szCs w:val="24"/>
              </w:rPr>
              <w:t>委員</w:t>
            </w:r>
            <w:r w:rsidR="00F94357" w:rsidRPr="00654212">
              <w:rPr>
                <w:szCs w:val="24"/>
              </w:rPr>
              <w:t>、</w:t>
            </w:r>
            <w:r>
              <w:rPr>
                <w:rFonts w:hAnsi="ＭＳ 明朝" w:cs="ＭＳ Ｐゴシック" w:hint="eastAsia"/>
                <w:szCs w:val="24"/>
              </w:rPr>
              <w:t>布施</w:t>
            </w:r>
            <w:r w:rsidR="00F94357" w:rsidRPr="00654212">
              <w:rPr>
                <w:rFonts w:hint="eastAsia"/>
                <w:szCs w:val="24"/>
              </w:rPr>
              <w:t>委員</w:t>
            </w:r>
            <w:r w:rsidR="00F94357" w:rsidRPr="00654212">
              <w:rPr>
                <w:szCs w:val="24"/>
              </w:rPr>
              <w:t>、</w:t>
            </w:r>
            <w:r>
              <w:rPr>
                <w:rFonts w:hAnsi="ＭＳ 明朝" w:cs="ＭＳ Ｐゴシック" w:hint="eastAsia"/>
                <w:szCs w:val="24"/>
              </w:rPr>
              <w:t>津野</w:t>
            </w:r>
            <w:r w:rsidR="00F94357" w:rsidRPr="00654212">
              <w:rPr>
                <w:rFonts w:hint="eastAsia"/>
                <w:szCs w:val="24"/>
              </w:rPr>
              <w:t>委員</w:t>
            </w:r>
            <w:r w:rsidR="00F94357" w:rsidRPr="00654212">
              <w:rPr>
                <w:szCs w:val="24"/>
              </w:rPr>
              <w:t>、</w:t>
            </w:r>
            <w:r>
              <w:rPr>
                <w:rFonts w:hAnsi="ＭＳ 明朝" w:hint="eastAsia"/>
                <w:szCs w:val="24"/>
              </w:rPr>
              <w:t>田邨委員</w:t>
            </w:r>
          </w:p>
        </w:tc>
      </w:tr>
      <w:tr w:rsidR="00F94357" w14:paraId="555AA1C2" w14:textId="77777777" w:rsidTr="00F94357">
        <w:tc>
          <w:tcPr>
            <w:tcW w:w="1129" w:type="dxa"/>
          </w:tcPr>
          <w:p w14:paraId="6D2F4EFE" w14:textId="77777777" w:rsidR="00F94357" w:rsidRDefault="00F94357" w:rsidP="00F03CFF">
            <w:pPr>
              <w:jc w:val="center"/>
            </w:pPr>
            <w:r>
              <w:rPr>
                <w:rFonts w:hint="eastAsia"/>
              </w:rPr>
              <w:t>事務局</w:t>
            </w:r>
          </w:p>
          <w:p w14:paraId="4AF6450F" w14:textId="6C7086AA" w:rsidR="00F94357" w:rsidRDefault="00F94357" w:rsidP="00D85760">
            <w:pPr>
              <w:jc w:val="center"/>
            </w:pPr>
            <w:r>
              <w:rPr>
                <w:rFonts w:hint="eastAsia"/>
              </w:rPr>
              <w:t>(</w:t>
            </w:r>
            <w:r w:rsidR="00677C3A">
              <w:rPr>
                <w:rFonts w:hint="eastAsia"/>
              </w:rPr>
              <w:t>3</w:t>
            </w:r>
            <w:r>
              <w:rPr>
                <w:rFonts w:hint="eastAsia"/>
              </w:rPr>
              <w:t>名)</w:t>
            </w:r>
          </w:p>
        </w:tc>
        <w:tc>
          <w:tcPr>
            <w:tcW w:w="8080" w:type="dxa"/>
          </w:tcPr>
          <w:p w14:paraId="64C42F62" w14:textId="3E697D5F" w:rsidR="00F94357" w:rsidRDefault="00F94357" w:rsidP="00677C3A">
            <w:pPr>
              <w:jc w:val="left"/>
            </w:pPr>
            <w:r w:rsidRPr="00F94357">
              <w:t>藤井地域福祉課長、</w:t>
            </w:r>
            <w:r w:rsidR="00654212">
              <w:rPr>
                <w:rFonts w:hint="eastAsia"/>
              </w:rPr>
              <w:t>小驛</w:t>
            </w:r>
            <w:r w:rsidRPr="00F94357">
              <w:t>地域福祉係長</w:t>
            </w:r>
            <w:r w:rsidR="00677C3A">
              <w:rPr>
                <w:rFonts w:hint="eastAsia"/>
              </w:rPr>
              <w:t>、木屋主任主事</w:t>
            </w:r>
          </w:p>
        </w:tc>
      </w:tr>
    </w:tbl>
    <w:p w14:paraId="10FC838B" w14:textId="77777777" w:rsidR="00F94357" w:rsidRDefault="00F94357" w:rsidP="00F94357">
      <w:pPr>
        <w:jc w:val="left"/>
      </w:pPr>
    </w:p>
    <w:p w14:paraId="7277D033" w14:textId="77777777" w:rsidR="00F94357" w:rsidRDefault="007A0EA2" w:rsidP="00F94357">
      <w:pPr>
        <w:jc w:val="left"/>
      </w:pPr>
      <w:r>
        <w:rPr>
          <w:rFonts w:hint="eastAsia"/>
        </w:rPr>
        <w:t>１　会議成立報告</w:t>
      </w:r>
    </w:p>
    <w:p w14:paraId="797B3926" w14:textId="2E4B4AA3" w:rsidR="007A0EA2" w:rsidRDefault="007A0EA2" w:rsidP="00F94357">
      <w:pPr>
        <w:jc w:val="left"/>
      </w:pPr>
      <w:r>
        <w:rPr>
          <w:rFonts w:hint="eastAsia"/>
        </w:rPr>
        <w:t xml:space="preserve">　　　</w:t>
      </w:r>
      <w:r w:rsidR="00677C3A">
        <w:rPr>
          <w:rFonts w:hint="eastAsia"/>
        </w:rPr>
        <w:t>12</w:t>
      </w:r>
      <w:r>
        <w:rPr>
          <w:rFonts w:hint="eastAsia"/>
        </w:rPr>
        <w:t>名中</w:t>
      </w:r>
      <w:r w:rsidR="00677C3A">
        <w:rPr>
          <w:rFonts w:hint="eastAsia"/>
        </w:rPr>
        <w:t>10</w:t>
      </w:r>
      <w:r>
        <w:rPr>
          <w:rFonts w:hint="eastAsia"/>
        </w:rPr>
        <w:t>名の出席により、委員の半数を満たす。</w:t>
      </w:r>
    </w:p>
    <w:p w14:paraId="074C5421" w14:textId="77777777" w:rsidR="007A0EA2" w:rsidRPr="00D85760" w:rsidRDefault="007A0EA2" w:rsidP="00F94357">
      <w:pPr>
        <w:jc w:val="left"/>
      </w:pPr>
    </w:p>
    <w:p w14:paraId="16442A11" w14:textId="37CBE607" w:rsidR="007A0EA2" w:rsidRDefault="007A0EA2" w:rsidP="00F94357">
      <w:pPr>
        <w:jc w:val="left"/>
      </w:pPr>
      <w:r>
        <w:rPr>
          <w:rFonts w:hint="eastAsia"/>
        </w:rPr>
        <w:t xml:space="preserve">２　</w:t>
      </w:r>
      <w:r w:rsidR="00677C3A">
        <w:rPr>
          <w:rFonts w:hint="eastAsia"/>
        </w:rPr>
        <w:t>地域福祉課長</w:t>
      </w:r>
      <w:r>
        <w:rPr>
          <w:rFonts w:hint="eastAsia"/>
        </w:rPr>
        <w:t>挨拶</w:t>
      </w:r>
    </w:p>
    <w:p w14:paraId="500E8ADE" w14:textId="77777777" w:rsidR="007A0EA2" w:rsidRDefault="007A0EA2" w:rsidP="00F94357">
      <w:pPr>
        <w:jc w:val="left"/>
      </w:pPr>
    </w:p>
    <w:p w14:paraId="58F2456E" w14:textId="043518C3" w:rsidR="007A0EA2" w:rsidRDefault="007A0EA2" w:rsidP="00F94357">
      <w:pPr>
        <w:jc w:val="left"/>
      </w:pPr>
      <w:r>
        <w:rPr>
          <w:rFonts w:hint="eastAsia"/>
        </w:rPr>
        <w:t xml:space="preserve">３　</w:t>
      </w:r>
      <w:r w:rsidR="00D85760">
        <w:rPr>
          <w:rFonts w:hint="eastAsia"/>
        </w:rPr>
        <w:t>会長及び</w:t>
      </w:r>
      <w:r>
        <w:rPr>
          <w:rFonts w:hint="eastAsia"/>
        </w:rPr>
        <w:t>副会長の選出</w:t>
      </w:r>
    </w:p>
    <w:p w14:paraId="5FCE152D" w14:textId="77777777" w:rsidR="008A26A9" w:rsidRDefault="007A0EA2" w:rsidP="00961CA2">
      <w:pPr>
        <w:jc w:val="left"/>
      </w:pPr>
      <w:r>
        <w:rPr>
          <w:rFonts w:hint="eastAsia"/>
        </w:rPr>
        <w:t xml:space="preserve">　　　</w:t>
      </w:r>
      <w:r w:rsidR="00961CA2" w:rsidRPr="008A26A9">
        <w:rPr>
          <w:rFonts w:hint="eastAsia"/>
        </w:rPr>
        <w:t>委員の互選により、</w:t>
      </w:r>
      <w:r w:rsidR="00677C3A">
        <w:rPr>
          <w:rFonts w:hint="eastAsia"/>
        </w:rPr>
        <w:t>德田</w:t>
      </w:r>
      <w:r w:rsidR="00D85760">
        <w:rPr>
          <w:rFonts w:hint="eastAsia"/>
        </w:rPr>
        <w:t>委員が会長に、</w:t>
      </w:r>
      <w:r w:rsidR="00677C3A">
        <w:rPr>
          <w:rFonts w:hint="eastAsia"/>
        </w:rPr>
        <w:t>後藤</w:t>
      </w:r>
      <w:r w:rsidR="00D85760">
        <w:rPr>
          <w:rFonts w:hint="eastAsia"/>
        </w:rPr>
        <w:t>委員が副会長にそれぞれ選出</w:t>
      </w:r>
    </w:p>
    <w:p w14:paraId="615E848B" w14:textId="000F554A" w:rsidR="007A0EA2" w:rsidRDefault="00D85760" w:rsidP="008A26A9">
      <w:pPr>
        <w:ind w:firstLineChars="200" w:firstLine="504"/>
        <w:jc w:val="left"/>
      </w:pPr>
      <w:r>
        <w:rPr>
          <w:rFonts w:hint="eastAsia"/>
        </w:rPr>
        <w:t>された。</w:t>
      </w:r>
    </w:p>
    <w:p w14:paraId="020FC4CE" w14:textId="77777777" w:rsidR="007A0EA2" w:rsidRDefault="007A0EA2" w:rsidP="00F94357">
      <w:pPr>
        <w:jc w:val="left"/>
      </w:pPr>
    </w:p>
    <w:p w14:paraId="31FDD36D" w14:textId="6B77E636" w:rsidR="007A0EA2" w:rsidRDefault="007A0EA2" w:rsidP="00F94357">
      <w:pPr>
        <w:jc w:val="left"/>
      </w:pPr>
      <w:r>
        <w:rPr>
          <w:rFonts w:hint="eastAsia"/>
        </w:rPr>
        <w:t xml:space="preserve">４　</w:t>
      </w:r>
      <w:r w:rsidR="00D85760">
        <w:rPr>
          <w:rFonts w:hint="eastAsia"/>
        </w:rPr>
        <w:t>【報告事項</w:t>
      </w:r>
      <w:r w:rsidR="00696F04">
        <w:rPr>
          <w:rFonts w:hint="eastAsia"/>
        </w:rPr>
        <w:t>】</w:t>
      </w:r>
      <w:r w:rsidR="00677C3A">
        <w:rPr>
          <w:rFonts w:hint="eastAsia"/>
        </w:rPr>
        <w:t>地域福祉計画に関するアンケート調査結果報告書</w:t>
      </w:r>
    </w:p>
    <w:p w14:paraId="24F202BC" w14:textId="4F9E0ECD" w:rsidR="00073430" w:rsidRDefault="00696F04" w:rsidP="00696F04">
      <w:pPr>
        <w:ind w:left="504" w:hangingChars="200" w:hanging="504"/>
        <w:jc w:val="left"/>
      </w:pPr>
      <w:r>
        <w:rPr>
          <w:rFonts w:hint="eastAsia"/>
        </w:rPr>
        <w:t xml:space="preserve">　　　</w:t>
      </w:r>
      <w:r w:rsidR="00677C3A">
        <w:rPr>
          <w:rFonts w:hint="eastAsia"/>
        </w:rPr>
        <w:t>報告</w:t>
      </w:r>
      <w:r>
        <w:rPr>
          <w:rFonts w:hint="eastAsia"/>
        </w:rPr>
        <w:t>資料No.1について、</w:t>
      </w:r>
      <w:r w:rsidR="00677C3A">
        <w:rPr>
          <w:rFonts w:hint="eastAsia"/>
        </w:rPr>
        <w:t>調査の概要</w:t>
      </w:r>
      <w:r w:rsidR="00D85760">
        <w:rPr>
          <w:rFonts w:hint="eastAsia"/>
        </w:rPr>
        <w:t>を</w:t>
      </w:r>
      <w:r>
        <w:rPr>
          <w:rFonts w:hint="eastAsia"/>
        </w:rPr>
        <w:t>説明。</w:t>
      </w:r>
    </w:p>
    <w:tbl>
      <w:tblPr>
        <w:tblStyle w:val="a3"/>
        <w:tblW w:w="8555" w:type="dxa"/>
        <w:tblInd w:w="528" w:type="dxa"/>
        <w:tblLook w:val="04A0" w:firstRow="1" w:lastRow="0" w:firstColumn="1" w:lastColumn="0" w:noHBand="0" w:noVBand="1"/>
      </w:tblPr>
      <w:tblGrid>
        <w:gridCol w:w="1028"/>
        <w:gridCol w:w="7527"/>
      </w:tblGrid>
      <w:tr w:rsidR="0093737C" w:rsidRPr="002A48C3" w14:paraId="60C4324F" w14:textId="77777777" w:rsidTr="00194B68">
        <w:trPr>
          <w:trHeight w:val="806"/>
        </w:trPr>
        <w:tc>
          <w:tcPr>
            <w:tcW w:w="1028" w:type="dxa"/>
            <w:vAlign w:val="center"/>
          </w:tcPr>
          <w:p w14:paraId="16D432E6" w14:textId="710BC929" w:rsidR="0093737C" w:rsidRPr="002A48C3" w:rsidRDefault="0093737C" w:rsidP="0093737C">
            <w:pPr>
              <w:jc w:val="left"/>
            </w:pPr>
            <w:r w:rsidRPr="002A48C3">
              <w:rPr>
                <w:rFonts w:hint="eastAsia"/>
              </w:rPr>
              <w:t>委　員</w:t>
            </w:r>
          </w:p>
        </w:tc>
        <w:tc>
          <w:tcPr>
            <w:tcW w:w="7527" w:type="dxa"/>
            <w:vAlign w:val="center"/>
          </w:tcPr>
          <w:p w14:paraId="65B16031" w14:textId="4EFB0366" w:rsidR="0093737C" w:rsidRPr="001119A2" w:rsidRDefault="001119A2" w:rsidP="001119A2">
            <w:pPr>
              <w:ind w:firstLineChars="100" w:firstLine="252"/>
              <w:jc w:val="left"/>
            </w:pPr>
            <w:r w:rsidRPr="001119A2">
              <w:rPr>
                <w:rFonts w:hint="eastAsia"/>
              </w:rPr>
              <w:t>災害時には自身の防災行動計画「マイタイムライン」が非常に重要となってきており、地域福祉計画の中で考えていく必要がある。今回の調査で「避難</w:t>
            </w:r>
            <w:r w:rsidR="00B272BB">
              <w:rPr>
                <w:rFonts w:hint="eastAsia"/>
              </w:rPr>
              <w:t>行動</w:t>
            </w:r>
            <w:r w:rsidRPr="001119A2">
              <w:rPr>
                <w:rFonts w:hint="eastAsia"/>
              </w:rPr>
              <w:t>」</w:t>
            </w:r>
            <w:r>
              <w:rPr>
                <w:rFonts w:hint="eastAsia"/>
              </w:rPr>
              <w:t>に関する</w:t>
            </w:r>
            <w:r w:rsidRPr="001119A2">
              <w:rPr>
                <w:rFonts w:hint="eastAsia"/>
              </w:rPr>
              <w:t>設問があれば良かった</w:t>
            </w:r>
            <w:r>
              <w:rPr>
                <w:rFonts w:hint="eastAsia"/>
              </w:rPr>
              <w:t>。</w:t>
            </w:r>
          </w:p>
        </w:tc>
      </w:tr>
      <w:tr w:rsidR="006301F2" w:rsidRPr="002A48C3" w14:paraId="0EA6220F" w14:textId="77777777" w:rsidTr="001119A2">
        <w:trPr>
          <w:trHeight w:val="848"/>
        </w:trPr>
        <w:tc>
          <w:tcPr>
            <w:tcW w:w="1028" w:type="dxa"/>
            <w:vAlign w:val="center"/>
          </w:tcPr>
          <w:p w14:paraId="56C12449" w14:textId="0411B9EA" w:rsidR="006301F2" w:rsidRDefault="006301F2" w:rsidP="00F61382">
            <w:pPr>
              <w:jc w:val="left"/>
            </w:pPr>
            <w:r>
              <w:rPr>
                <w:rFonts w:hint="eastAsia"/>
              </w:rPr>
              <w:t>事務局</w:t>
            </w:r>
          </w:p>
        </w:tc>
        <w:tc>
          <w:tcPr>
            <w:tcW w:w="7527" w:type="dxa"/>
            <w:vAlign w:val="center"/>
          </w:tcPr>
          <w:p w14:paraId="4A99F057" w14:textId="459A21CD" w:rsidR="006301F2" w:rsidRPr="001119A2" w:rsidRDefault="00123E80" w:rsidP="00123E80">
            <w:pPr>
              <w:jc w:val="left"/>
            </w:pPr>
            <w:r>
              <w:rPr>
                <w:rFonts w:hint="eastAsia"/>
              </w:rPr>
              <w:t>「</w:t>
            </w:r>
            <w:r w:rsidR="006301F2">
              <w:rPr>
                <w:rFonts w:hint="eastAsia"/>
              </w:rPr>
              <w:t>地域福祉計画</w:t>
            </w:r>
            <w:r>
              <w:rPr>
                <w:rFonts w:hint="eastAsia"/>
              </w:rPr>
              <w:t>」</w:t>
            </w:r>
            <w:r w:rsidR="006301F2">
              <w:rPr>
                <w:rFonts w:hint="eastAsia"/>
              </w:rPr>
              <w:t>と同時に</w:t>
            </w:r>
            <w:r>
              <w:rPr>
                <w:rFonts w:hint="eastAsia"/>
              </w:rPr>
              <w:t>策定を進めている「</w:t>
            </w:r>
            <w:r w:rsidR="006301F2">
              <w:rPr>
                <w:rFonts w:hint="eastAsia"/>
              </w:rPr>
              <w:t>障がい者</w:t>
            </w:r>
            <w:r>
              <w:rPr>
                <w:rFonts w:hint="eastAsia"/>
              </w:rPr>
              <w:t>計画」で避難行動に関する設問を設け実態を把握するよう努めている。</w:t>
            </w:r>
          </w:p>
        </w:tc>
      </w:tr>
      <w:tr w:rsidR="00D85760" w:rsidRPr="002A48C3" w14:paraId="6B95CA53" w14:textId="77777777" w:rsidTr="001119A2">
        <w:trPr>
          <w:trHeight w:val="848"/>
        </w:trPr>
        <w:tc>
          <w:tcPr>
            <w:tcW w:w="1028" w:type="dxa"/>
            <w:vAlign w:val="center"/>
          </w:tcPr>
          <w:p w14:paraId="6CC6189C" w14:textId="6CE88614" w:rsidR="00D85760" w:rsidRPr="00035AEC" w:rsidRDefault="001119A2" w:rsidP="00F61382">
            <w:pPr>
              <w:jc w:val="left"/>
            </w:pPr>
            <w:r>
              <w:rPr>
                <w:rFonts w:hint="eastAsia"/>
              </w:rPr>
              <w:t>委　員</w:t>
            </w:r>
          </w:p>
        </w:tc>
        <w:tc>
          <w:tcPr>
            <w:tcW w:w="7527" w:type="dxa"/>
            <w:vAlign w:val="center"/>
          </w:tcPr>
          <w:p w14:paraId="06AB101D" w14:textId="37785009" w:rsidR="00D85760" w:rsidRPr="00035AEC" w:rsidRDefault="001119A2" w:rsidP="001119A2">
            <w:pPr>
              <w:ind w:firstLineChars="100" w:firstLine="252"/>
              <w:jc w:val="left"/>
            </w:pPr>
            <w:r w:rsidRPr="001119A2">
              <w:rPr>
                <w:rFonts w:hint="eastAsia"/>
              </w:rPr>
              <w:t>避難所が開設されても物理的な距離があるので避難する住民が少なくなるという課題があ</w:t>
            </w:r>
            <w:r>
              <w:rPr>
                <w:rFonts w:hint="eastAsia"/>
              </w:rPr>
              <w:t>る</w:t>
            </w:r>
            <w:r w:rsidRPr="001119A2">
              <w:rPr>
                <w:rFonts w:hint="eastAsia"/>
              </w:rPr>
              <w:t>。</w:t>
            </w:r>
          </w:p>
        </w:tc>
      </w:tr>
      <w:tr w:rsidR="00123E80" w:rsidRPr="002A48C3" w14:paraId="4EAF2EB2" w14:textId="77777777" w:rsidTr="00194B68">
        <w:trPr>
          <w:trHeight w:val="806"/>
        </w:trPr>
        <w:tc>
          <w:tcPr>
            <w:tcW w:w="1028" w:type="dxa"/>
            <w:tcBorders>
              <w:bottom w:val="single" w:sz="4" w:space="0" w:color="auto"/>
            </w:tcBorders>
            <w:vAlign w:val="center"/>
          </w:tcPr>
          <w:p w14:paraId="173B78AA" w14:textId="7374F0A5" w:rsidR="00123E80" w:rsidRDefault="00123E80" w:rsidP="00035AEC">
            <w:pPr>
              <w:jc w:val="left"/>
            </w:pPr>
            <w:r>
              <w:rPr>
                <w:rFonts w:hint="eastAsia"/>
              </w:rPr>
              <w:t>事務局</w:t>
            </w:r>
          </w:p>
        </w:tc>
        <w:tc>
          <w:tcPr>
            <w:tcW w:w="7527" w:type="dxa"/>
            <w:tcBorders>
              <w:bottom w:val="single" w:sz="4" w:space="0" w:color="auto"/>
            </w:tcBorders>
            <w:vAlign w:val="center"/>
          </w:tcPr>
          <w:p w14:paraId="5F90BCFD" w14:textId="51E75408" w:rsidR="00123E80" w:rsidRDefault="00123E80" w:rsidP="00123E80">
            <w:pPr>
              <w:ind w:firstLineChars="100" w:firstLine="252"/>
              <w:jc w:val="left"/>
            </w:pPr>
            <w:r>
              <w:rPr>
                <w:rFonts w:hAnsi="ＭＳ 明朝" w:hint="eastAsia"/>
              </w:rPr>
              <w:t>市では避難行動要支援者名簿の作成を進めており、今後活用していきたい。</w:t>
            </w:r>
          </w:p>
        </w:tc>
      </w:tr>
      <w:tr w:rsidR="00035AEC" w:rsidRPr="002A48C3" w14:paraId="4B5B4ACA" w14:textId="77777777" w:rsidTr="00194B68">
        <w:trPr>
          <w:trHeight w:val="806"/>
        </w:trPr>
        <w:tc>
          <w:tcPr>
            <w:tcW w:w="1028" w:type="dxa"/>
            <w:tcBorders>
              <w:bottom w:val="single" w:sz="4" w:space="0" w:color="auto"/>
            </w:tcBorders>
            <w:vAlign w:val="center"/>
          </w:tcPr>
          <w:p w14:paraId="6C7FCF48" w14:textId="46AC3727" w:rsidR="00035AEC" w:rsidRPr="002A48C3" w:rsidRDefault="00B272BB" w:rsidP="00035AEC">
            <w:pPr>
              <w:jc w:val="left"/>
            </w:pPr>
            <w:r>
              <w:rPr>
                <w:rFonts w:hint="eastAsia"/>
              </w:rPr>
              <w:t>委　員</w:t>
            </w:r>
          </w:p>
        </w:tc>
        <w:tc>
          <w:tcPr>
            <w:tcW w:w="7527" w:type="dxa"/>
            <w:tcBorders>
              <w:bottom w:val="single" w:sz="4" w:space="0" w:color="auto"/>
            </w:tcBorders>
            <w:vAlign w:val="center"/>
          </w:tcPr>
          <w:p w14:paraId="7421AF9F" w14:textId="5347E13F" w:rsidR="00035AEC" w:rsidRPr="002A48C3" w:rsidRDefault="00B272BB" w:rsidP="00035AEC">
            <w:pPr>
              <w:ind w:firstLineChars="100" w:firstLine="252"/>
              <w:jc w:val="left"/>
            </w:pPr>
            <w:r>
              <w:rPr>
                <w:rFonts w:hint="eastAsia"/>
              </w:rPr>
              <w:t>要支援者名簿を使い</w:t>
            </w:r>
            <w:r w:rsidRPr="00B272BB">
              <w:rPr>
                <w:rFonts w:hint="eastAsia"/>
              </w:rPr>
              <w:t>避難所へ連れて行こうとしても、だれが、何を、どのようにするか詳細は決まって</w:t>
            </w:r>
            <w:r>
              <w:rPr>
                <w:rFonts w:hint="eastAsia"/>
              </w:rPr>
              <w:t>いない。</w:t>
            </w:r>
          </w:p>
        </w:tc>
      </w:tr>
      <w:tr w:rsidR="00035AEC" w:rsidRPr="002A48C3" w14:paraId="6BD23174" w14:textId="77777777" w:rsidTr="00194B68">
        <w:trPr>
          <w:trHeight w:val="806"/>
        </w:trPr>
        <w:tc>
          <w:tcPr>
            <w:tcW w:w="1028" w:type="dxa"/>
            <w:vAlign w:val="center"/>
          </w:tcPr>
          <w:p w14:paraId="12CC1100" w14:textId="6C87675B" w:rsidR="00035AEC" w:rsidRPr="002A48C3" w:rsidRDefault="00035AEC" w:rsidP="00035AEC">
            <w:pPr>
              <w:jc w:val="left"/>
            </w:pPr>
            <w:r>
              <w:rPr>
                <w:rFonts w:hint="eastAsia"/>
              </w:rPr>
              <w:lastRenderedPageBreak/>
              <w:t>事務局</w:t>
            </w:r>
          </w:p>
        </w:tc>
        <w:tc>
          <w:tcPr>
            <w:tcW w:w="7527" w:type="dxa"/>
            <w:vAlign w:val="center"/>
          </w:tcPr>
          <w:p w14:paraId="39B4E56C" w14:textId="15ECB3BD" w:rsidR="00035AEC" w:rsidRPr="00000A49" w:rsidRDefault="00000A49" w:rsidP="00000A49">
            <w:pPr>
              <w:ind w:firstLineChars="100" w:firstLine="252"/>
              <w:jc w:val="left"/>
            </w:pPr>
            <w:r w:rsidRPr="00000A49">
              <w:rPr>
                <w:rFonts w:hint="eastAsia"/>
              </w:rPr>
              <w:t>防災先進都市では、要支援者名簿を活用した訓練を実施しているところもあり</w:t>
            </w:r>
            <w:r>
              <w:rPr>
                <w:rFonts w:hint="eastAsia"/>
              </w:rPr>
              <w:t>、</w:t>
            </w:r>
            <w:r w:rsidRPr="00000A49">
              <w:rPr>
                <w:rFonts w:hint="eastAsia"/>
              </w:rPr>
              <w:t>市として指針を</w:t>
            </w:r>
            <w:r>
              <w:rPr>
                <w:rFonts w:hint="eastAsia"/>
              </w:rPr>
              <w:t>示す</w:t>
            </w:r>
            <w:r w:rsidRPr="00000A49">
              <w:rPr>
                <w:rFonts w:hint="eastAsia"/>
              </w:rPr>
              <w:t>必要がある</w:t>
            </w:r>
            <w:r>
              <w:rPr>
                <w:rFonts w:hint="eastAsia"/>
              </w:rPr>
              <w:t>と考えている。</w:t>
            </w:r>
          </w:p>
        </w:tc>
      </w:tr>
    </w:tbl>
    <w:p w14:paraId="4B0EAF9E" w14:textId="0FDD3A2E" w:rsidR="00073430" w:rsidRDefault="00073430" w:rsidP="00696F04">
      <w:pPr>
        <w:ind w:left="504" w:hangingChars="200" w:hanging="504"/>
        <w:jc w:val="left"/>
      </w:pPr>
    </w:p>
    <w:p w14:paraId="3F9F9FA9" w14:textId="0AA90D09" w:rsidR="00340396" w:rsidRDefault="00696F04" w:rsidP="00696F04">
      <w:pPr>
        <w:ind w:left="504" w:hangingChars="200" w:hanging="504"/>
        <w:jc w:val="left"/>
      </w:pPr>
      <w:r w:rsidRPr="002A48C3">
        <w:rPr>
          <w:rFonts w:hint="eastAsia"/>
        </w:rPr>
        <w:t>５　【議題</w:t>
      </w:r>
      <w:r w:rsidR="006D18D9">
        <w:rPr>
          <w:rFonts w:hint="eastAsia"/>
        </w:rPr>
        <w:t>事項1</w:t>
      </w:r>
      <w:r w:rsidRPr="002A48C3">
        <w:t>】</w:t>
      </w:r>
    </w:p>
    <w:p w14:paraId="7E5C8142" w14:textId="77777777" w:rsidR="007D38BF" w:rsidRDefault="00340396" w:rsidP="007D38BF">
      <w:pPr>
        <w:ind w:left="504" w:hangingChars="200" w:hanging="504"/>
        <w:jc w:val="left"/>
        <w:rPr>
          <w:rFonts w:hAnsi="ＭＳ 明朝" w:cs="ＭＳゴシック"/>
          <w:szCs w:val="24"/>
        </w:rPr>
      </w:pPr>
      <w:r>
        <w:rPr>
          <w:rFonts w:hint="eastAsia"/>
        </w:rPr>
        <w:t>（1）</w:t>
      </w:r>
      <w:r w:rsidR="002F3C31">
        <w:rPr>
          <w:rFonts w:hAnsi="ＭＳ 明朝" w:cs="ＭＳゴシック" w:hint="eastAsia"/>
          <w:szCs w:val="24"/>
        </w:rPr>
        <w:t>地域福祉計画の策定について</w:t>
      </w:r>
    </w:p>
    <w:p w14:paraId="2112C2F2" w14:textId="2BCA6FCF" w:rsidR="00696F04" w:rsidRPr="002A48C3" w:rsidRDefault="006D18D9" w:rsidP="007D38BF">
      <w:pPr>
        <w:ind w:leftChars="100" w:left="504" w:hangingChars="100" w:hanging="252"/>
        <w:jc w:val="left"/>
      </w:pPr>
      <w:r w:rsidRPr="002A48C3">
        <w:rPr>
          <w:rFonts w:hint="eastAsia"/>
        </w:rPr>
        <w:t>（</w:t>
      </w:r>
      <w:r w:rsidR="007D38BF">
        <w:rPr>
          <w:rFonts w:hint="eastAsia"/>
        </w:rPr>
        <w:t>協議</w:t>
      </w:r>
      <w:r w:rsidRPr="002A48C3">
        <w:rPr>
          <w:rFonts w:hint="eastAsia"/>
        </w:rPr>
        <w:t>資料No.</w:t>
      </w:r>
      <w:r>
        <w:rPr>
          <w:rFonts w:hint="eastAsia"/>
        </w:rPr>
        <w:t>1</w:t>
      </w:r>
      <w:r w:rsidR="002F3C31">
        <w:rPr>
          <w:rFonts w:hint="eastAsia"/>
        </w:rPr>
        <w:t>～No3</w:t>
      </w:r>
      <w:r w:rsidR="007D38BF">
        <w:rPr>
          <w:rFonts w:hint="eastAsia"/>
        </w:rPr>
        <w:t>：計画の位置づけ・期間、概要、策定スケジュール</w:t>
      </w:r>
      <w:r w:rsidRPr="002A48C3">
        <w:rPr>
          <w:rFonts w:hint="eastAsia"/>
        </w:rPr>
        <w:t>）</w:t>
      </w:r>
    </w:p>
    <w:tbl>
      <w:tblPr>
        <w:tblStyle w:val="a3"/>
        <w:tblW w:w="8505" w:type="dxa"/>
        <w:tblInd w:w="562" w:type="dxa"/>
        <w:tblLook w:val="04A0" w:firstRow="1" w:lastRow="0" w:firstColumn="1" w:lastColumn="0" w:noHBand="0" w:noVBand="1"/>
      </w:tblPr>
      <w:tblGrid>
        <w:gridCol w:w="993"/>
        <w:gridCol w:w="7512"/>
      </w:tblGrid>
      <w:tr w:rsidR="002A48C3" w:rsidRPr="002A48C3" w14:paraId="69A061B9" w14:textId="77777777" w:rsidTr="0059185D">
        <w:tc>
          <w:tcPr>
            <w:tcW w:w="993" w:type="dxa"/>
            <w:vAlign w:val="center"/>
          </w:tcPr>
          <w:p w14:paraId="450A0CDE" w14:textId="77777777" w:rsidR="00073430" w:rsidRPr="002A48C3" w:rsidRDefault="00073430" w:rsidP="00F61382">
            <w:pPr>
              <w:jc w:val="left"/>
            </w:pPr>
            <w:r w:rsidRPr="002A48C3">
              <w:rPr>
                <w:rFonts w:hint="eastAsia"/>
              </w:rPr>
              <w:t>委　員</w:t>
            </w:r>
          </w:p>
        </w:tc>
        <w:tc>
          <w:tcPr>
            <w:tcW w:w="7512" w:type="dxa"/>
          </w:tcPr>
          <w:p w14:paraId="2D9C8B7F" w14:textId="08123697" w:rsidR="00073430" w:rsidRPr="007D38BF" w:rsidRDefault="007D38BF" w:rsidP="00AE4E8E">
            <w:pPr>
              <w:ind w:firstLineChars="100" w:firstLine="252"/>
              <w:jc w:val="left"/>
            </w:pPr>
            <w:r w:rsidRPr="007D38BF">
              <w:rPr>
                <w:rFonts w:hint="eastAsia"/>
              </w:rPr>
              <w:t>基本理念「市民を主役に　互いを認め合い　支え合うまち</w:t>
            </w:r>
            <w:r>
              <w:rPr>
                <w:rFonts w:hint="eastAsia"/>
              </w:rPr>
              <w:t>」は、浜田市が進める協働のまちづくり推進条例の中で重要な考えとなっており、</w:t>
            </w:r>
            <w:r w:rsidRPr="007D38BF">
              <w:rPr>
                <w:rFonts w:hint="eastAsia"/>
              </w:rPr>
              <w:t>アンケート調査結果などからも、自助、共助、互助、公助の重要性</w:t>
            </w:r>
            <w:r>
              <w:rPr>
                <w:rFonts w:hint="eastAsia"/>
              </w:rPr>
              <w:t>が伝わってくる。</w:t>
            </w:r>
            <w:r w:rsidR="00015058">
              <w:rPr>
                <w:rFonts w:hint="eastAsia"/>
              </w:rPr>
              <w:t>ゆる参加型の</w:t>
            </w:r>
            <w:r w:rsidR="00AE4E8E">
              <w:rPr>
                <w:rFonts w:hint="eastAsia"/>
              </w:rPr>
              <w:t>取組のように、押しつけではなく</w:t>
            </w:r>
            <w:r w:rsidR="00015058">
              <w:rPr>
                <w:rFonts w:hint="eastAsia"/>
              </w:rPr>
              <w:t>住民主体の考えで</w:t>
            </w:r>
            <w:r w:rsidR="00ED59D7" w:rsidRPr="00ED59D7">
              <w:rPr>
                <w:rFonts w:hint="eastAsia"/>
              </w:rPr>
              <w:t>地域福祉</w:t>
            </w:r>
            <w:r w:rsidR="00ED59D7">
              <w:rPr>
                <w:rFonts w:hint="eastAsia"/>
              </w:rPr>
              <w:t>計画を進めていく</w:t>
            </w:r>
            <w:r w:rsidR="00ED59D7" w:rsidRPr="00ED59D7">
              <w:rPr>
                <w:rFonts w:hint="eastAsia"/>
              </w:rPr>
              <w:t>必要があるのでは</w:t>
            </w:r>
            <w:r w:rsidR="00ED59D7">
              <w:rPr>
                <w:rFonts w:hint="eastAsia"/>
              </w:rPr>
              <w:t>ないか。</w:t>
            </w:r>
          </w:p>
        </w:tc>
      </w:tr>
      <w:tr w:rsidR="002A48C3" w:rsidRPr="002A48C3" w14:paraId="791B9282" w14:textId="77777777" w:rsidTr="0059185D">
        <w:tc>
          <w:tcPr>
            <w:tcW w:w="993" w:type="dxa"/>
            <w:vAlign w:val="center"/>
          </w:tcPr>
          <w:p w14:paraId="48D1E733" w14:textId="242A1830" w:rsidR="00073430" w:rsidRPr="002A48C3" w:rsidRDefault="00AE4E8E" w:rsidP="00F61382">
            <w:pPr>
              <w:jc w:val="left"/>
            </w:pPr>
            <w:r>
              <w:rPr>
                <w:rFonts w:hint="eastAsia"/>
              </w:rPr>
              <w:t>委　員</w:t>
            </w:r>
          </w:p>
        </w:tc>
        <w:tc>
          <w:tcPr>
            <w:tcW w:w="7512" w:type="dxa"/>
          </w:tcPr>
          <w:p w14:paraId="379F6612" w14:textId="7D22CA75" w:rsidR="00073430" w:rsidRPr="00340396" w:rsidRDefault="00F5056F" w:rsidP="00F5056F">
            <w:pPr>
              <w:ind w:firstLineChars="100" w:firstLine="252"/>
            </w:pPr>
            <w:r>
              <w:rPr>
                <w:rFonts w:hAnsi="ＭＳ 明朝" w:hint="eastAsia"/>
              </w:rPr>
              <w:t>各地域でも人との関わり方が変わってきており、ボランティアのイメージも人により様々で差異がある。子世代も</w:t>
            </w:r>
            <w:r w:rsidR="00AE4E8E">
              <w:rPr>
                <w:rFonts w:hAnsi="ＭＳ 明朝" w:hint="eastAsia"/>
              </w:rPr>
              <w:t>親世代から地域活動に係わ</w:t>
            </w:r>
            <w:r>
              <w:rPr>
                <w:rFonts w:hAnsi="ＭＳ 明朝" w:hint="eastAsia"/>
              </w:rPr>
              <w:t>る</w:t>
            </w:r>
            <w:r w:rsidR="00AE4E8E">
              <w:rPr>
                <w:rFonts w:hAnsi="ＭＳ 明朝" w:hint="eastAsia"/>
              </w:rPr>
              <w:t>仕掛けを、地域側も意識していくことが大事で、そうすることで、</w:t>
            </w:r>
            <w:r w:rsidR="00AE4E8E" w:rsidRPr="00F5056F">
              <w:rPr>
                <w:rFonts w:hAnsi="ＭＳ 明朝" w:hint="eastAsia"/>
              </w:rPr>
              <w:t>親子で地域行事に参加し、楽しみ、体験し、次世代の地域づくりに</w:t>
            </w:r>
            <w:r w:rsidR="001A1E2E">
              <w:rPr>
                <w:rFonts w:hAnsi="ＭＳ 明朝" w:hint="eastAsia"/>
              </w:rPr>
              <w:t>つな</w:t>
            </w:r>
            <w:r w:rsidR="00AE4E8E" w:rsidRPr="00F5056F">
              <w:rPr>
                <w:rFonts w:hAnsi="ＭＳ 明朝" w:hint="eastAsia"/>
              </w:rPr>
              <w:t>がっていくと思う。</w:t>
            </w:r>
          </w:p>
        </w:tc>
      </w:tr>
      <w:tr w:rsidR="00726E8C" w:rsidRPr="002A48C3" w14:paraId="0F5C2CCC" w14:textId="77777777" w:rsidTr="0059185D">
        <w:tc>
          <w:tcPr>
            <w:tcW w:w="993" w:type="dxa"/>
            <w:vAlign w:val="center"/>
          </w:tcPr>
          <w:p w14:paraId="189D964A" w14:textId="69D8E64E" w:rsidR="00726E8C" w:rsidRPr="002A48C3" w:rsidRDefault="00F5056F" w:rsidP="00F61382">
            <w:pPr>
              <w:jc w:val="left"/>
            </w:pPr>
            <w:r>
              <w:rPr>
                <w:rFonts w:hint="eastAsia"/>
              </w:rPr>
              <w:t>事務局</w:t>
            </w:r>
          </w:p>
        </w:tc>
        <w:tc>
          <w:tcPr>
            <w:tcW w:w="7512" w:type="dxa"/>
          </w:tcPr>
          <w:p w14:paraId="709B42BC" w14:textId="77EAA6A8" w:rsidR="00726E8C" w:rsidRPr="00244FE3" w:rsidRDefault="00F5056F" w:rsidP="00F5056F">
            <w:pPr>
              <w:ind w:firstLineChars="100" w:firstLine="252"/>
              <w:rPr>
                <w:rFonts w:asciiTheme="minorEastAsia" w:hAnsiTheme="minorEastAsia"/>
                <w:szCs w:val="21"/>
              </w:rPr>
            </w:pPr>
            <w:r>
              <w:rPr>
                <w:rFonts w:asciiTheme="minorEastAsia" w:hAnsiTheme="minorEastAsia" w:hint="eastAsia"/>
                <w:szCs w:val="21"/>
              </w:rPr>
              <w:t>住民主体の計画となるよう、委員の意見を参考にしたい。</w:t>
            </w:r>
          </w:p>
        </w:tc>
      </w:tr>
      <w:tr w:rsidR="007D38BF" w:rsidRPr="002A48C3" w14:paraId="43E18182" w14:textId="77777777" w:rsidTr="0059185D">
        <w:tc>
          <w:tcPr>
            <w:tcW w:w="993" w:type="dxa"/>
            <w:vAlign w:val="center"/>
          </w:tcPr>
          <w:p w14:paraId="5BDF9850" w14:textId="0611918F" w:rsidR="007D38BF" w:rsidRPr="002A48C3" w:rsidRDefault="00F5056F" w:rsidP="00F61382">
            <w:pPr>
              <w:jc w:val="left"/>
            </w:pPr>
            <w:r>
              <w:rPr>
                <w:rFonts w:hint="eastAsia"/>
              </w:rPr>
              <w:t>委　員</w:t>
            </w:r>
          </w:p>
        </w:tc>
        <w:tc>
          <w:tcPr>
            <w:tcW w:w="7512" w:type="dxa"/>
          </w:tcPr>
          <w:p w14:paraId="2BE323CF" w14:textId="5945D498" w:rsidR="007D38BF" w:rsidRPr="00244FE3" w:rsidRDefault="00F5056F" w:rsidP="009268BA">
            <w:pPr>
              <w:ind w:firstLineChars="100" w:firstLine="252"/>
              <w:rPr>
                <w:rFonts w:asciiTheme="minorEastAsia" w:hAnsiTheme="minorEastAsia"/>
                <w:szCs w:val="21"/>
              </w:rPr>
            </w:pPr>
            <w:r w:rsidRPr="00F5056F">
              <w:rPr>
                <w:rFonts w:asciiTheme="minorEastAsia" w:hAnsiTheme="minorEastAsia" w:hint="eastAsia"/>
                <w:szCs w:val="21"/>
              </w:rPr>
              <w:t>コロナ禍</w:t>
            </w:r>
            <w:r>
              <w:rPr>
                <w:rFonts w:asciiTheme="minorEastAsia" w:hAnsiTheme="minorEastAsia" w:hint="eastAsia"/>
                <w:szCs w:val="21"/>
              </w:rPr>
              <w:t>で園行事も難しくなり、地域の人々との</w:t>
            </w:r>
            <w:r w:rsidR="001A1E2E">
              <w:rPr>
                <w:rFonts w:asciiTheme="minorEastAsia" w:hAnsiTheme="minorEastAsia" w:hint="eastAsia"/>
                <w:szCs w:val="21"/>
              </w:rPr>
              <w:t>つな</w:t>
            </w:r>
            <w:r>
              <w:rPr>
                <w:rFonts w:asciiTheme="minorEastAsia" w:hAnsiTheme="minorEastAsia" w:hint="eastAsia"/>
                <w:szCs w:val="21"/>
              </w:rPr>
              <w:t>が</w:t>
            </w:r>
            <w:r w:rsidR="009268BA">
              <w:rPr>
                <w:rFonts w:asciiTheme="minorEastAsia" w:hAnsiTheme="minorEastAsia" w:hint="eastAsia"/>
                <w:szCs w:val="21"/>
              </w:rPr>
              <w:t>る機会が減っているが、</w:t>
            </w:r>
            <w:r w:rsidRPr="00F5056F">
              <w:rPr>
                <w:rFonts w:asciiTheme="minorEastAsia" w:hAnsiTheme="minorEastAsia" w:hint="eastAsia"/>
                <w:szCs w:val="21"/>
              </w:rPr>
              <w:t>園児と散歩</w:t>
            </w:r>
            <w:r w:rsidR="009268BA">
              <w:rPr>
                <w:rFonts w:asciiTheme="minorEastAsia" w:hAnsiTheme="minorEastAsia" w:hint="eastAsia"/>
                <w:szCs w:val="21"/>
              </w:rPr>
              <w:t>時に</w:t>
            </w:r>
            <w:r w:rsidRPr="00F5056F">
              <w:rPr>
                <w:rFonts w:asciiTheme="minorEastAsia" w:hAnsiTheme="minorEastAsia" w:hint="eastAsia"/>
                <w:szCs w:val="21"/>
              </w:rPr>
              <w:t>、地域の高齢者などを見守る活動をしていきたい</w:t>
            </w:r>
            <w:r w:rsidR="009268BA">
              <w:rPr>
                <w:rFonts w:asciiTheme="minorEastAsia" w:hAnsiTheme="minorEastAsia" w:hint="eastAsia"/>
                <w:szCs w:val="21"/>
              </w:rPr>
              <w:t>。</w:t>
            </w:r>
            <w:r w:rsidRPr="00F5056F">
              <w:rPr>
                <w:rFonts w:asciiTheme="minorEastAsia" w:hAnsiTheme="minorEastAsia" w:hint="eastAsia"/>
                <w:szCs w:val="21"/>
              </w:rPr>
              <w:t>ただ、</w:t>
            </w:r>
            <w:r w:rsidR="009268BA">
              <w:rPr>
                <w:rFonts w:asciiTheme="minorEastAsia" w:hAnsiTheme="minorEastAsia" w:hint="eastAsia"/>
                <w:szCs w:val="21"/>
              </w:rPr>
              <w:t>いつも見かける</w:t>
            </w:r>
            <w:r w:rsidRPr="00F5056F">
              <w:rPr>
                <w:rFonts w:asciiTheme="minorEastAsia" w:hAnsiTheme="minorEastAsia" w:hint="eastAsia"/>
                <w:szCs w:val="21"/>
              </w:rPr>
              <w:t>高齢者が</w:t>
            </w:r>
            <w:r w:rsidR="009268BA">
              <w:rPr>
                <w:rFonts w:asciiTheme="minorEastAsia" w:hAnsiTheme="minorEastAsia" w:hint="eastAsia"/>
                <w:szCs w:val="21"/>
              </w:rPr>
              <w:t>いなくなると</w:t>
            </w:r>
            <w:r w:rsidRPr="00F5056F">
              <w:rPr>
                <w:rFonts w:asciiTheme="minorEastAsia" w:hAnsiTheme="minorEastAsia" w:hint="eastAsia"/>
                <w:szCs w:val="21"/>
              </w:rPr>
              <w:t>心配にな</w:t>
            </w:r>
            <w:r w:rsidR="009268BA">
              <w:rPr>
                <w:rFonts w:asciiTheme="minorEastAsia" w:hAnsiTheme="minorEastAsia" w:hint="eastAsia"/>
                <w:szCs w:val="21"/>
              </w:rPr>
              <w:t>るが、どこに</w:t>
            </w:r>
            <w:r w:rsidR="001A1E2E">
              <w:rPr>
                <w:rFonts w:asciiTheme="minorEastAsia" w:hAnsiTheme="minorEastAsia" w:hint="eastAsia"/>
                <w:szCs w:val="21"/>
              </w:rPr>
              <w:t>つな</w:t>
            </w:r>
            <w:r w:rsidR="009268BA">
              <w:rPr>
                <w:rFonts w:asciiTheme="minorEastAsia" w:hAnsiTheme="minorEastAsia" w:hint="eastAsia"/>
                <w:szCs w:val="21"/>
              </w:rPr>
              <w:t>げばいいのかわからない。</w:t>
            </w:r>
          </w:p>
        </w:tc>
      </w:tr>
      <w:tr w:rsidR="009268BA" w:rsidRPr="002A48C3" w14:paraId="790CD5F1" w14:textId="77777777" w:rsidTr="0059185D">
        <w:tc>
          <w:tcPr>
            <w:tcW w:w="993" w:type="dxa"/>
            <w:vAlign w:val="center"/>
          </w:tcPr>
          <w:p w14:paraId="6D135A87" w14:textId="21676EB1" w:rsidR="009268BA" w:rsidRDefault="009268BA" w:rsidP="00F61382">
            <w:pPr>
              <w:jc w:val="left"/>
            </w:pPr>
            <w:r>
              <w:rPr>
                <w:rFonts w:hint="eastAsia"/>
              </w:rPr>
              <w:t>事務局</w:t>
            </w:r>
          </w:p>
        </w:tc>
        <w:tc>
          <w:tcPr>
            <w:tcW w:w="7512" w:type="dxa"/>
          </w:tcPr>
          <w:p w14:paraId="1A84F08B" w14:textId="106D1551" w:rsidR="009268BA" w:rsidRPr="009268BA" w:rsidRDefault="009268BA" w:rsidP="00061AE0">
            <w:pPr>
              <w:ind w:firstLineChars="100" w:firstLine="252"/>
              <w:rPr>
                <w:rFonts w:asciiTheme="minorEastAsia" w:hAnsiTheme="minorEastAsia"/>
                <w:szCs w:val="21"/>
              </w:rPr>
            </w:pPr>
            <w:r>
              <w:rPr>
                <w:rFonts w:asciiTheme="minorEastAsia" w:hAnsiTheme="minorEastAsia" w:hint="eastAsia"/>
                <w:szCs w:val="21"/>
              </w:rPr>
              <w:t>その</w:t>
            </w:r>
            <w:r w:rsidRPr="009268BA">
              <w:rPr>
                <w:rFonts w:asciiTheme="minorEastAsia" w:hAnsiTheme="minorEastAsia" w:hint="eastAsia"/>
                <w:szCs w:val="21"/>
              </w:rPr>
              <w:t>場合、市の保健師や社協の相談センターなどに</w:t>
            </w:r>
            <w:r>
              <w:rPr>
                <w:rFonts w:asciiTheme="minorEastAsia" w:hAnsiTheme="minorEastAsia" w:hint="eastAsia"/>
                <w:szCs w:val="21"/>
              </w:rPr>
              <w:t>情報提供い</w:t>
            </w:r>
            <w:r w:rsidR="00061AE0">
              <w:rPr>
                <w:rFonts w:asciiTheme="minorEastAsia" w:hAnsiTheme="minorEastAsia" w:hint="eastAsia"/>
                <w:szCs w:val="21"/>
              </w:rPr>
              <w:t>た</w:t>
            </w:r>
            <w:r>
              <w:rPr>
                <w:rFonts w:asciiTheme="minorEastAsia" w:hAnsiTheme="minorEastAsia" w:hint="eastAsia"/>
                <w:szCs w:val="21"/>
              </w:rPr>
              <w:t>だければ</w:t>
            </w:r>
            <w:r w:rsidRPr="009268BA">
              <w:rPr>
                <w:rFonts w:asciiTheme="minorEastAsia" w:hAnsiTheme="minorEastAsia" w:hint="eastAsia"/>
                <w:szCs w:val="21"/>
              </w:rPr>
              <w:t>訪問等行</w:t>
            </w:r>
            <w:r>
              <w:rPr>
                <w:rFonts w:asciiTheme="minorEastAsia" w:hAnsiTheme="minorEastAsia" w:hint="eastAsia"/>
                <w:szCs w:val="21"/>
              </w:rPr>
              <w:t>うので、一報</w:t>
            </w:r>
            <w:r w:rsidRPr="009268BA">
              <w:rPr>
                <w:rFonts w:asciiTheme="minorEastAsia" w:hAnsiTheme="minorEastAsia" w:hint="eastAsia"/>
                <w:szCs w:val="21"/>
              </w:rPr>
              <w:t>いただ</w:t>
            </w:r>
            <w:r>
              <w:rPr>
                <w:rFonts w:asciiTheme="minorEastAsia" w:hAnsiTheme="minorEastAsia" w:hint="eastAsia"/>
                <w:szCs w:val="21"/>
              </w:rPr>
              <w:t>きたい。</w:t>
            </w:r>
          </w:p>
        </w:tc>
      </w:tr>
      <w:tr w:rsidR="00061AE0" w:rsidRPr="002A48C3" w14:paraId="7FD163FE" w14:textId="77777777" w:rsidTr="0059185D">
        <w:tc>
          <w:tcPr>
            <w:tcW w:w="993" w:type="dxa"/>
            <w:vAlign w:val="center"/>
          </w:tcPr>
          <w:p w14:paraId="72BFC76F" w14:textId="76B11E71" w:rsidR="00061AE0" w:rsidRDefault="00061AE0" w:rsidP="00F61382">
            <w:pPr>
              <w:jc w:val="left"/>
            </w:pPr>
            <w:r>
              <w:rPr>
                <w:rFonts w:hint="eastAsia"/>
              </w:rPr>
              <w:t>委　員</w:t>
            </w:r>
          </w:p>
        </w:tc>
        <w:tc>
          <w:tcPr>
            <w:tcW w:w="7512" w:type="dxa"/>
          </w:tcPr>
          <w:p w14:paraId="4252DC12" w14:textId="0D07DA9E" w:rsidR="00061AE0" w:rsidRPr="00061AE0" w:rsidRDefault="00204AF6" w:rsidP="0088007A">
            <w:pPr>
              <w:ind w:firstLineChars="100" w:firstLine="252"/>
              <w:rPr>
                <w:rFonts w:asciiTheme="minorEastAsia" w:hAnsiTheme="minorEastAsia"/>
                <w:szCs w:val="21"/>
              </w:rPr>
            </w:pPr>
            <w:r>
              <w:rPr>
                <w:rFonts w:asciiTheme="minorEastAsia" w:hAnsiTheme="minorEastAsia" w:hint="eastAsia"/>
                <w:szCs w:val="21"/>
              </w:rPr>
              <w:t>自分の住む地域の一番の課題は移動手段だと考えている。</w:t>
            </w:r>
            <w:r w:rsidR="00942243">
              <w:rPr>
                <w:rFonts w:asciiTheme="minorEastAsia" w:hAnsiTheme="minorEastAsia" w:hint="eastAsia"/>
                <w:szCs w:val="21"/>
              </w:rPr>
              <w:t>自分の地域では</w:t>
            </w:r>
            <w:r w:rsidR="0088007A">
              <w:rPr>
                <w:rFonts w:asciiTheme="minorEastAsia" w:hAnsiTheme="minorEastAsia" w:hint="eastAsia"/>
                <w:szCs w:val="21"/>
              </w:rPr>
              <w:t>知り合いに</w:t>
            </w:r>
            <w:r w:rsidR="00942243">
              <w:rPr>
                <w:rFonts w:asciiTheme="minorEastAsia" w:hAnsiTheme="minorEastAsia" w:hint="eastAsia"/>
                <w:szCs w:val="21"/>
              </w:rPr>
              <w:t>声を掛け乗り合いで買い物に行くが、通院など交通弱者のニーズ</w:t>
            </w:r>
            <w:r w:rsidR="00061AE0" w:rsidRPr="00061AE0">
              <w:rPr>
                <w:rFonts w:asciiTheme="minorEastAsia" w:hAnsiTheme="minorEastAsia" w:hint="eastAsia"/>
                <w:szCs w:val="21"/>
              </w:rPr>
              <w:t>に</w:t>
            </w:r>
            <w:r w:rsidR="00942243">
              <w:rPr>
                <w:rFonts w:asciiTheme="minorEastAsia" w:hAnsiTheme="minorEastAsia" w:hint="eastAsia"/>
                <w:szCs w:val="21"/>
              </w:rPr>
              <w:t>対応しきれないため、地域で</w:t>
            </w:r>
            <w:r w:rsidR="0088007A">
              <w:rPr>
                <w:rFonts w:asciiTheme="minorEastAsia" w:hAnsiTheme="minorEastAsia" w:hint="eastAsia"/>
                <w:szCs w:val="21"/>
              </w:rPr>
              <w:t>まとまって乗り合い手段がとれないか協議をしている。</w:t>
            </w:r>
          </w:p>
        </w:tc>
      </w:tr>
      <w:tr w:rsidR="00061AE0" w:rsidRPr="002A48C3" w14:paraId="7771148A" w14:textId="77777777" w:rsidTr="0059185D">
        <w:trPr>
          <w:trHeight w:val="1363"/>
        </w:trPr>
        <w:tc>
          <w:tcPr>
            <w:tcW w:w="993" w:type="dxa"/>
            <w:vAlign w:val="center"/>
          </w:tcPr>
          <w:p w14:paraId="7F250763" w14:textId="46E70835" w:rsidR="00061AE0" w:rsidRDefault="00061AE0" w:rsidP="00F61382">
            <w:pPr>
              <w:jc w:val="left"/>
            </w:pPr>
            <w:r>
              <w:rPr>
                <w:rFonts w:hint="eastAsia"/>
              </w:rPr>
              <w:t>委　員</w:t>
            </w:r>
          </w:p>
        </w:tc>
        <w:tc>
          <w:tcPr>
            <w:tcW w:w="7512" w:type="dxa"/>
          </w:tcPr>
          <w:p w14:paraId="4A99557A" w14:textId="43BF7520" w:rsidR="00061AE0" w:rsidRPr="00061AE0" w:rsidRDefault="00204AF6" w:rsidP="00204AF6">
            <w:pPr>
              <w:ind w:firstLineChars="100" w:firstLine="252"/>
              <w:rPr>
                <w:rFonts w:asciiTheme="minorEastAsia" w:hAnsiTheme="minorEastAsia"/>
                <w:szCs w:val="21"/>
              </w:rPr>
            </w:pPr>
            <w:r>
              <w:rPr>
                <w:rFonts w:asciiTheme="minorEastAsia" w:hAnsiTheme="minorEastAsia" w:hint="eastAsia"/>
                <w:szCs w:val="21"/>
              </w:rPr>
              <w:t>超高齢者ばかりでは外出できないので、リーダーシップのとれる地域活動の担い手づくりが重要で、そのあたりを</w:t>
            </w:r>
            <w:r w:rsidR="00061AE0" w:rsidRPr="00061AE0">
              <w:rPr>
                <w:rFonts w:asciiTheme="minorEastAsia" w:hAnsiTheme="minorEastAsia" w:hint="eastAsia"/>
                <w:szCs w:val="21"/>
              </w:rPr>
              <w:t>検討する必要があ</w:t>
            </w:r>
            <w:r w:rsidR="00061AE0">
              <w:rPr>
                <w:rFonts w:asciiTheme="minorEastAsia" w:hAnsiTheme="minorEastAsia" w:hint="eastAsia"/>
                <w:szCs w:val="21"/>
              </w:rPr>
              <w:t>る</w:t>
            </w:r>
            <w:r w:rsidR="00061AE0" w:rsidRPr="00061AE0">
              <w:rPr>
                <w:rFonts w:asciiTheme="minorEastAsia" w:hAnsiTheme="minorEastAsia" w:hint="eastAsia"/>
                <w:szCs w:val="21"/>
              </w:rPr>
              <w:t>。これもボランティアと位置づけられると思</w:t>
            </w:r>
            <w:r w:rsidR="00061AE0">
              <w:rPr>
                <w:rFonts w:asciiTheme="minorEastAsia" w:hAnsiTheme="minorEastAsia" w:hint="eastAsia"/>
                <w:szCs w:val="21"/>
              </w:rPr>
              <w:t>う</w:t>
            </w:r>
            <w:r w:rsidR="00061AE0" w:rsidRPr="00061AE0">
              <w:rPr>
                <w:rFonts w:asciiTheme="minorEastAsia" w:hAnsiTheme="minorEastAsia" w:hint="eastAsia"/>
                <w:szCs w:val="21"/>
              </w:rPr>
              <w:t>が、</w:t>
            </w:r>
            <w:r w:rsidR="00061AE0">
              <w:rPr>
                <w:rFonts w:asciiTheme="minorEastAsia" w:hAnsiTheme="minorEastAsia" w:hint="eastAsia"/>
                <w:szCs w:val="21"/>
              </w:rPr>
              <w:t>そういう</w:t>
            </w:r>
            <w:r w:rsidR="00061AE0" w:rsidRPr="00061AE0">
              <w:rPr>
                <w:rFonts w:asciiTheme="minorEastAsia" w:hAnsiTheme="minorEastAsia" w:hint="eastAsia"/>
                <w:szCs w:val="21"/>
              </w:rPr>
              <w:t>人材を養成していきたい。</w:t>
            </w:r>
          </w:p>
        </w:tc>
      </w:tr>
      <w:tr w:rsidR="00061AE0" w:rsidRPr="002A48C3" w14:paraId="217140BD" w14:textId="77777777" w:rsidTr="0059185D">
        <w:tc>
          <w:tcPr>
            <w:tcW w:w="993" w:type="dxa"/>
            <w:vAlign w:val="center"/>
          </w:tcPr>
          <w:p w14:paraId="79D3C22E" w14:textId="3DC2F93D" w:rsidR="00061AE0" w:rsidRDefault="00204AF6" w:rsidP="00F61382">
            <w:pPr>
              <w:jc w:val="left"/>
            </w:pPr>
            <w:r>
              <w:rPr>
                <w:rFonts w:hint="eastAsia"/>
              </w:rPr>
              <w:t>委　員</w:t>
            </w:r>
          </w:p>
        </w:tc>
        <w:tc>
          <w:tcPr>
            <w:tcW w:w="7512" w:type="dxa"/>
          </w:tcPr>
          <w:p w14:paraId="484CC018" w14:textId="6C14A1D1" w:rsidR="00204AF6" w:rsidRPr="00204AF6" w:rsidRDefault="00E1370E" w:rsidP="00204AF6">
            <w:pPr>
              <w:ind w:firstLineChars="100" w:firstLine="252"/>
              <w:rPr>
                <w:rFonts w:asciiTheme="minorEastAsia" w:hAnsiTheme="minorEastAsia"/>
                <w:szCs w:val="21"/>
              </w:rPr>
            </w:pPr>
            <w:r>
              <w:rPr>
                <w:rFonts w:asciiTheme="minorEastAsia" w:hAnsiTheme="minorEastAsia" w:hint="eastAsia"/>
                <w:szCs w:val="21"/>
              </w:rPr>
              <w:t>若い人からも公共交通</w:t>
            </w:r>
            <w:r w:rsidR="00204AF6" w:rsidRPr="00204AF6">
              <w:rPr>
                <w:rFonts w:asciiTheme="minorEastAsia" w:hAnsiTheme="minorEastAsia" w:hint="eastAsia"/>
                <w:szCs w:val="21"/>
              </w:rPr>
              <w:t>移動手段がなく、活動範囲が制限されるという声もあがってい</w:t>
            </w:r>
            <w:r w:rsidR="0088007A">
              <w:rPr>
                <w:rFonts w:asciiTheme="minorEastAsia" w:hAnsiTheme="minorEastAsia" w:hint="eastAsia"/>
                <w:szCs w:val="21"/>
              </w:rPr>
              <w:t>る。</w:t>
            </w:r>
            <w:r w:rsidR="00204AF6" w:rsidRPr="00204AF6">
              <w:rPr>
                <w:rFonts w:asciiTheme="minorEastAsia" w:hAnsiTheme="minorEastAsia" w:hint="eastAsia"/>
                <w:szCs w:val="21"/>
              </w:rPr>
              <w:t>年齢問わず、移動手段がないことに苦しんでいる人がいる実情を行政や市議会に認識して</w:t>
            </w:r>
            <w:r w:rsidR="00204726">
              <w:rPr>
                <w:rFonts w:asciiTheme="minorEastAsia" w:hAnsiTheme="minorEastAsia" w:hint="eastAsia"/>
                <w:szCs w:val="21"/>
              </w:rPr>
              <w:t>もらいたい。</w:t>
            </w:r>
          </w:p>
          <w:p w14:paraId="4BCD638F" w14:textId="62E69589" w:rsidR="00061AE0" w:rsidRPr="007777C6" w:rsidRDefault="00204AF6" w:rsidP="007777C6">
            <w:pPr>
              <w:ind w:firstLineChars="100" w:firstLine="252"/>
              <w:rPr>
                <w:rFonts w:asciiTheme="minorEastAsia" w:hAnsiTheme="minorEastAsia"/>
                <w:szCs w:val="21"/>
              </w:rPr>
            </w:pPr>
            <w:r w:rsidRPr="00204AF6">
              <w:rPr>
                <w:rFonts w:asciiTheme="minorEastAsia" w:hAnsiTheme="minorEastAsia" w:hint="eastAsia"/>
                <w:szCs w:val="21"/>
              </w:rPr>
              <w:t>乗り合いタクシー</w:t>
            </w:r>
            <w:bookmarkStart w:id="0" w:name="_GoBack"/>
            <w:bookmarkEnd w:id="0"/>
            <w:r w:rsidR="00204726">
              <w:rPr>
                <w:rFonts w:asciiTheme="minorEastAsia" w:hAnsiTheme="minorEastAsia" w:hint="eastAsia"/>
                <w:szCs w:val="21"/>
              </w:rPr>
              <w:t>等</w:t>
            </w:r>
            <w:r w:rsidRPr="00204AF6">
              <w:rPr>
                <w:rFonts w:asciiTheme="minorEastAsia" w:hAnsiTheme="minorEastAsia" w:hint="eastAsia"/>
                <w:szCs w:val="21"/>
              </w:rPr>
              <w:t>もあ</w:t>
            </w:r>
            <w:r w:rsidR="00204726">
              <w:rPr>
                <w:rFonts w:asciiTheme="minorEastAsia" w:hAnsiTheme="minorEastAsia" w:hint="eastAsia"/>
                <w:szCs w:val="21"/>
              </w:rPr>
              <w:t>る</w:t>
            </w:r>
            <w:r w:rsidRPr="00204AF6">
              <w:rPr>
                <w:rFonts w:asciiTheme="minorEastAsia" w:hAnsiTheme="minorEastAsia" w:hint="eastAsia"/>
                <w:szCs w:val="21"/>
              </w:rPr>
              <w:t>が、自治会輸送など、自分たちが主役になって取り組めることもあ</w:t>
            </w:r>
            <w:r w:rsidR="00204726">
              <w:rPr>
                <w:rFonts w:asciiTheme="minorEastAsia" w:hAnsiTheme="minorEastAsia" w:hint="eastAsia"/>
                <w:szCs w:val="21"/>
              </w:rPr>
              <w:t>り、自分たちが主役になることにより、</w:t>
            </w:r>
            <w:r w:rsidRPr="00204AF6">
              <w:rPr>
                <w:rFonts w:asciiTheme="minorEastAsia" w:hAnsiTheme="minorEastAsia" w:hint="eastAsia"/>
                <w:szCs w:val="21"/>
              </w:rPr>
              <w:t>今より良くなることは</w:t>
            </w:r>
            <w:r w:rsidR="00204726">
              <w:rPr>
                <w:rFonts w:asciiTheme="minorEastAsia" w:hAnsiTheme="minorEastAsia" w:hint="eastAsia"/>
                <w:szCs w:val="21"/>
              </w:rPr>
              <w:t>可能</w:t>
            </w:r>
            <w:r w:rsidRPr="00204AF6">
              <w:rPr>
                <w:rFonts w:asciiTheme="minorEastAsia" w:hAnsiTheme="minorEastAsia" w:hint="eastAsia"/>
                <w:szCs w:val="21"/>
              </w:rPr>
              <w:t>。</w:t>
            </w:r>
          </w:p>
        </w:tc>
      </w:tr>
    </w:tbl>
    <w:p w14:paraId="794FE5D1" w14:textId="03A7D275" w:rsidR="00237151" w:rsidRDefault="00237151" w:rsidP="008178A2">
      <w:pPr>
        <w:ind w:left="504" w:hangingChars="200" w:hanging="504"/>
        <w:jc w:val="left"/>
      </w:pPr>
    </w:p>
    <w:p w14:paraId="0EC09855" w14:textId="1762F3F9" w:rsidR="00340396" w:rsidRPr="002A48C3" w:rsidRDefault="00340396" w:rsidP="00340396">
      <w:pPr>
        <w:jc w:val="left"/>
      </w:pPr>
    </w:p>
    <w:tbl>
      <w:tblPr>
        <w:tblStyle w:val="a3"/>
        <w:tblW w:w="8561" w:type="dxa"/>
        <w:tblInd w:w="528" w:type="dxa"/>
        <w:tblLook w:val="04A0" w:firstRow="1" w:lastRow="0" w:firstColumn="1" w:lastColumn="0" w:noHBand="0" w:noVBand="1"/>
      </w:tblPr>
      <w:tblGrid>
        <w:gridCol w:w="1030"/>
        <w:gridCol w:w="7531"/>
      </w:tblGrid>
      <w:tr w:rsidR="00340396" w:rsidRPr="002A48C3" w14:paraId="1BC96580" w14:textId="77777777" w:rsidTr="00497751">
        <w:trPr>
          <w:trHeight w:val="1473"/>
        </w:trPr>
        <w:tc>
          <w:tcPr>
            <w:tcW w:w="1030" w:type="dxa"/>
            <w:vAlign w:val="center"/>
          </w:tcPr>
          <w:p w14:paraId="0DA0AAFB" w14:textId="77777777" w:rsidR="00340396" w:rsidRPr="002A48C3" w:rsidRDefault="00340396" w:rsidP="006F6A7F">
            <w:pPr>
              <w:jc w:val="left"/>
            </w:pPr>
            <w:r w:rsidRPr="002A48C3">
              <w:rPr>
                <w:rFonts w:hint="eastAsia"/>
              </w:rPr>
              <w:t>委　員</w:t>
            </w:r>
          </w:p>
        </w:tc>
        <w:tc>
          <w:tcPr>
            <w:tcW w:w="7531" w:type="dxa"/>
          </w:tcPr>
          <w:p w14:paraId="67CC1834" w14:textId="058E59B2" w:rsidR="00340396" w:rsidRPr="0059185D" w:rsidRDefault="0059185D" w:rsidP="00D34148">
            <w:pPr>
              <w:ind w:firstLineChars="100" w:firstLine="252"/>
              <w:jc w:val="left"/>
            </w:pPr>
            <w:r>
              <w:rPr>
                <w:rFonts w:hint="eastAsia"/>
              </w:rPr>
              <w:t>アンケートでは</w:t>
            </w:r>
            <w:r w:rsidRPr="0059185D">
              <w:rPr>
                <w:rFonts w:hint="eastAsia"/>
              </w:rPr>
              <w:t>福祉に関する情報が入ってこない方が</w:t>
            </w:r>
            <w:r>
              <w:rPr>
                <w:rFonts w:hint="eastAsia"/>
              </w:rPr>
              <w:t>6</w:t>
            </w:r>
            <w:r w:rsidRPr="0059185D">
              <w:rPr>
                <w:rFonts w:hint="eastAsia"/>
              </w:rPr>
              <w:t>割</w:t>
            </w:r>
            <w:r>
              <w:rPr>
                <w:rFonts w:hint="eastAsia"/>
              </w:rPr>
              <w:t>で</w:t>
            </w:r>
            <w:r w:rsidRPr="0059185D">
              <w:rPr>
                <w:rFonts w:hint="eastAsia"/>
              </w:rPr>
              <w:t>、60～80歳代の方の割合が高く、民生委員を情報の入手先とする方は１桁台なので、民生委員に周知して</w:t>
            </w:r>
            <w:r>
              <w:rPr>
                <w:rFonts w:hint="eastAsia"/>
              </w:rPr>
              <w:t>もらう</w:t>
            </w:r>
            <w:r w:rsidRPr="0059185D">
              <w:rPr>
                <w:rFonts w:hint="eastAsia"/>
              </w:rPr>
              <w:t>余地がある。弥栄地域は福祉に関する情報を入手出来ている割合が高いがなぜか。</w:t>
            </w:r>
          </w:p>
        </w:tc>
      </w:tr>
      <w:tr w:rsidR="00340396" w:rsidRPr="002A48C3" w14:paraId="586AAE8A" w14:textId="77777777" w:rsidTr="00497751">
        <w:trPr>
          <w:trHeight w:val="353"/>
        </w:trPr>
        <w:tc>
          <w:tcPr>
            <w:tcW w:w="1030" w:type="dxa"/>
            <w:vAlign w:val="center"/>
          </w:tcPr>
          <w:p w14:paraId="1847947A" w14:textId="02832218" w:rsidR="00340396" w:rsidRPr="002A48C3" w:rsidRDefault="0059185D" w:rsidP="006F6A7F">
            <w:pPr>
              <w:jc w:val="left"/>
            </w:pPr>
            <w:r>
              <w:rPr>
                <w:rFonts w:hint="eastAsia"/>
              </w:rPr>
              <w:t>委　員</w:t>
            </w:r>
          </w:p>
        </w:tc>
        <w:tc>
          <w:tcPr>
            <w:tcW w:w="7531" w:type="dxa"/>
          </w:tcPr>
          <w:p w14:paraId="18937528" w14:textId="77777777" w:rsidR="00D34148" w:rsidRDefault="0059185D" w:rsidP="00D34148">
            <w:pPr>
              <w:ind w:firstLineChars="100" w:firstLine="252"/>
            </w:pPr>
            <w:r w:rsidRPr="0059185D">
              <w:rPr>
                <w:rFonts w:hint="eastAsia"/>
              </w:rPr>
              <w:t>民生委員の月１回以上の訪問、弥栄未来創造会議が主体となって実施するフォントサイズやカラー刷りなど高齢者に配慮した効果的な広報、防災無線などの活用などが効果をもたらしている。</w:t>
            </w:r>
          </w:p>
          <w:p w14:paraId="658FCAF9" w14:textId="66F9B9D0" w:rsidR="00D34148" w:rsidRPr="00340396" w:rsidRDefault="00D34148" w:rsidP="00961CA2">
            <w:pPr>
              <w:ind w:firstLineChars="100" w:firstLine="252"/>
            </w:pPr>
            <w:r>
              <w:rPr>
                <w:rFonts w:hint="eastAsia"/>
              </w:rPr>
              <w:t>また、</w:t>
            </w:r>
            <w:r w:rsidRPr="00D34148">
              <w:rPr>
                <w:rFonts w:hint="eastAsia"/>
              </w:rPr>
              <w:t>弥栄地域では女性の単身者が増加し</w:t>
            </w:r>
            <w:r>
              <w:rPr>
                <w:rFonts w:hint="eastAsia"/>
              </w:rPr>
              <w:t>ているが、1人ではできにく</w:t>
            </w:r>
            <w:r w:rsidR="001A1E2E">
              <w:rPr>
                <w:rFonts w:hint="eastAsia"/>
              </w:rPr>
              <w:t>い</w:t>
            </w:r>
            <w:r>
              <w:rPr>
                <w:rFonts w:hint="eastAsia"/>
              </w:rPr>
              <w:t>電球の取り換え等</w:t>
            </w:r>
            <w:r w:rsidRPr="00D34148">
              <w:rPr>
                <w:rFonts w:hint="eastAsia"/>
              </w:rPr>
              <w:t>サービスを受けることで、住み慣れた地域で安心して現在の生活を維持できれば良いと感じている</w:t>
            </w:r>
            <w:r>
              <w:rPr>
                <w:rFonts w:hint="eastAsia"/>
              </w:rPr>
              <w:t>。</w:t>
            </w:r>
          </w:p>
        </w:tc>
      </w:tr>
      <w:tr w:rsidR="00340396" w:rsidRPr="002A48C3" w14:paraId="17645219" w14:textId="77777777" w:rsidTr="00497751">
        <w:trPr>
          <w:trHeight w:val="368"/>
        </w:trPr>
        <w:tc>
          <w:tcPr>
            <w:tcW w:w="1030" w:type="dxa"/>
            <w:vAlign w:val="center"/>
          </w:tcPr>
          <w:p w14:paraId="079D3762" w14:textId="6C8CF428" w:rsidR="00340396" w:rsidRPr="002A48C3" w:rsidRDefault="00340396" w:rsidP="00340396">
            <w:pPr>
              <w:jc w:val="left"/>
            </w:pPr>
            <w:r w:rsidRPr="002A48C3">
              <w:rPr>
                <w:rFonts w:hint="eastAsia"/>
              </w:rPr>
              <w:t>委　員</w:t>
            </w:r>
          </w:p>
        </w:tc>
        <w:tc>
          <w:tcPr>
            <w:tcW w:w="7531" w:type="dxa"/>
          </w:tcPr>
          <w:p w14:paraId="35624E58" w14:textId="224F69CF" w:rsidR="00340396" w:rsidRDefault="00D34148" w:rsidP="00D34148">
            <w:pPr>
              <w:ind w:firstLineChars="100" w:firstLine="252"/>
            </w:pPr>
            <w:r>
              <w:rPr>
                <w:rFonts w:hint="eastAsia"/>
              </w:rPr>
              <w:t>ボランティアセンターで支援を行っていないのか。</w:t>
            </w:r>
          </w:p>
        </w:tc>
      </w:tr>
      <w:tr w:rsidR="00D34148" w:rsidRPr="002A48C3" w14:paraId="0B5B1E80" w14:textId="77777777" w:rsidTr="00497751">
        <w:trPr>
          <w:trHeight w:val="1105"/>
        </w:trPr>
        <w:tc>
          <w:tcPr>
            <w:tcW w:w="1030" w:type="dxa"/>
            <w:vAlign w:val="center"/>
          </w:tcPr>
          <w:p w14:paraId="4C9AF205" w14:textId="76366739" w:rsidR="00D34148" w:rsidRPr="002A48C3" w:rsidRDefault="00D34148" w:rsidP="00340396">
            <w:pPr>
              <w:jc w:val="left"/>
            </w:pPr>
            <w:r>
              <w:rPr>
                <w:rFonts w:hint="eastAsia"/>
              </w:rPr>
              <w:t>委　員</w:t>
            </w:r>
          </w:p>
        </w:tc>
        <w:tc>
          <w:tcPr>
            <w:tcW w:w="7531" w:type="dxa"/>
          </w:tcPr>
          <w:p w14:paraId="6F437E8F" w14:textId="2F5BF036" w:rsidR="00D34148" w:rsidRDefault="00D34148" w:rsidP="00D34148">
            <w:pPr>
              <w:ind w:firstLineChars="100" w:firstLine="252"/>
            </w:pPr>
            <w:r w:rsidRPr="00D34148">
              <w:rPr>
                <w:rFonts w:hint="eastAsia"/>
              </w:rPr>
              <w:t>三隅地域などでポイント制度などを社協で設けてい</w:t>
            </w:r>
            <w:r>
              <w:rPr>
                <w:rFonts w:hint="eastAsia"/>
              </w:rPr>
              <w:t>る</w:t>
            </w:r>
            <w:r w:rsidRPr="00D34148">
              <w:rPr>
                <w:rFonts w:hint="eastAsia"/>
              </w:rPr>
              <w:t>。</w:t>
            </w:r>
            <w:r w:rsidRPr="00D34148">
              <w:t>弥栄</w:t>
            </w:r>
            <w:r w:rsidRPr="00D34148">
              <w:rPr>
                <w:rFonts w:hint="eastAsia"/>
              </w:rPr>
              <w:t>地域でも社協の住民参加型福祉サービス通称「シルバー」があ</w:t>
            </w:r>
            <w:r>
              <w:rPr>
                <w:rFonts w:hint="eastAsia"/>
              </w:rPr>
              <w:t>り、</w:t>
            </w:r>
            <w:r w:rsidRPr="00D34148">
              <w:rPr>
                <w:rFonts w:hint="eastAsia"/>
              </w:rPr>
              <w:t>生活にかかわる些細なお困りごとを地域で解決する仕組みづくりを</w:t>
            </w:r>
            <w:r>
              <w:rPr>
                <w:rFonts w:hint="eastAsia"/>
              </w:rPr>
              <w:t>手伝う</w:t>
            </w:r>
            <w:r w:rsidRPr="00D34148">
              <w:rPr>
                <w:rFonts w:hint="eastAsia"/>
              </w:rPr>
              <w:t>生活支援コーディネーターも配置されてい</w:t>
            </w:r>
            <w:r>
              <w:rPr>
                <w:rFonts w:hint="eastAsia"/>
              </w:rPr>
              <w:t>る。</w:t>
            </w:r>
          </w:p>
        </w:tc>
      </w:tr>
      <w:tr w:rsidR="00340396" w:rsidRPr="002A48C3" w14:paraId="0DE1D087" w14:textId="77777777" w:rsidTr="00497751">
        <w:trPr>
          <w:trHeight w:val="1105"/>
        </w:trPr>
        <w:tc>
          <w:tcPr>
            <w:tcW w:w="1030" w:type="dxa"/>
            <w:vAlign w:val="center"/>
          </w:tcPr>
          <w:p w14:paraId="11FCF694" w14:textId="71A2A044" w:rsidR="00340396" w:rsidRPr="002A48C3" w:rsidRDefault="006F6A7F" w:rsidP="00340396">
            <w:pPr>
              <w:jc w:val="left"/>
            </w:pPr>
            <w:r>
              <w:rPr>
                <w:rFonts w:hint="eastAsia"/>
              </w:rPr>
              <w:t>委　員</w:t>
            </w:r>
          </w:p>
        </w:tc>
        <w:tc>
          <w:tcPr>
            <w:tcW w:w="7531" w:type="dxa"/>
          </w:tcPr>
          <w:p w14:paraId="308C3534" w14:textId="1500D456" w:rsidR="00340396" w:rsidRPr="006F6A7F" w:rsidRDefault="006F6A7F" w:rsidP="006F6A7F">
            <w:pPr>
              <w:ind w:firstLineChars="100" w:firstLine="252"/>
            </w:pPr>
            <w:r w:rsidRPr="006F6A7F">
              <w:rPr>
                <w:rFonts w:hint="eastAsia"/>
              </w:rPr>
              <w:t>色々な行事</w:t>
            </w:r>
            <w:r>
              <w:rPr>
                <w:rFonts w:hint="eastAsia"/>
              </w:rPr>
              <w:t>へ</w:t>
            </w:r>
            <w:r w:rsidRPr="006F6A7F">
              <w:rPr>
                <w:rFonts w:hint="eastAsia"/>
              </w:rPr>
              <w:t>出かけることで</w:t>
            </w:r>
            <w:r w:rsidR="00961CA2">
              <w:rPr>
                <w:rFonts w:hint="eastAsia"/>
              </w:rPr>
              <w:t>つな</w:t>
            </w:r>
            <w:r>
              <w:rPr>
                <w:rFonts w:hint="eastAsia"/>
              </w:rPr>
              <w:t>がり</w:t>
            </w:r>
            <w:r w:rsidRPr="006F6A7F">
              <w:rPr>
                <w:rFonts w:hint="eastAsia"/>
              </w:rPr>
              <w:t>が</w:t>
            </w:r>
            <w:r>
              <w:rPr>
                <w:rFonts w:hint="eastAsia"/>
              </w:rPr>
              <w:t>生まれ、地域の人に</w:t>
            </w:r>
            <w:r w:rsidRPr="006F6A7F">
              <w:rPr>
                <w:rFonts w:hint="eastAsia"/>
              </w:rPr>
              <w:t>お願いしやすく</w:t>
            </w:r>
            <w:r>
              <w:rPr>
                <w:rFonts w:hint="eastAsia"/>
              </w:rPr>
              <w:t>なる</w:t>
            </w:r>
            <w:r w:rsidRPr="006F6A7F">
              <w:rPr>
                <w:rFonts w:hint="eastAsia"/>
              </w:rPr>
              <w:t>。コロナ</w:t>
            </w:r>
            <w:r w:rsidR="00961CA2">
              <w:rPr>
                <w:rFonts w:hint="eastAsia"/>
              </w:rPr>
              <w:t>禍</w:t>
            </w:r>
            <w:r w:rsidRPr="006F6A7F">
              <w:rPr>
                <w:rFonts w:hint="eastAsia"/>
              </w:rPr>
              <w:t>ではあ</w:t>
            </w:r>
            <w:r>
              <w:rPr>
                <w:rFonts w:hint="eastAsia"/>
              </w:rPr>
              <w:t>るが</w:t>
            </w:r>
            <w:r w:rsidRPr="006F6A7F">
              <w:rPr>
                <w:rFonts w:hint="eastAsia"/>
              </w:rPr>
              <w:t>、用事があるときに出掛け</w:t>
            </w:r>
            <w:r>
              <w:rPr>
                <w:rFonts w:hint="eastAsia"/>
              </w:rPr>
              <w:t>る</w:t>
            </w:r>
            <w:r w:rsidRPr="006F6A7F">
              <w:rPr>
                <w:rFonts w:hint="eastAsia"/>
              </w:rPr>
              <w:t>ことも地域の中で生活していく上で重要。</w:t>
            </w:r>
          </w:p>
        </w:tc>
      </w:tr>
      <w:tr w:rsidR="00497751" w:rsidRPr="002A48C3" w14:paraId="7ED977C1" w14:textId="77777777" w:rsidTr="006F6A7F">
        <w:trPr>
          <w:trHeight w:val="678"/>
        </w:trPr>
        <w:tc>
          <w:tcPr>
            <w:tcW w:w="1030" w:type="dxa"/>
            <w:vAlign w:val="center"/>
          </w:tcPr>
          <w:p w14:paraId="644CAF36" w14:textId="3090F3BF" w:rsidR="00497751" w:rsidRPr="002A48C3" w:rsidRDefault="006F6A7F" w:rsidP="00497751">
            <w:pPr>
              <w:jc w:val="left"/>
            </w:pPr>
            <w:r>
              <w:rPr>
                <w:rFonts w:hint="eastAsia"/>
              </w:rPr>
              <w:t>事務局</w:t>
            </w:r>
          </w:p>
        </w:tc>
        <w:tc>
          <w:tcPr>
            <w:tcW w:w="7531" w:type="dxa"/>
          </w:tcPr>
          <w:p w14:paraId="6CEA9816" w14:textId="49537614" w:rsidR="00497751" w:rsidRDefault="00961CA2" w:rsidP="00087D20">
            <w:pPr>
              <w:ind w:firstLineChars="100" w:firstLine="252"/>
            </w:pPr>
            <w:r>
              <w:rPr>
                <w:rFonts w:hint="eastAsia"/>
              </w:rPr>
              <w:t>委員の皆さまにたくさんの</w:t>
            </w:r>
            <w:r w:rsidR="006F6A7F">
              <w:rPr>
                <w:rFonts w:hint="eastAsia"/>
              </w:rPr>
              <w:t>意見を</w:t>
            </w:r>
            <w:r>
              <w:rPr>
                <w:rFonts w:hint="eastAsia"/>
              </w:rPr>
              <w:t>いただいたので</w:t>
            </w:r>
            <w:r w:rsidR="006F6A7F">
              <w:rPr>
                <w:rFonts w:hint="eastAsia"/>
              </w:rPr>
              <w:t>、素案に何らかの形で反映させ、</w:t>
            </w:r>
            <w:r w:rsidR="00087D20">
              <w:rPr>
                <w:rFonts w:hint="eastAsia"/>
              </w:rPr>
              <w:t>次回示し</w:t>
            </w:r>
            <w:r w:rsidR="006F6A7F">
              <w:rPr>
                <w:rFonts w:hint="eastAsia"/>
              </w:rPr>
              <w:t>たい。</w:t>
            </w:r>
          </w:p>
        </w:tc>
      </w:tr>
    </w:tbl>
    <w:p w14:paraId="07D87532" w14:textId="77777777" w:rsidR="00340396" w:rsidRDefault="00340396" w:rsidP="008178A2">
      <w:pPr>
        <w:ind w:left="504" w:hangingChars="200" w:hanging="504"/>
        <w:jc w:val="left"/>
      </w:pPr>
    </w:p>
    <w:p w14:paraId="51F0E26B" w14:textId="77777777" w:rsidR="006F6A7F" w:rsidRDefault="00497751" w:rsidP="006F6A7F">
      <w:pPr>
        <w:ind w:left="504" w:hangingChars="200" w:hanging="504"/>
        <w:jc w:val="left"/>
        <w:rPr>
          <w:rFonts w:hAnsi="ＭＳ 明朝" w:cs="ＭＳゴシック"/>
          <w:szCs w:val="24"/>
        </w:rPr>
      </w:pPr>
      <w:r>
        <w:rPr>
          <w:rFonts w:hint="eastAsia"/>
        </w:rPr>
        <w:t>（</w:t>
      </w:r>
      <w:r w:rsidR="006F6A7F">
        <w:rPr>
          <w:rFonts w:hint="eastAsia"/>
        </w:rPr>
        <w:t>2</w:t>
      </w:r>
      <w:r>
        <w:rPr>
          <w:rFonts w:hint="eastAsia"/>
        </w:rPr>
        <w:t>）</w:t>
      </w:r>
      <w:r w:rsidR="006F6A7F">
        <w:rPr>
          <w:rFonts w:hAnsi="ＭＳ 明朝" w:cs="ＭＳゴシック" w:hint="eastAsia"/>
          <w:szCs w:val="24"/>
        </w:rPr>
        <w:t>地域福祉計画の策定について</w:t>
      </w:r>
    </w:p>
    <w:p w14:paraId="212B0E18" w14:textId="4331956F" w:rsidR="006F6A7F" w:rsidRPr="002A48C3" w:rsidRDefault="006F6A7F" w:rsidP="006F6A7F">
      <w:pPr>
        <w:ind w:leftChars="100" w:left="504" w:hangingChars="100" w:hanging="252"/>
        <w:jc w:val="left"/>
      </w:pPr>
      <w:r w:rsidRPr="002A48C3">
        <w:rPr>
          <w:rFonts w:hint="eastAsia"/>
        </w:rPr>
        <w:t>（</w:t>
      </w:r>
      <w:r>
        <w:rPr>
          <w:rFonts w:hint="eastAsia"/>
        </w:rPr>
        <w:t>協議</w:t>
      </w:r>
      <w:r w:rsidRPr="002A48C3">
        <w:rPr>
          <w:rFonts w:hint="eastAsia"/>
        </w:rPr>
        <w:t>資料No.</w:t>
      </w:r>
      <w:r>
        <w:rPr>
          <w:rFonts w:hint="eastAsia"/>
        </w:rPr>
        <w:t>4：地域福祉計画素案の説明</w:t>
      </w:r>
      <w:r w:rsidRPr="002A48C3">
        <w:rPr>
          <w:rFonts w:hint="eastAsia"/>
        </w:rPr>
        <w:t>）</w:t>
      </w:r>
    </w:p>
    <w:tbl>
      <w:tblPr>
        <w:tblStyle w:val="a3"/>
        <w:tblW w:w="8561" w:type="dxa"/>
        <w:tblInd w:w="528" w:type="dxa"/>
        <w:tblLook w:val="04A0" w:firstRow="1" w:lastRow="0" w:firstColumn="1" w:lastColumn="0" w:noHBand="0" w:noVBand="1"/>
      </w:tblPr>
      <w:tblGrid>
        <w:gridCol w:w="1030"/>
        <w:gridCol w:w="7531"/>
      </w:tblGrid>
      <w:tr w:rsidR="006F6A7F" w:rsidRPr="002A48C3" w14:paraId="7D1B6017" w14:textId="77777777" w:rsidTr="00CA545F">
        <w:trPr>
          <w:trHeight w:val="1473"/>
        </w:trPr>
        <w:tc>
          <w:tcPr>
            <w:tcW w:w="1030" w:type="dxa"/>
            <w:vAlign w:val="center"/>
          </w:tcPr>
          <w:p w14:paraId="3E28B29C" w14:textId="77777777" w:rsidR="006F6A7F" w:rsidRPr="002A48C3" w:rsidRDefault="006F6A7F" w:rsidP="006F6A7F">
            <w:pPr>
              <w:jc w:val="left"/>
            </w:pPr>
            <w:r w:rsidRPr="002A48C3">
              <w:rPr>
                <w:rFonts w:hint="eastAsia"/>
              </w:rPr>
              <w:t>委　員</w:t>
            </w:r>
          </w:p>
        </w:tc>
        <w:tc>
          <w:tcPr>
            <w:tcW w:w="7531" w:type="dxa"/>
          </w:tcPr>
          <w:p w14:paraId="3A58D620" w14:textId="7CC11326" w:rsidR="006F6A7F" w:rsidRPr="0059185D" w:rsidRDefault="006F6A7F" w:rsidP="00961CA2">
            <w:pPr>
              <w:ind w:firstLineChars="100" w:firstLine="252"/>
              <w:jc w:val="left"/>
            </w:pPr>
            <w:r w:rsidRPr="006F6A7F">
              <w:rPr>
                <w:rFonts w:hint="eastAsia"/>
              </w:rPr>
              <w:t>地域別の傾向が記載されてい</w:t>
            </w:r>
            <w:r w:rsidR="00195DEB">
              <w:rPr>
                <w:rFonts w:hint="eastAsia"/>
              </w:rPr>
              <w:t>るが、旧浜田市域では、アパート住まいで町内会</w:t>
            </w:r>
            <w:r w:rsidR="001A1E2E">
              <w:rPr>
                <w:rFonts w:hint="eastAsia"/>
              </w:rPr>
              <w:t>未加入の方</w:t>
            </w:r>
            <w:r w:rsidR="00961CA2">
              <w:rPr>
                <w:rFonts w:hint="eastAsia"/>
              </w:rPr>
              <w:t>もいて、町内会の行事</w:t>
            </w:r>
            <w:r w:rsidR="00195DEB">
              <w:rPr>
                <w:rFonts w:hint="eastAsia"/>
              </w:rPr>
              <w:t>の情報が届かず</w:t>
            </w:r>
            <w:r w:rsidRPr="006F6A7F">
              <w:rPr>
                <w:rFonts w:hint="eastAsia"/>
              </w:rPr>
              <w:t>、参加意向</w:t>
            </w:r>
            <w:r w:rsidR="00195DEB">
              <w:rPr>
                <w:rFonts w:hint="eastAsia"/>
              </w:rPr>
              <w:t>があって</w:t>
            </w:r>
            <w:r w:rsidRPr="006F6A7F">
              <w:rPr>
                <w:rFonts w:hint="eastAsia"/>
              </w:rPr>
              <w:t>も地域活動に参加できない</w:t>
            </w:r>
            <w:r w:rsidR="00195DEB">
              <w:rPr>
                <w:rFonts w:hint="eastAsia"/>
              </w:rPr>
              <w:t>こともある</w:t>
            </w:r>
            <w:r w:rsidRPr="006F6A7F">
              <w:rPr>
                <w:rFonts w:hint="eastAsia"/>
              </w:rPr>
              <w:t>。</w:t>
            </w:r>
            <w:r w:rsidR="00961CA2">
              <w:rPr>
                <w:rFonts w:hint="eastAsia"/>
              </w:rPr>
              <w:t>人とのつながり</w:t>
            </w:r>
            <w:r w:rsidR="00195DEB">
              <w:rPr>
                <w:rFonts w:hint="eastAsia"/>
              </w:rPr>
              <w:t>を作るため</w:t>
            </w:r>
            <w:r w:rsidRPr="006F6A7F">
              <w:rPr>
                <w:rFonts w:hint="eastAsia"/>
              </w:rPr>
              <w:t>何らかの形で町内会行事に参加してもらうように周知することが重要だと思</w:t>
            </w:r>
            <w:r w:rsidR="00195DEB">
              <w:rPr>
                <w:rFonts w:hint="eastAsia"/>
              </w:rPr>
              <w:t>う。</w:t>
            </w:r>
          </w:p>
        </w:tc>
      </w:tr>
      <w:tr w:rsidR="006F6A7F" w:rsidRPr="002A48C3" w14:paraId="5F15F222" w14:textId="77777777" w:rsidTr="00CA545F">
        <w:trPr>
          <w:trHeight w:val="353"/>
        </w:trPr>
        <w:tc>
          <w:tcPr>
            <w:tcW w:w="1030" w:type="dxa"/>
            <w:vAlign w:val="center"/>
          </w:tcPr>
          <w:p w14:paraId="1E4243B9" w14:textId="49179C2E" w:rsidR="006F6A7F" w:rsidRPr="002A48C3" w:rsidRDefault="00195DEB" w:rsidP="006F6A7F">
            <w:pPr>
              <w:jc w:val="left"/>
            </w:pPr>
            <w:r>
              <w:rPr>
                <w:rFonts w:hint="eastAsia"/>
              </w:rPr>
              <w:t>事務局</w:t>
            </w:r>
          </w:p>
        </w:tc>
        <w:tc>
          <w:tcPr>
            <w:tcW w:w="7531" w:type="dxa"/>
          </w:tcPr>
          <w:p w14:paraId="2818EBAC" w14:textId="1008483A" w:rsidR="006F6A7F" w:rsidRPr="00195DEB" w:rsidRDefault="00195DEB" w:rsidP="00195DEB">
            <w:pPr>
              <w:ind w:firstLineChars="100" w:firstLine="252"/>
            </w:pPr>
            <w:r w:rsidRPr="00195DEB">
              <w:rPr>
                <w:rFonts w:hint="eastAsia"/>
              </w:rPr>
              <w:t>アパート</w:t>
            </w:r>
            <w:r>
              <w:rPr>
                <w:rFonts w:hint="eastAsia"/>
              </w:rPr>
              <w:t>の住民は、若い世代、特に大学生</w:t>
            </w:r>
            <w:r w:rsidRPr="00195DEB">
              <w:rPr>
                <w:rFonts w:hint="eastAsia"/>
              </w:rPr>
              <w:t>が多いと思われ</w:t>
            </w:r>
            <w:r>
              <w:rPr>
                <w:rFonts w:hint="eastAsia"/>
              </w:rPr>
              <w:t>る</w:t>
            </w:r>
            <w:r w:rsidRPr="00195DEB">
              <w:rPr>
                <w:rFonts w:hint="eastAsia"/>
              </w:rPr>
              <w:t>。</w:t>
            </w:r>
            <w:r>
              <w:rPr>
                <w:rFonts w:hint="eastAsia"/>
              </w:rPr>
              <w:t>地域活動への</w:t>
            </w:r>
            <w:r w:rsidRPr="00195DEB">
              <w:rPr>
                <w:rFonts w:hint="eastAsia"/>
              </w:rPr>
              <w:t>参加義務付け</w:t>
            </w:r>
            <w:r>
              <w:rPr>
                <w:rFonts w:hint="eastAsia"/>
              </w:rPr>
              <w:t>は困難だが</w:t>
            </w:r>
            <w:r w:rsidRPr="00195DEB">
              <w:rPr>
                <w:rFonts w:hint="eastAsia"/>
              </w:rPr>
              <w:t>、何らかの形で参加するよう</w:t>
            </w:r>
            <w:r>
              <w:rPr>
                <w:rFonts w:hint="eastAsia"/>
              </w:rPr>
              <w:t>周知することは可能と思われるため</w:t>
            </w:r>
            <w:r w:rsidRPr="00195DEB">
              <w:rPr>
                <w:rFonts w:hint="eastAsia"/>
              </w:rPr>
              <w:t>関連部署と協議したい。</w:t>
            </w:r>
          </w:p>
        </w:tc>
      </w:tr>
      <w:tr w:rsidR="006F6A7F" w:rsidRPr="002A48C3" w14:paraId="7205EC88" w14:textId="77777777" w:rsidTr="00CA545F">
        <w:trPr>
          <w:trHeight w:val="368"/>
        </w:trPr>
        <w:tc>
          <w:tcPr>
            <w:tcW w:w="1030" w:type="dxa"/>
            <w:vAlign w:val="center"/>
          </w:tcPr>
          <w:p w14:paraId="67F6FB95" w14:textId="77777777" w:rsidR="006F6A7F" w:rsidRPr="002A48C3" w:rsidRDefault="006F6A7F" w:rsidP="006F6A7F">
            <w:pPr>
              <w:jc w:val="left"/>
            </w:pPr>
            <w:r w:rsidRPr="002A48C3">
              <w:rPr>
                <w:rFonts w:hint="eastAsia"/>
              </w:rPr>
              <w:t>委　員</w:t>
            </w:r>
          </w:p>
        </w:tc>
        <w:tc>
          <w:tcPr>
            <w:tcW w:w="7531" w:type="dxa"/>
          </w:tcPr>
          <w:p w14:paraId="091E7F4A" w14:textId="06EBC9E2" w:rsidR="006F6A7F" w:rsidRPr="00087D20" w:rsidRDefault="00195DEB" w:rsidP="00087D20">
            <w:pPr>
              <w:ind w:firstLineChars="100" w:firstLine="252"/>
            </w:pPr>
            <w:r w:rsidRPr="00195DEB">
              <w:rPr>
                <w:rFonts w:hint="eastAsia"/>
              </w:rPr>
              <w:t>先ほど8050問題</w:t>
            </w:r>
            <w:r>
              <w:rPr>
                <w:rFonts w:hint="eastAsia"/>
              </w:rPr>
              <w:t>を言われたが、</w:t>
            </w:r>
            <w:r w:rsidRPr="00195DEB">
              <w:rPr>
                <w:rFonts w:hint="eastAsia"/>
              </w:rPr>
              <w:t>近年ヤングケアラーも大きな社会問題となっており、ヤングケアラーにも配慮して地域福祉計画を策定していく必要がある</w:t>
            </w:r>
            <w:r w:rsidR="00087D20">
              <w:rPr>
                <w:rFonts w:hint="eastAsia"/>
              </w:rPr>
              <w:t>と思う。</w:t>
            </w:r>
          </w:p>
        </w:tc>
      </w:tr>
      <w:tr w:rsidR="006F6A7F" w:rsidRPr="002A48C3" w14:paraId="004A2C0B" w14:textId="77777777" w:rsidTr="00CA545F">
        <w:trPr>
          <w:trHeight w:val="1105"/>
        </w:trPr>
        <w:tc>
          <w:tcPr>
            <w:tcW w:w="1030" w:type="dxa"/>
            <w:vAlign w:val="center"/>
          </w:tcPr>
          <w:p w14:paraId="68501584" w14:textId="63DA9B82" w:rsidR="006F6A7F" w:rsidRPr="002A48C3" w:rsidRDefault="00087D20" w:rsidP="006F6A7F">
            <w:pPr>
              <w:jc w:val="left"/>
            </w:pPr>
            <w:r>
              <w:rPr>
                <w:rFonts w:hint="eastAsia"/>
              </w:rPr>
              <w:t>事務局</w:t>
            </w:r>
          </w:p>
        </w:tc>
        <w:tc>
          <w:tcPr>
            <w:tcW w:w="7531" w:type="dxa"/>
          </w:tcPr>
          <w:p w14:paraId="63564962" w14:textId="06A491AB" w:rsidR="006F6A7F" w:rsidRPr="00087D20" w:rsidRDefault="00087D20" w:rsidP="00087D20">
            <w:pPr>
              <w:ind w:firstLineChars="100" w:firstLine="252"/>
            </w:pPr>
            <w:r w:rsidRPr="00087D20">
              <w:rPr>
                <w:rFonts w:hint="eastAsia"/>
              </w:rPr>
              <w:t>ヤングケアラーについては言及し漏れていたので、そういった方々にも配慮した計画となるよう修正したい。</w:t>
            </w:r>
          </w:p>
        </w:tc>
      </w:tr>
      <w:tr w:rsidR="006F6A7F" w:rsidRPr="002A48C3" w14:paraId="7CCA9A48" w14:textId="77777777" w:rsidTr="00CA545F">
        <w:trPr>
          <w:trHeight w:val="1105"/>
        </w:trPr>
        <w:tc>
          <w:tcPr>
            <w:tcW w:w="1030" w:type="dxa"/>
            <w:vAlign w:val="center"/>
          </w:tcPr>
          <w:p w14:paraId="388843A4" w14:textId="77777777" w:rsidR="006F6A7F" w:rsidRPr="002A48C3" w:rsidRDefault="006F6A7F" w:rsidP="006F6A7F">
            <w:pPr>
              <w:jc w:val="left"/>
            </w:pPr>
            <w:r>
              <w:rPr>
                <w:rFonts w:hint="eastAsia"/>
              </w:rPr>
              <w:t>委　員</w:t>
            </w:r>
          </w:p>
        </w:tc>
        <w:tc>
          <w:tcPr>
            <w:tcW w:w="7531" w:type="dxa"/>
          </w:tcPr>
          <w:p w14:paraId="5E97B369" w14:textId="2C5EFD71" w:rsidR="006F6A7F" w:rsidRPr="00087D20" w:rsidRDefault="00CA545F" w:rsidP="00961CA2">
            <w:pPr>
              <w:ind w:firstLineChars="100" w:firstLine="252"/>
            </w:pPr>
            <w:r>
              <w:rPr>
                <w:rFonts w:hint="eastAsia"/>
              </w:rPr>
              <w:t>いくら</w:t>
            </w:r>
            <w:r w:rsidR="00087D20" w:rsidRPr="00087D20">
              <w:rPr>
                <w:rFonts w:hint="eastAsia"/>
              </w:rPr>
              <w:t>行政がホームページやメールで情報発信しても</w:t>
            </w:r>
            <w:r w:rsidR="00961CA2">
              <w:rPr>
                <w:rFonts w:hint="eastAsia"/>
              </w:rPr>
              <w:t>、</w:t>
            </w:r>
            <w:r w:rsidR="00087D20" w:rsidRPr="00087D20">
              <w:rPr>
                <w:rFonts w:hint="eastAsia"/>
              </w:rPr>
              <w:t>受け手が情報を入手するためレベルアップしないと</w:t>
            </w:r>
            <w:r w:rsidR="003E3F09">
              <w:rPr>
                <w:rFonts w:hint="eastAsia"/>
              </w:rPr>
              <w:t>いけない</w:t>
            </w:r>
            <w:r w:rsidR="00087D20" w:rsidRPr="00087D20">
              <w:rPr>
                <w:rFonts w:hint="eastAsia"/>
              </w:rPr>
              <w:t>。マイナンバーカード</w:t>
            </w:r>
            <w:r w:rsidR="00961CA2">
              <w:rPr>
                <w:rFonts w:hint="eastAsia"/>
              </w:rPr>
              <w:t>をみても</w:t>
            </w:r>
            <w:r w:rsidR="00087D20" w:rsidRPr="00087D20">
              <w:rPr>
                <w:rFonts w:hint="eastAsia"/>
              </w:rPr>
              <w:t>、</w:t>
            </w:r>
            <w:r>
              <w:rPr>
                <w:rFonts w:hint="eastAsia"/>
              </w:rPr>
              <w:t>利用方法が分かっていない人も多い。</w:t>
            </w:r>
            <w:r w:rsidR="00087D20" w:rsidRPr="00087D20">
              <w:rPr>
                <w:rFonts w:hint="eastAsia"/>
              </w:rPr>
              <w:t>人と人とのつながりといったアナログな部分も重要</w:t>
            </w:r>
            <w:r w:rsidR="00087D20">
              <w:rPr>
                <w:rFonts w:hint="eastAsia"/>
              </w:rPr>
              <w:t>だ</w:t>
            </w:r>
            <w:r w:rsidR="00087D20" w:rsidRPr="00087D20">
              <w:rPr>
                <w:rFonts w:hint="eastAsia"/>
              </w:rPr>
              <w:t>が、計画期間が</w:t>
            </w:r>
            <w:r w:rsidR="00087D20">
              <w:rPr>
                <w:rFonts w:hint="eastAsia"/>
              </w:rPr>
              <w:t>5</w:t>
            </w:r>
            <w:r w:rsidR="00087D20" w:rsidRPr="00087D20">
              <w:rPr>
                <w:rFonts w:hint="eastAsia"/>
              </w:rPr>
              <w:t>年</w:t>
            </w:r>
            <w:r w:rsidR="00087D20">
              <w:rPr>
                <w:rFonts w:hint="eastAsia"/>
              </w:rPr>
              <w:t>と</w:t>
            </w:r>
            <w:r w:rsidR="00087D20" w:rsidRPr="00087D20">
              <w:rPr>
                <w:rFonts w:hint="eastAsia"/>
              </w:rPr>
              <w:t>見据えるとデジタル化</w:t>
            </w:r>
            <w:r w:rsidR="00087D20">
              <w:rPr>
                <w:rFonts w:hint="eastAsia"/>
              </w:rPr>
              <w:t>推進も</w:t>
            </w:r>
            <w:r w:rsidR="00087D20" w:rsidRPr="00087D20">
              <w:rPr>
                <w:rFonts w:hint="eastAsia"/>
              </w:rPr>
              <w:t>大切。他の自治体では</w:t>
            </w:r>
            <w:r w:rsidR="00087D20">
              <w:rPr>
                <w:rFonts w:hint="eastAsia"/>
              </w:rPr>
              <w:t>どうか</w:t>
            </w:r>
            <w:r w:rsidR="00087D20" w:rsidRPr="00087D20">
              <w:rPr>
                <w:rFonts w:hint="eastAsia"/>
              </w:rPr>
              <w:t>。</w:t>
            </w:r>
          </w:p>
        </w:tc>
      </w:tr>
      <w:tr w:rsidR="006F6A7F" w:rsidRPr="002A48C3" w14:paraId="4DC5A4F7" w14:textId="77777777" w:rsidTr="00CA545F">
        <w:trPr>
          <w:trHeight w:val="678"/>
        </w:trPr>
        <w:tc>
          <w:tcPr>
            <w:tcW w:w="1030" w:type="dxa"/>
            <w:vAlign w:val="center"/>
          </w:tcPr>
          <w:p w14:paraId="038DC5E1" w14:textId="77777777" w:rsidR="006F6A7F" w:rsidRPr="002A48C3" w:rsidRDefault="006F6A7F" w:rsidP="006F6A7F">
            <w:pPr>
              <w:jc w:val="left"/>
            </w:pPr>
            <w:r>
              <w:rPr>
                <w:rFonts w:hint="eastAsia"/>
              </w:rPr>
              <w:t>事務局</w:t>
            </w:r>
          </w:p>
        </w:tc>
        <w:tc>
          <w:tcPr>
            <w:tcW w:w="7531" w:type="dxa"/>
          </w:tcPr>
          <w:p w14:paraId="70ECF6D1" w14:textId="1E9B5C5E" w:rsidR="006F6A7F" w:rsidRPr="00CA545F" w:rsidRDefault="00CA545F" w:rsidP="00CA545F">
            <w:pPr>
              <w:ind w:firstLineChars="100" w:firstLine="252"/>
            </w:pPr>
            <w:r w:rsidRPr="00CA545F">
              <w:rPr>
                <w:rFonts w:hint="eastAsia"/>
              </w:rPr>
              <w:t>市の他の計画</w:t>
            </w:r>
            <w:r>
              <w:rPr>
                <w:rFonts w:hint="eastAsia"/>
              </w:rPr>
              <w:t>の中</w:t>
            </w:r>
            <w:r w:rsidRPr="00CA545F">
              <w:rPr>
                <w:rFonts w:hint="eastAsia"/>
              </w:rPr>
              <w:t>にも、ICTを活用した取り組みを推進している</w:t>
            </w:r>
            <w:r>
              <w:rPr>
                <w:rFonts w:hint="eastAsia"/>
              </w:rPr>
              <w:t>ものも</w:t>
            </w:r>
            <w:r w:rsidRPr="00CA545F">
              <w:rPr>
                <w:rFonts w:hint="eastAsia"/>
              </w:rPr>
              <w:t>あ</w:t>
            </w:r>
            <w:r>
              <w:rPr>
                <w:rFonts w:hint="eastAsia"/>
              </w:rPr>
              <w:t>る</w:t>
            </w:r>
            <w:r w:rsidRPr="00CA545F">
              <w:rPr>
                <w:rFonts w:hint="eastAsia"/>
              </w:rPr>
              <w:t>。重要なのは対象者に応じて効果的に情報等の周知を行うこと。現状、地域の担い手の多くは高齢者となってい</w:t>
            </w:r>
            <w:r>
              <w:rPr>
                <w:rFonts w:hint="eastAsia"/>
              </w:rPr>
              <w:t>るので</w:t>
            </w:r>
            <w:r w:rsidRPr="00CA545F">
              <w:rPr>
                <w:rFonts w:hint="eastAsia"/>
              </w:rPr>
              <w:t>、</w:t>
            </w:r>
            <w:r>
              <w:rPr>
                <w:rFonts w:hint="eastAsia"/>
              </w:rPr>
              <w:t>高齢者に</w:t>
            </w:r>
            <w:r w:rsidRPr="00CA545F">
              <w:rPr>
                <w:rFonts w:hint="eastAsia"/>
              </w:rPr>
              <w:t>合わせた情報の発信を行う必要がある。</w:t>
            </w:r>
          </w:p>
        </w:tc>
      </w:tr>
      <w:tr w:rsidR="00CA545F" w:rsidRPr="002A48C3" w14:paraId="6A21B535" w14:textId="77777777" w:rsidTr="00961CA2">
        <w:trPr>
          <w:trHeight w:val="332"/>
        </w:trPr>
        <w:tc>
          <w:tcPr>
            <w:tcW w:w="1030" w:type="dxa"/>
          </w:tcPr>
          <w:p w14:paraId="362B5C3E" w14:textId="2050B7D3" w:rsidR="00CA545F" w:rsidRDefault="00CA545F" w:rsidP="00CA545F">
            <w:pPr>
              <w:jc w:val="left"/>
            </w:pPr>
            <w:r>
              <w:rPr>
                <w:rFonts w:hint="eastAsia"/>
              </w:rPr>
              <w:t>委　員</w:t>
            </w:r>
          </w:p>
        </w:tc>
        <w:tc>
          <w:tcPr>
            <w:tcW w:w="7531" w:type="dxa"/>
          </w:tcPr>
          <w:p w14:paraId="387E8E31" w14:textId="2BF5823F" w:rsidR="00CA545F" w:rsidRPr="00CA545F" w:rsidRDefault="00CA545F" w:rsidP="00CA545F">
            <w:pPr>
              <w:ind w:firstLineChars="100" w:firstLine="252"/>
            </w:pPr>
            <w:r w:rsidRPr="00CA545F">
              <w:rPr>
                <w:rFonts w:hint="eastAsia"/>
              </w:rPr>
              <w:t>大学生にも地域福祉を担っていただくという考えはど</w:t>
            </w:r>
            <w:r>
              <w:rPr>
                <w:rFonts w:hint="eastAsia"/>
              </w:rPr>
              <w:t>うか</w:t>
            </w:r>
            <w:r w:rsidRPr="00CA545F">
              <w:rPr>
                <w:rFonts w:hint="eastAsia"/>
              </w:rPr>
              <w:t>。</w:t>
            </w:r>
          </w:p>
        </w:tc>
      </w:tr>
      <w:tr w:rsidR="00CA545F" w:rsidRPr="002A48C3" w14:paraId="44C0FDDF" w14:textId="77777777" w:rsidTr="00CA545F">
        <w:trPr>
          <w:trHeight w:val="474"/>
        </w:trPr>
        <w:tc>
          <w:tcPr>
            <w:tcW w:w="1030" w:type="dxa"/>
          </w:tcPr>
          <w:p w14:paraId="6D9D0E44" w14:textId="77777777" w:rsidR="00CA545F" w:rsidRDefault="00CA545F" w:rsidP="00CA545F">
            <w:pPr>
              <w:jc w:val="left"/>
            </w:pPr>
          </w:p>
          <w:p w14:paraId="507CD9A3" w14:textId="037D909F" w:rsidR="00CA545F" w:rsidRDefault="003E3F09" w:rsidP="00CA545F">
            <w:pPr>
              <w:jc w:val="left"/>
            </w:pPr>
            <w:r>
              <w:rPr>
                <w:rFonts w:hint="eastAsia"/>
              </w:rPr>
              <w:t>事務局</w:t>
            </w:r>
          </w:p>
        </w:tc>
        <w:tc>
          <w:tcPr>
            <w:tcW w:w="7531" w:type="dxa"/>
          </w:tcPr>
          <w:p w14:paraId="60B617EE" w14:textId="06E47DBE" w:rsidR="00CA545F" w:rsidRPr="00CA545F" w:rsidRDefault="00CA545F" w:rsidP="003E3F09">
            <w:pPr>
              <w:ind w:firstLineChars="100" w:firstLine="252"/>
            </w:pPr>
            <w:r w:rsidRPr="00CA545F">
              <w:rPr>
                <w:rFonts w:hint="eastAsia"/>
              </w:rPr>
              <w:t>大学生は浜田市の貴重な財産。若い人の柔軟な考え方で新しい地域福祉も生まれることも期待でき</w:t>
            </w:r>
            <w:r w:rsidR="003E3F09">
              <w:rPr>
                <w:rFonts w:hint="eastAsia"/>
              </w:rPr>
              <w:t>、</w:t>
            </w:r>
            <w:r w:rsidRPr="00CA545F">
              <w:rPr>
                <w:rFonts w:hint="eastAsia"/>
              </w:rPr>
              <w:t>大学生も地域福祉の主役の一人</w:t>
            </w:r>
            <w:r w:rsidR="003E3F09">
              <w:rPr>
                <w:rFonts w:hint="eastAsia"/>
              </w:rPr>
              <w:t>と考えている。</w:t>
            </w:r>
          </w:p>
        </w:tc>
      </w:tr>
    </w:tbl>
    <w:p w14:paraId="584190D8" w14:textId="7A420619" w:rsidR="00237151" w:rsidRPr="006F6A7F" w:rsidRDefault="00237151" w:rsidP="008178A2">
      <w:pPr>
        <w:ind w:left="504" w:hangingChars="200" w:hanging="504"/>
        <w:jc w:val="left"/>
      </w:pPr>
    </w:p>
    <w:sectPr w:rsidR="00237151" w:rsidRPr="006F6A7F" w:rsidSect="00F03CFF">
      <w:headerReference w:type="default" r:id="rId7"/>
      <w:footerReference w:type="default" r:id="rId8"/>
      <w:pgSz w:w="11906" w:h="16838" w:code="9"/>
      <w:pgMar w:top="1418" w:right="1418" w:bottom="1134" w:left="1418" w:header="794" w:footer="170" w:gutter="0"/>
      <w:cols w:space="425"/>
      <w:docGrid w:type="linesAndChars" w:linePitch="360" w:charSpace="-24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4058" w14:textId="77777777" w:rsidR="006F6A7F" w:rsidRDefault="006F6A7F" w:rsidP="002E2F33">
      <w:r>
        <w:separator/>
      </w:r>
    </w:p>
  </w:endnote>
  <w:endnote w:type="continuationSeparator" w:id="0">
    <w:p w14:paraId="0760D824" w14:textId="77777777" w:rsidR="006F6A7F" w:rsidRDefault="006F6A7F" w:rsidP="002E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883652"/>
      <w:docPartObj>
        <w:docPartGallery w:val="Page Numbers (Bottom of Page)"/>
        <w:docPartUnique/>
      </w:docPartObj>
    </w:sdtPr>
    <w:sdtEndPr/>
    <w:sdtContent>
      <w:p w14:paraId="31E0833E" w14:textId="7BFBCE30" w:rsidR="006F6A7F" w:rsidRDefault="006F6A7F">
        <w:pPr>
          <w:pStyle w:val="a6"/>
          <w:jc w:val="center"/>
        </w:pPr>
        <w:r>
          <w:fldChar w:fldCharType="begin"/>
        </w:r>
        <w:r>
          <w:instrText>PAGE   \* MERGEFORMAT</w:instrText>
        </w:r>
        <w:r>
          <w:fldChar w:fldCharType="separate"/>
        </w:r>
        <w:r w:rsidR="00E1370E" w:rsidRPr="00E1370E">
          <w:rPr>
            <w:noProof/>
            <w:lang w:val="ja-JP"/>
          </w:rPr>
          <w:t>4</w:t>
        </w:r>
        <w:r>
          <w:fldChar w:fldCharType="end"/>
        </w:r>
      </w:p>
    </w:sdtContent>
  </w:sdt>
  <w:p w14:paraId="0D17A57D" w14:textId="77777777" w:rsidR="006F6A7F" w:rsidRDefault="006F6A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2386" w14:textId="77777777" w:rsidR="006F6A7F" w:rsidRDefault="006F6A7F" w:rsidP="002E2F33">
      <w:r>
        <w:separator/>
      </w:r>
    </w:p>
  </w:footnote>
  <w:footnote w:type="continuationSeparator" w:id="0">
    <w:p w14:paraId="521C9914" w14:textId="77777777" w:rsidR="006F6A7F" w:rsidRDefault="006F6A7F" w:rsidP="002E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6628" w14:textId="619D84C5" w:rsidR="006F6A7F" w:rsidRDefault="006F6A7F" w:rsidP="002E2F33">
    <w:pPr>
      <w:jc w:val="center"/>
    </w:pPr>
    <w:r w:rsidRPr="00F94357">
      <w:rPr>
        <w:rFonts w:hint="eastAsia"/>
      </w:rPr>
      <w:t>令和</w:t>
    </w:r>
    <w:r>
      <w:rPr>
        <w:rFonts w:hint="eastAsia"/>
      </w:rPr>
      <w:t>4</w:t>
    </w:r>
    <w:r w:rsidRPr="00F94357">
      <w:t>年度第1回浜田市保健医療福祉協議会</w:t>
    </w:r>
    <w:r>
      <w:rPr>
        <w:rFonts w:hint="eastAsia"/>
      </w:rPr>
      <w:t xml:space="preserve">地域福祉部会　</w:t>
    </w:r>
    <w:r w:rsidRPr="00F94357">
      <w:t>会議録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57"/>
    <w:rsid w:val="00000A49"/>
    <w:rsid w:val="00015058"/>
    <w:rsid w:val="00035AEC"/>
    <w:rsid w:val="00061AE0"/>
    <w:rsid w:val="00073430"/>
    <w:rsid w:val="00087D20"/>
    <w:rsid w:val="000B0B10"/>
    <w:rsid w:val="000E0A5E"/>
    <w:rsid w:val="000F627F"/>
    <w:rsid w:val="001119A2"/>
    <w:rsid w:val="00123E80"/>
    <w:rsid w:val="001354CE"/>
    <w:rsid w:val="00141B6F"/>
    <w:rsid w:val="00150DC1"/>
    <w:rsid w:val="00194B68"/>
    <w:rsid w:val="00195DEB"/>
    <w:rsid w:val="001A1E2E"/>
    <w:rsid w:val="00204726"/>
    <w:rsid w:val="00204AF6"/>
    <w:rsid w:val="00237151"/>
    <w:rsid w:val="002416C3"/>
    <w:rsid w:val="0026539F"/>
    <w:rsid w:val="00275053"/>
    <w:rsid w:val="002A3B0F"/>
    <w:rsid w:val="002A48C3"/>
    <w:rsid w:val="002B1DD5"/>
    <w:rsid w:val="002E2F33"/>
    <w:rsid w:val="002F3C31"/>
    <w:rsid w:val="00332A2C"/>
    <w:rsid w:val="00340396"/>
    <w:rsid w:val="003A61C7"/>
    <w:rsid w:val="003D7A3B"/>
    <w:rsid w:val="003E3F09"/>
    <w:rsid w:val="00404337"/>
    <w:rsid w:val="0043768C"/>
    <w:rsid w:val="00460FDB"/>
    <w:rsid w:val="00497751"/>
    <w:rsid w:val="00521B4F"/>
    <w:rsid w:val="0059185D"/>
    <w:rsid w:val="00596A19"/>
    <w:rsid w:val="005B7279"/>
    <w:rsid w:val="006301F2"/>
    <w:rsid w:val="00654212"/>
    <w:rsid w:val="00656FB1"/>
    <w:rsid w:val="00677C3A"/>
    <w:rsid w:val="00694496"/>
    <w:rsid w:val="00696F04"/>
    <w:rsid w:val="006A4B97"/>
    <w:rsid w:val="006D18D9"/>
    <w:rsid w:val="006F6A7F"/>
    <w:rsid w:val="00726E8C"/>
    <w:rsid w:val="00747C25"/>
    <w:rsid w:val="007777C6"/>
    <w:rsid w:val="007A0EA2"/>
    <w:rsid w:val="007D38BF"/>
    <w:rsid w:val="008178A2"/>
    <w:rsid w:val="0088007A"/>
    <w:rsid w:val="008A26A9"/>
    <w:rsid w:val="008A55B3"/>
    <w:rsid w:val="008B7C2C"/>
    <w:rsid w:val="009268BA"/>
    <w:rsid w:val="0093737C"/>
    <w:rsid w:val="00942243"/>
    <w:rsid w:val="00961CA2"/>
    <w:rsid w:val="00A100A9"/>
    <w:rsid w:val="00A11E3A"/>
    <w:rsid w:val="00A627FF"/>
    <w:rsid w:val="00AA2A6F"/>
    <w:rsid w:val="00AB1732"/>
    <w:rsid w:val="00AE4E8E"/>
    <w:rsid w:val="00B20525"/>
    <w:rsid w:val="00B272BB"/>
    <w:rsid w:val="00C123BD"/>
    <w:rsid w:val="00C31780"/>
    <w:rsid w:val="00CA545F"/>
    <w:rsid w:val="00CF4006"/>
    <w:rsid w:val="00D34148"/>
    <w:rsid w:val="00D85760"/>
    <w:rsid w:val="00D95794"/>
    <w:rsid w:val="00E01902"/>
    <w:rsid w:val="00E1370E"/>
    <w:rsid w:val="00E375EE"/>
    <w:rsid w:val="00EB119B"/>
    <w:rsid w:val="00EC282C"/>
    <w:rsid w:val="00ED59D7"/>
    <w:rsid w:val="00EF510D"/>
    <w:rsid w:val="00F03CFF"/>
    <w:rsid w:val="00F47A23"/>
    <w:rsid w:val="00F5056F"/>
    <w:rsid w:val="00F57D38"/>
    <w:rsid w:val="00F61382"/>
    <w:rsid w:val="00F94357"/>
    <w:rsid w:val="00FB1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FC10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ＭＳ 明朝"/>
        <w:spacing w:val="12"/>
        <w:sz w:val="24"/>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2F33"/>
    <w:pPr>
      <w:tabs>
        <w:tab w:val="center" w:pos="4252"/>
        <w:tab w:val="right" w:pos="8504"/>
      </w:tabs>
      <w:snapToGrid w:val="0"/>
    </w:pPr>
  </w:style>
  <w:style w:type="character" w:customStyle="1" w:styleId="a5">
    <w:name w:val="ヘッダー (文字)"/>
    <w:basedOn w:val="a0"/>
    <w:link w:val="a4"/>
    <w:uiPriority w:val="99"/>
    <w:rsid w:val="002E2F33"/>
  </w:style>
  <w:style w:type="paragraph" w:styleId="a6">
    <w:name w:val="footer"/>
    <w:basedOn w:val="a"/>
    <w:link w:val="a7"/>
    <w:uiPriority w:val="99"/>
    <w:unhideWhenUsed/>
    <w:rsid w:val="002E2F33"/>
    <w:pPr>
      <w:tabs>
        <w:tab w:val="center" w:pos="4252"/>
        <w:tab w:val="right" w:pos="8504"/>
      </w:tabs>
      <w:snapToGrid w:val="0"/>
    </w:pPr>
  </w:style>
  <w:style w:type="character" w:customStyle="1" w:styleId="a7">
    <w:name w:val="フッター (文字)"/>
    <w:basedOn w:val="a0"/>
    <w:link w:val="a6"/>
    <w:uiPriority w:val="99"/>
    <w:rsid w:val="002E2F33"/>
  </w:style>
  <w:style w:type="character" w:styleId="a8">
    <w:name w:val="annotation reference"/>
    <w:basedOn w:val="a0"/>
    <w:uiPriority w:val="99"/>
    <w:semiHidden/>
    <w:unhideWhenUsed/>
    <w:rsid w:val="00521B4F"/>
    <w:rPr>
      <w:sz w:val="18"/>
      <w:szCs w:val="18"/>
    </w:rPr>
  </w:style>
  <w:style w:type="paragraph" w:styleId="a9">
    <w:name w:val="annotation text"/>
    <w:basedOn w:val="a"/>
    <w:link w:val="aa"/>
    <w:uiPriority w:val="99"/>
    <w:semiHidden/>
    <w:unhideWhenUsed/>
    <w:rsid w:val="00521B4F"/>
    <w:pPr>
      <w:jc w:val="left"/>
    </w:pPr>
  </w:style>
  <w:style w:type="character" w:customStyle="1" w:styleId="aa">
    <w:name w:val="コメント文字列 (文字)"/>
    <w:basedOn w:val="a0"/>
    <w:link w:val="a9"/>
    <w:uiPriority w:val="99"/>
    <w:semiHidden/>
    <w:rsid w:val="00521B4F"/>
  </w:style>
  <w:style w:type="paragraph" w:styleId="ab">
    <w:name w:val="annotation subject"/>
    <w:basedOn w:val="a9"/>
    <w:next w:val="a9"/>
    <w:link w:val="ac"/>
    <w:uiPriority w:val="99"/>
    <w:semiHidden/>
    <w:unhideWhenUsed/>
    <w:rsid w:val="00521B4F"/>
    <w:rPr>
      <w:b/>
      <w:bCs/>
    </w:rPr>
  </w:style>
  <w:style w:type="character" w:customStyle="1" w:styleId="ac">
    <w:name w:val="コメント内容 (文字)"/>
    <w:basedOn w:val="aa"/>
    <w:link w:val="ab"/>
    <w:uiPriority w:val="99"/>
    <w:semiHidden/>
    <w:rsid w:val="00521B4F"/>
    <w:rPr>
      <w:b/>
      <w:bCs/>
    </w:rPr>
  </w:style>
  <w:style w:type="paragraph" w:styleId="ad">
    <w:name w:val="Balloon Text"/>
    <w:basedOn w:val="a"/>
    <w:link w:val="ae"/>
    <w:uiPriority w:val="99"/>
    <w:semiHidden/>
    <w:unhideWhenUsed/>
    <w:rsid w:val="00521B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1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3164">
      <w:bodyDiv w:val="1"/>
      <w:marLeft w:val="0"/>
      <w:marRight w:val="0"/>
      <w:marTop w:val="0"/>
      <w:marBottom w:val="0"/>
      <w:divBdr>
        <w:top w:val="none" w:sz="0" w:space="0" w:color="auto"/>
        <w:left w:val="none" w:sz="0" w:space="0" w:color="auto"/>
        <w:bottom w:val="none" w:sz="0" w:space="0" w:color="auto"/>
        <w:right w:val="none" w:sz="0" w:space="0" w:color="auto"/>
      </w:divBdr>
    </w:div>
    <w:div w:id="1174953396">
      <w:bodyDiv w:val="1"/>
      <w:marLeft w:val="0"/>
      <w:marRight w:val="0"/>
      <w:marTop w:val="0"/>
      <w:marBottom w:val="0"/>
      <w:divBdr>
        <w:top w:val="none" w:sz="0" w:space="0" w:color="auto"/>
        <w:left w:val="none" w:sz="0" w:space="0" w:color="auto"/>
        <w:bottom w:val="none" w:sz="0" w:space="0" w:color="auto"/>
        <w:right w:val="none" w:sz="0" w:space="0" w:color="auto"/>
      </w:divBdr>
    </w:div>
    <w:div w:id="1198395430">
      <w:bodyDiv w:val="1"/>
      <w:marLeft w:val="0"/>
      <w:marRight w:val="0"/>
      <w:marTop w:val="0"/>
      <w:marBottom w:val="0"/>
      <w:divBdr>
        <w:top w:val="none" w:sz="0" w:space="0" w:color="auto"/>
        <w:left w:val="none" w:sz="0" w:space="0" w:color="auto"/>
        <w:bottom w:val="none" w:sz="0" w:space="0" w:color="auto"/>
        <w:right w:val="none" w:sz="0" w:space="0" w:color="auto"/>
      </w:divBdr>
    </w:div>
    <w:div w:id="14050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2FE5-53BB-460C-AD65-70E79667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2022-06-30T12:07:00Z</dcterms:created>
  <dcterms:modified xsi:type="dcterms:W3CDTF">2022-11-29T01:39:00Z</dcterms:modified>
</cp:coreProperties>
</file>