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浜田市教育委員会</w:t>
      </w:r>
    </w:p>
    <w:p w:rsidR="00DC1667" w:rsidRDefault="00DC1667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04172" w:rsidRPr="001A10F4">
        <w:rPr>
          <w:rFonts w:hint="eastAsia"/>
          <w:noProof/>
          <w:spacing w:val="-6"/>
          <w:szCs w:val="28"/>
        </w:rPr>
        <w:t>第84</w:t>
      </w:r>
      <w:r w:rsidR="00766D9E">
        <w:rPr>
          <w:rFonts w:hint="eastAsia"/>
          <w:noProof/>
          <w:spacing w:val="-6"/>
          <w:szCs w:val="28"/>
        </w:rPr>
        <w:t>回国民スポーツ大会　競技会場整備</w:t>
      </w:r>
      <w:bookmarkStart w:id="0" w:name="_GoBack"/>
      <w:bookmarkEnd w:id="0"/>
      <w:r w:rsidR="00B04172" w:rsidRPr="001A10F4">
        <w:rPr>
          <w:rFonts w:hint="eastAsia"/>
          <w:noProof/>
          <w:spacing w:val="-6"/>
          <w:szCs w:val="28"/>
        </w:rPr>
        <w:t>基本計画策定</w:t>
      </w:r>
      <w:r w:rsidR="00B04172" w:rsidRPr="001A10F4">
        <w:rPr>
          <w:rFonts w:hint="eastAsia"/>
        </w:rPr>
        <w:t>業務委託</w:t>
      </w:r>
      <w:r w:rsidR="00F65605">
        <w:rPr>
          <w:rFonts w:hAnsi="ＭＳ 明朝" w:hint="eastAsia"/>
        </w:rPr>
        <w:t>公募型</w:t>
      </w:r>
      <w:r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637FBB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637FBB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637FBB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66D9E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A23597"/>
    <w:rsid w:val="00AA2371"/>
    <w:rsid w:val="00AD35B6"/>
    <w:rsid w:val="00B04172"/>
    <w:rsid w:val="00B22963"/>
    <w:rsid w:val="00B85BD2"/>
    <w:rsid w:val="00C03E5F"/>
    <w:rsid w:val="00C3743C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426FC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1963-ED54-451F-928E-D013B3A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田倉 大輔</cp:lastModifiedBy>
  <cp:revision>17</cp:revision>
  <cp:lastPrinted>2024-09-17T09:51:00Z</cp:lastPrinted>
  <dcterms:created xsi:type="dcterms:W3CDTF">2023-01-26T04:38:00Z</dcterms:created>
  <dcterms:modified xsi:type="dcterms:W3CDTF">2024-09-17T09:51:00Z</dcterms:modified>
</cp:coreProperties>
</file>