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956F7E">
        <w:rPr>
          <w:rFonts w:hint="eastAsia"/>
          <w:b/>
          <w:bCs/>
          <w:spacing w:val="133"/>
          <w:sz w:val="32"/>
          <w:fitText w:val="3852" w:id="627875329"/>
        </w:rPr>
        <w:t>全員協議</w:t>
      </w:r>
      <w:r w:rsidR="00634C8B" w:rsidRPr="00956F7E">
        <w:rPr>
          <w:rFonts w:hint="eastAsia"/>
          <w:b/>
          <w:bCs/>
          <w:spacing w:val="133"/>
          <w:sz w:val="32"/>
          <w:fitText w:val="3852" w:id="627875329"/>
        </w:rPr>
        <w:t>会</w:t>
      </w:r>
      <w:r w:rsidR="0059112D" w:rsidRPr="00956F7E">
        <w:rPr>
          <w:rFonts w:hint="eastAsia"/>
          <w:b/>
          <w:bCs/>
          <w:spacing w:val="133"/>
          <w:sz w:val="32"/>
          <w:fitText w:val="3852" w:id="627875329"/>
        </w:rPr>
        <w:t>記</w:t>
      </w:r>
      <w:r w:rsidR="0059112D" w:rsidRPr="00956F7E">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88573E">
        <w:rPr>
          <w:rFonts w:hint="eastAsia"/>
          <w:spacing w:val="42"/>
          <w:fitText w:val="2880" w:id="-1269140224"/>
        </w:rPr>
        <w:t>令和</w:t>
      </w:r>
      <w:r w:rsidR="000B278A" w:rsidRPr="0088573E">
        <w:rPr>
          <w:rFonts w:hint="eastAsia"/>
          <w:spacing w:val="42"/>
          <w:fitText w:val="2880" w:id="-1269140224"/>
        </w:rPr>
        <w:t>6</w:t>
      </w:r>
      <w:r w:rsidRPr="0088573E">
        <w:rPr>
          <w:rFonts w:hint="eastAsia"/>
          <w:spacing w:val="42"/>
          <w:fitText w:val="2880" w:id="-1269140224"/>
        </w:rPr>
        <w:t>年</w:t>
      </w:r>
      <w:r w:rsidR="00F75AC4" w:rsidRPr="0088573E">
        <w:rPr>
          <w:rFonts w:hint="eastAsia"/>
          <w:spacing w:val="42"/>
          <w:fitText w:val="2880" w:id="-1269140224"/>
        </w:rPr>
        <w:t>8</w:t>
      </w:r>
      <w:r w:rsidRPr="0088573E">
        <w:rPr>
          <w:rFonts w:hint="eastAsia"/>
          <w:spacing w:val="42"/>
          <w:fitText w:val="2880" w:id="-1269140224"/>
        </w:rPr>
        <w:t>月</w:t>
      </w:r>
      <w:r w:rsidR="00F75AC4" w:rsidRPr="0088573E">
        <w:rPr>
          <w:rFonts w:hint="eastAsia"/>
          <w:spacing w:val="42"/>
          <w:fitText w:val="2880" w:id="-1269140224"/>
        </w:rPr>
        <w:t>19</w:t>
      </w:r>
      <w:r w:rsidRPr="0088573E">
        <w:rPr>
          <w:rFonts w:hint="eastAsia"/>
          <w:spacing w:val="42"/>
          <w:fitText w:val="2880" w:id="-1269140224"/>
        </w:rPr>
        <w:t>日</w:t>
      </w:r>
      <w:r w:rsidR="00860B33" w:rsidRPr="0088573E">
        <w:rPr>
          <w:rFonts w:hint="eastAsia"/>
          <w:spacing w:val="42"/>
          <w:fitText w:val="2880" w:id="-1269140224"/>
        </w:rPr>
        <w:t>(</w:t>
      </w:r>
      <w:r w:rsidR="00F75AC4" w:rsidRPr="0088573E">
        <w:rPr>
          <w:rFonts w:hint="eastAsia"/>
          <w:spacing w:val="42"/>
          <w:fitText w:val="2880" w:id="-1269140224"/>
        </w:rPr>
        <w:t>月</w:t>
      </w:r>
      <w:r w:rsidR="00860B33" w:rsidRPr="0088573E">
        <w:rPr>
          <w:rFonts w:hint="eastAsia"/>
          <w:spacing w:val="6"/>
          <w:fitText w:val="2880" w:id="-1269140224"/>
        </w:rPr>
        <w:t>)</w:t>
      </w:r>
    </w:p>
    <w:p w:rsidR="00D15831" w:rsidRPr="00D3589B" w:rsidRDefault="00E77B16" w:rsidP="00D15831">
      <w:pPr>
        <w:ind w:right="282"/>
        <w:jc w:val="right"/>
      </w:pPr>
      <w:r w:rsidRPr="00A024FE">
        <w:rPr>
          <w:rFonts w:hint="eastAsia"/>
          <w:spacing w:val="45"/>
          <w:fitText w:val="2880" w:id="-1269140223"/>
        </w:rPr>
        <w:t>1</w:t>
      </w:r>
      <w:r w:rsidR="00F75AC4" w:rsidRPr="00A024FE">
        <w:rPr>
          <w:rFonts w:hint="eastAsia"/>
          <w:spacing w:val="45"/>
          <w:fitText w:val="2880" w:id="-1269140223"/>
        </w:rPr>
        <w:t>0</w:t>
      </w:r>
      <w:r w:rsidR="00D15831" w:rsidRPr="00A024FE">
        <w:rPr>
          <w:rFonts w:hint="eastAsia"/>
          <w:spacing w:val="45"/>
          <w:fitText w:val="2880" w:id="-1269140223"/>
        </w:rPr>
        <w:t>時00</w:t>
      </w:r>
      <w:r w:rsidR="00B85BEB" w:rsidRPr="00A024FE">
        <w:rPr>
          <w:spacing w:val="45"/>
          <w:fitText w:val="2880" w:id="-1269140223"/>
        </w:rPr>
        <w:t>分～</w:t>
      </w:r>
      <w:r w:rsidR="00A024FE" w:rsidRPr="00A024FE">
        <w:rPr>
          <w:rFonts w:hint="eastAsia"/>
          <w:spacing w:val="45"/>
          <w:fitText w:val="2880" w:id="-1269140223"/>
        </w:rPr>
        <w:t>10</w:t>
      </w:r>
      <w:r w:rsidR="00B85BEB" w:rsidRPr="00A024FE">
        <w:rPr>
          <w:spacing w:val="45"/>
          <w:fitText w:val="2880" w:id="-1269140223"/>
        </w:rPr>
        <w:t>時</w:t>
      </w:r>
      <w:r w:rsidR="00A024FE" w:rsidRPr="00A024FE">
        <w:rPr>
          <w:rFonts w:hint="eastAsia"/>
          <w:spacing w:val="45"/>
          <w:fitText w:val="2880" w:id="-1269140223"/>
        </w:rPr>
        <w:t>41</w:t>
      </w:r>
      <w:r w:rsidR="00D15831" w:rsidRPr="00A024FE">
        <w:rPr>
          <w:fitText w:val="2880" w:id="-1269140223"/>
        </w:rPr>
        <w:t>分</w:t>
      </w:r>
    </w:p>
    <w:p w:rsidR="00D15831" w:rsidRDefault="00D15831" w:rsidP="00D15831">
      <w:pPr>
        <w:ind w:right="282"/>
        <w:jc w:val="right"/>
      </w:pPr>
      <w:r w:rsidRPr="0088573E">
        <w:rPr>
          <w:rFonts w:hint="eastAsia"/>
          <w:spacing w:val="144"/>
          <w:fitText w:val="2880" w:id="-1269140222"/>
        </w:rPr>
        <w:t>全員協議会</w:t>
      </w:r>
      <w:r w:rsidRPr="0088573E">
        <w:rPr>
          <w:rFonts w:hint="eastAsia"/>
          <w:fitText w:val="2880" w:id="-1269140222"/>
        </w:rPr>
        <w:t>室</w:t>
      </w:r>
    </w:p>
    <w:p w:rsidR="00D15831" w:rsidRPr="00CD3B27" w:rsidRDefault="00D15831" w:rsidP="00D15831">
      <w:pPr>
        <w:spacing w:line="276" w:lineRule="auto"/>
      </w:pPr>
    </w:p>
    <w:p w:rsidR="00F75AC4" w:rsidRPr="00E46860" w:rsidRDefault="00F75AC4" w:rsidP="00F75AC4">
      <w:pPr>
        <w:spacing w:line="300" w:lineRule="exact"/>
      </w:pPr>
      <w:r w:rsidRPr="00E46860">
        <w:rPr>
          <w:rFonts w:hint="eastAsia"/>
        </w:rPr>
        <w:t xml:space="preserve">〔出席議員〕 </w:t>
      </w:r>
    </w:p>
    <w:p w:rsidR="00F75AC4" w:rsidRPr="005E61E2" w:rsidRDefault="00F75AC4" w:rsidP="00F75AC4">
      <w:r w:rsidRPr="00AC62D8">
        <w:rPr>
          <w:rFonts w:hint="eastAsia"/>
          <w:color w:val="FF0000"/>
        </w:rPr>
        <w:t xml:space="preserve">　　　</w:t>
      </w:r>
      <w:r w:rsidRPr="005E61E2">
        <w:rPr>
          <w:rFonts w:hint="eastAsia"/>
        </w:rPr>
        <w:t>笹田議長、川神副議長</w:t>
      </w:r>
    </w:p>
    <w:p w:rsidR="00F75AC4" w:rsidRPr="005E61E2" w:rsidRDefault="00F75AC4" w:rsidP="00F75AC4">
      <w:r w:rsidRPr="005E61E2">
        <w:rPr>
          <w:rFonts w:hint="eastAsia"/>
        </w:rPr>
        <w:t xml:space="preserve">　　　肥後議員、村木議員、大谷議員、三浦議員、沖田議員、村武議員、川上議員、</w:t>
      </w:r>
    </w:p>
    <w:p w:rsidR="00F75AC4" w:rsidRPr="005E61E2" w:rsidRDefault="00F75AC4" w:rsidP="00F75AC4">
      <w:pPr>
        <w:ind w:firstLineChars="300" w:firstLine="716"/>
      </w:pPr>
      <w:r w:rsidRPr="005E61E2">
        <w:rPr>
          <w:rFonts w:hint="eastAsia"/>
        </w:rPr>
        <w:t>柳楽議員、串﨑議員、小川議員、上野議員、布施議員、岡本議員、芦谷議員、</w:t>
      </w:r>
    </w:p>
    <w:p w:rsidR="00F75AC4" w:rsidRPr="00222C8C" w:rsidRDefault="00F75AC4" w:rsidP="00F75AC4">
      <w:pPr>
        <w:ind w:firstLineChars="300" w:firstLine="716"/>
      </w:pPr>
      <w:r w:rsidRPr="00222C8C">
        <w:rPr>
          <w:rFonts w:hint="eastAsia"/>
        </w:rPr>
        <w:t>永見議員、佐々木議員、田畑議員、西田議員、牛尾議員</w:t>
      </w:r>
    </w:p>
    <w:p w:rsidR="00F75AC4" w:rsidRPr="00222C8C" w:rsidRDefault="00F75AC4" w:rsidP="00F75AC4">
      <w:pPr>
        <w:spacing w:line="300" w:lineRule="exact"/>
        <w:ind w:left="1133" w:hangingChars="500" w:hanging="1133"/>
        <w:rPr>
          <w:rFonts w:hAnsi="ＭＳ 明朝"/>
          <w:spacing w:val="-6"/>
        </w:rPr>
      </w:pPr>
      <w:r w:rsidRPr="00222C8C">
        <w:rPr>
          <w:rFonts w:hAnsi="ＭＳ 明朝" w:hint="eastAsia"/>
          <w:spacing w:val="-6"/>
        </w:rPr>
        <w:t>〔執行部〕</w:t>
      </w:r>
    </w:p>
    <w:p w:rsidR="00F75AC4" w:rsidRPr="00222C8C" w:rsidRDefault="00F75AC4" w:rsidP="00F75AC4">
      <w:pPr>
        <w:wordWrap/>
        <w:spacing w:line="320" w:lineRule="exact"/>
        <w:ind w:leftChars="297" w:left="709"/>
        <w:rPr>
          <w:rFonts w:hAnsi="ＭＳ 明朝"/>
        </w:rPr>
      </w:pPr>
      <w:r w:rsidRPr="00222C8C">
        <w:rPr>
          <w:rFonts w:hAnsi="ＭＳ 明朝" w:hint="eastAsia"/>
        </w:rPr>
        <w:t>久保田市長、砂川副市長、岡田教育長、山根総務部長</w:t>
      </w:r>
    </w:p>
    <w:p w:rsidR="00F75AC4" w:rsidRPr="00222C8C" w:rsidRDefault="00F75AC4" w:rsidP="00F75AC4">
      <w:pPr>
        <w:wordWrap/>
        <w:spacing w:line="320" w:lineRule="exact"/>
        <w:rPr>
          <w:b/>
          <w:bCs/>
          <w:w w:val="150"/>
        </w:rPr>
      </w:pPr>
      <w:r w:rsidRPr="00222C8C">
        <w:rPr>
          <w:rFonts w:hAnsi="ＭＳ 明朝" w:hint="eastAsia"/>
        </w:rPr>
        <w:t>〔事務局〕 下間局長、松井次長、大下書記</w:t>
      </w:r>
    </w:p>
    <w:p w:rsidR="00F75AC4" w:rsidRPr="00222C8C" w:rsidRDefault="00F75AC4" w:rsidP="00F75AC4">
      <w:pPr>
        <w:wordWrap/>
        <w:rPr>
          <w:rFonts w:hAnsi="ＭＳ 明朝"/>
        </w:rPr>
      </w:pPr>
      <w:r w:rsidRPr="00222C8C">
        <w:rPr>
          <w:rFonts w:hint="eastAsia"/>
          <w:noProof/>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0D08"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qk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5mgQXyWDIQS4&#10;i0Uo6w4qbewrKhvgjRxyJnzbUIa2N8Z6IijrUvy2kAvGeRg9F6DN4WTokH3ESM6IDwZHr1cF12CL&#10;vHjCF6p6kqblRpAAVlNE5mfbIsZPtrucC4/nSnF0ztZJHR8m8WQ+no/TXjoYzXtpXJa9l4si7Y0W&#10;ydWwfFEWRZl89NSSNKsZIVR4dp1Sk/TvlHB+MyeNXbR6aUP0GD30y5Ht/oF0mKUf30kIK0n2S93N&#10;2IkzJJ8fklf/Q9/ZD5/77Dc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A1KOqkMgIAADYEAAAOAAAAAAAAAAAAAAAAAC4CAABk&#10;cnMvZTJvRG9jLnhtbFBLAQItABQABgAIAAAAIQDICwAD2gAAAAcBAAAPAAAAAAAAAAAAAAAAAIwE&#10;AABkcnMvZG93bnJldi54bWxQSwUGAAAAAAQABADzAAAAkwUAAAAA&#10;"/>
            </w:pict>
          </mc:Fallback>
        </mc:AlternateContent>
      </w:r>
    </w:p>
    <w:p w:rsidR="00F75AC4" w:rsidRPr="00222C8C" w:rsidRDefault="00F75AC4" w:rsidP="00F75AC4">
      <w:pPr>
        <w:wordWrap/>
        <w:jc w:val="left"/>
      </w:pPr>
      <w:r w:rsidRPr="00222C8C">
        <w:rPr>
          <w:rFonts w:hint="eastAsia"/>
        </w:rPr>
        <w:t>議　題</w:t>
      </w:r>
    </w:p>
    <w:p w:rsidR="00F75AC4" w:rsidRPr="00222C8C" w:rsidRDefault="00F75AC4" w:rsidP="00F75AC4">
      <w:pPr>
        <w:wordWrap/>
        <w:spacing w:line="360" w:lineRule="exact"/>
        <w:jc w:val="left"/>
      </w:pPr>
      <w:r w:rsidRPr="00222C8C">
        <w:rPr>
          <w:rFonts w:hint="eastAsia"/>
        </w:rPr>
        <w:t>1　執行部報告事項</w:t>
      </w:r>
    </w:p>
    <w:tbl>
      <w:tblPr>
        <w:tblpPr w:leftFromText="142" w:rightFromText="142" w:vertAnchor="text" w:horzAnchor="margin" w:tblpX="-210" w:tblpY="107"/>
        <w:tblW w:w="10588" w:type="dxa"/>
        <w:tblLayout w:type="fixed"/>
        <w:tblLook w:val="01E0" w:firstRow="1" w:lastRow="1" w:firstColumn="1" w:lastColumn="1" w:noHBand="0" w:noVBand="0"/>
      </w:tblPr>
      <w:tblGrid>
        <w:gridCol w:w="817"/>
        <w:gridCol w:w="7938"/>
        <w:gridCol w:w="1833"/>
      </w:tblGrid>
      <w:tr w:rsidR="00F75AC4" w:rsidRPr="00222C8C" w:rsidTr="003413F5">
        <w:trPr>
          <w:trHeight w:val="276"/>
        </w:trPr>
        <w:tc>
          <w:tcPr>
            <w:tcW w:w="817" w:type="dxa"/>
          </w:tcPr>
          <w:p w:rsidR="00F75AC4" w:rsidRPr="00222C8C" w:rsidRDefault="00F75AC4" w:rsidP="003413F5">
            <w:pPr>
              <w:wordWrap/>
              <w:spacing w:line="360" w:lineRule="exact"/>
              <w:jc w:val="right"/>
            </w:pPr>
            <w:r w:rsidRPr="00222C8C">
              <w:rPr>
                <w:rFonts w:hint="eastAsia"/>
              </w:rPr>
              <w:t>(1)</w:t>
            </w:r>
          </w:p>
        </w:tc>
        <w:tc>
          <w:tcPr>
            <w:tcW w:w="7938" w:type="dxa"/>
          </w:tcPr>
          <w:p w:rsidR="00F75AC4" w:rsidRPr="00222C8C" w:rsidRDefault="00F75AC4" w:rsidP="003413F5">
            <w:pPr>
              <w:wordWrap/>
              <w:spacing w:line="360" w:lineRule="exact"/>
              <w:rPr>
                <w:szCs w:val="20"/>
              </w:rPr>
            </w:pPr>
            <w:r w:rsidRPr="00222C8C">
              <w:rPr>
                <w:rFonts w:hAnsi="ＭＳ 明朝" w:hint="eastAsia"/>
              </w:rPr>
              <w:t>浜田市行財政改革実施計画（令和5年度実績・令和6年度計画）について</w:t>
            </w:r>
          </w:p>
        </w:tc>
        <w:tc>
          <w:tcPr>
            <w:tcW w:w="1833" w:type="dxa"/>
          </w:tcPr>
          <w:p w:rsidR="00F75AC4" w:rsidRPr="00222C8C" w:rsidRDefault="00F75AC4" w:rsidP="003413F5">
            <w:pPr>
              <w:wordWrap/>
              <w:spacing w:line="360" w:lineRule="exact"/>
            </w:pPr>
            <w:r w:rsidRPr="00222C8C">
              <w:rPr>
                <w:rFonts w:hint="eastAsia"/>
              </w:rPr>
              <w:t>(</w:t>
            </w:r>
            <w:r w:rsidRPr="0088573E">
              <w:rPr>
                <w:rFonts w:hint="eastAsia"/>
                <w:spacing w:val="120"/>
                <w:fitText w:val="1200" w:id="-929379328"/>
              </w:rPr>
              <w:t>総務</w:t>
            </w:r>
            <w:r w:rsidRPr="0088573E">
              <w:rPr>
                <w:rFonts w:hint="eastAsia"/>
                <w:fitText w:val="1200" w:id="-929379328"/>
              </w:rPr>
              <w:t>部</w:t>
            </w:r>
            <w:r w:rsidRPr="00222C8C">
              <w:rPr>
                <w:rFonts w:hint="eastAsia"/>
              </w:rPr>
              <w:t>)</w:t>
            </w:r>
          </w:p>
        </w:tc>
      </w:tr>
      <w:tr w:rsidR="00F75AC4" w:rsidRPr="00222C8C" w:rsidTr="003413F5">
        <w:trPr>
          <w:trHeight w:val="276"/>
        </w:trPr>
        <w:tc>
          <w:tcPr>
            <w:tcW w:w="817" w:type="dxa"/>
          </w:tcPr>
          <w:p w:rsidR="00F75AC4" w:rsidRPr="00222C8C" w:rsidRDefault="00F75AC4" w:rsidP="003413F5">
            <w:pPr>
              <w:wordWrap/>
              <w:spacing w:line="360" w:lineRule="exact"/>
              <w:jc w:val="right"/>
            </w:pPr>
            <w:r w:rsidRPr="00222C8C">
              <w:rPr>
                <w:rFonts w:hint="eastAsia"/>
              </w:rPr>
              <w:t>(2)</w:t>
            </w:r>
          </w:p>
        </w:tc>
        <w:tc>
          <w:tcPr>
            <w:tcW w:w="7938" w:type="dxa"/>
          </w:tcPr>
          <w:p w:rsidR="00F75AC4" w:rsidRPr="00222C8C" w:rsidRDefault="00F75AC4" w:rsidP="003413F5">
            <w:pPr>
              <w:wordWrap/>
              <w:spacing w:line="360" w:lineRule="exact"/>
              <w:rPr>
                <w:szCs w:val="20"/>
              </w:rPr>
            </w:pPr>
            <w:r w:rsidRPr="00222C8C">
              <w:rPr>
                <w:rFonts w:hint="eastAsia"/>
              </w:rPr>
              <w:t>その他</w:t>
            </w:r>
          </w:p>
        </w:tc>
        <w:tc>
          <w:tcPr>
            <w:tcW w:w="1833" w:type="dxa"/>
          </w:tcPr>
          <w:p w:rsidR="00F75AC4" w:rsidRPr="00222C8C" w:rsidRDefault="00F75AC4" w:rsidP="003413F5">
            <w:pPr>
              <w:wordWrap/>
              <w:spacing w:line="360" w:lineRule="exact"/>
            </w:pPr>
          </w:p>
        </w:tc>
      </w:tr>
    </w:tbl>
    <w:p w:rsidR="00F75AC4" w:rsidRPr="00222C8C" w:rsidRDefault="00F75AC4" w:rsidP="00F75AC4">
      <w:pPr>
        <w:wordWrap/>
        <w:spacing w:line="360" w:lineRule="exact"/>
        <w:jc w:val="left"/>
      </w:pPr>
    </w:p>
    <w:p w:rsidR="00F75AC4" w:rsidRPr="00222C8C" w:rsidRDefault="00F75AC4" w:rsidP="00F75AC4">
      <w:pPr>
        <w:jc w:val="left"/>
        <w:rPr>
          <w:rFonts w:hAnsi="ＭＳ 明朝"/>
        </w:rPr>
      </w:pPr>
      <w:r w:rsidRPr="00222C8C">
        <w:rPr>
          <w:rFonts w:hint="eastAsia"/>
        </w:rPr>
        <w:t xml:space="preserve">2　</w:t>
      </w:r>
      <w:r w:rsidRPr="00D91DFB">
        <w:rPr>
          <w:rFonts w:hAnsi="ＭＳ 明朝" w:hint="eastAsia"/>
        </w:rPr>
        <w:t>一般質問における議員の「説明用補助資料」の使用について</w:t>
      </w:r>
    </w:p>
    <w:p w:rsidR="00F75AC4" w:rsidRPr="00222C8C" w:rsidRDefault="00F75AC4" w:rsidP="00F75AC4">
      <w:pPr>
        <w:jc w:val="left"/>
      </w:pPr>
    </w:p>
    <w:p w:rsidR="00F75AC4" w:rsidRPr="00222C8C" w:rsidRDefault="00F75AC4" w:rsidP="00F75AC4">
      <w:pPr>
        <w:jc w:val="left"/>
        <w:rPr>
          <w:rFonts w:hAnsi="ＭＳ 明朝"/>
        </w:rPr>
      </w:pPr>
      <w:r w:rsidRPr="00222C8C">
        <w:rPr>
          <w:rFonts w:hAnsi="ＭＳ 明朝"/>
        </w:rPr>
        <w:t>3</w:t>
      </w:r>
      <w:r w:rsidRPr="00222C8C">
        <w:rPr>
          <w:rFonts w:hAnsi="ＭＳ 明朝" w:hint="eastAsia"/>
        </w:rPr>
        <w:t xml:space="preserve">　</w:t>
      </w:r>
      <w:r w:rsidRPr="00222C8C">
        <w:rPr>
          <w:rFonts w:hAnsi="ＭＳ 明朝"/>
        </w:rPr>
        <w:t xml:space="preserve"> </w:t>
      </w:r>
      <w:r w:rsidRPr="00222C8C">
        <w:rPr>
          <w:rFonts w:hAnsi="ＭＳ 明朝" w:hint="eastAsia"/>
        </w:rPr>
        <w:t>行政視察レポートについて</w:t>
      </w:r>
    </w:p>
    <w:p w:rsidR="00F75AC4" w:rsidRPr="00222C8C" w:rsidRDefault="00F75AC4" w:rsidP="00F75AC4">
      <w:pPr>
        <w:jc w:val="left"/>
        <w:rPr>
          <w:rFonts w:hAnsi="ＭＳ 明朝"/>
        </w:rPr>
      </w:pPr>
      <w:r w:rsidRPr="00222C8C">
        <w:rPr>
          <w:rFonts w:hAnsi="ＭＳ 明朝" w:hint="eastAsia"/>
        </w:rPr>
        <w:t xml:space="preserve">(1) </w:t>
      </w:r>
      <w:r w:rsidRPr="00222C8C">
        <w:rPr>
          <w:rFonts w:hint="eastAsia"/>
        </w:rPr>
        <w:t>福祉環境委員会</w:t>
      </w:r>
    </w:p>
    <w:p w:rsidR="00F75AC4" w:rsidRPr="00222C8C" w:rsidRDefault="00F75AC4" w:rsidP="00F75AC4">
      <w:pPr>
        <w:wordWrap/>
        <w:spacing w:line="360" w:lineRule="exact"/>
        <w:jc w:val="left"/>
      </w:pPr>
    </w:p>
    <w:p w:rsidR="00F75AC4" w:rsidRPr="00222C8C" w:rsidRDefault="00F75AC4" w:rsidP="00F75AC4">
      <w:pPr>
        <w:wordWrap/>
        <w:spacing w:line="360" w:lineRule="exact"/>
        <w:jc w:val="left"/>
      </w:pPr>
      <w:r w:rsidRPr="00222C8C">
        <w:rPr>
          <w:rFonts w:hint="eastAsia"/>
        </w:rPr>
        <w:t xml:space="preserve">4　</w:t>
      </w:r>
      <w:r>
        <w:rPr>
          <w:rFonts w:hint="eastAsia"/>
        </w:rPr>
        <w:t>議会による</w:t>
      </w:r>
      <w:r w:rsidRPr="00222C8C">
        <w:rPr>
          <w:rFonts w:hint="eastAsia"/>
        </w:rPr>
        <w:t>事務事業評価の試行について</w:t>
      </w:r>
    </w:p>
    <w:p w:rsidR="00F75AC4" w:rsidRPr="00222C8C" w:rsidRDefault="00F75AC4" w:rsidP="00F75AC4">
      <w:pPr>
        <w:wordWrap/>
        <w:spacing w:line="360" w:lineRule="exact"/>
        <w:jc w:val="left"/>
      </w:pPr>
    </w:p>
    <w:p w:rsidR="00F75AC4" w:rsidRPr="00222C8C" w:rsidRDefault="00F75AC4" w:rsidP="00F75AC4">
      <w:pPr>
        <w:wordWrap/>
        <w:spacing w:line="360" w:lineRule="exact"/>
        <w:jc w:val="left"/>
      </w:pPr>
      <w:r w:rsidRPr="00222C8C">
        <w:rPr>
          <w:rFonts w:hint="eastAsia"/>
        </w:rPr>
        <w:t>5　その他</w:t>
      </w:r>
    </w:p>
    <w:p w:rsidR="00F75AC4" w:rsidRPr="00222C8C" w:rsidRDefault="00F75AC4" w:rsidP="00F75AC4">
      <w:pPr>
        <w:jc w:val="left"/>
        <w:rPr>
          <w:rFonts w:hAnsi="ＭＳ 明朝"/>
        </w:rPr>
      </w:pPr>
      <w:r w:rsidRPr="00222C8C">
        <w:rPr>
          <w:rFonts w:hAnsi="ＭＳ 明朝" w:hint="eastAsia"/>
        </w:rPr>
        <w:t>(1)</w:t>
      </w:r>
      <w:r w:rsidRPr="00222C8C">
        <w:rPr>
          <w:rFonts w:hAnsi="ＭＳ 明朝"/>
        </w:rPr>
        <w:t xml:space="preserve"> </w:t>
      </w:r>
      <w:r w:rsidRPr="00222C8C">
        <w:rPr>
          <w:rFonts w:hAnsi="ＭＳ 明朝" w:hint="eastAsia"/>
        </w:rPr>
        <w:t>自由討議について</w:t>
      </w:r>
    </w:p>
    <w:p w:rsidR="00F75AC4" w:rsidRPr="00222C8C" w:rsidRDefault="00F75AC4" w:rsidP="00F75AC4">
      <w:pPr>
        <w:jc w:val="left"/>
        <w:rPr>
          <w:rFonts w:hAnsi="ＭＳ 明朝"/>
        </w:rPr>
      </w:pPr>
      <w:r w:rsidRPr="00222C8C">
        <w:rPr>
          <w:rFonts w:hAnsi="ＭＳ 明朝"/>
        </w:rPr>
        <w:t>(</w:t>
      </w:r>
      <w:r w:rsidRPr="00222C8C">
        <w:rPr>
          <w:rFonts w:hAnsi="ＭＳ 明朝" w:hint="eastAsia"/>
        </w:rPr>
        <w:t>2)</w:t>
      </w:r>
      <w:r w:rsidRPr="00222C8C">
        <w:rPr>
          <w:rFonts w:hAnsi="ＭＳ 明朝"/>
        </w:rPr>
        <w:t xml:space="preserve"> </w:t>
      </w:r>
      <w:r w:rsidRPr="00222C8C">
        <w:rPr>
          <w:rFonts w:hAnsi="ＭＳ 明朝" w:hint="eastAsia"/>
        </w:rPr>
        <w:t>その他</w:t>
      </w:r>
    </w:p>
    <w:p w:rsidR="001C1021" w:rsidRDefault="001C1021" w:rsidP="000B278A">
      <w:pPr>
        <w:tabs>
          <w:tab w:val="right" w:pos="8931"/>
        </w:tabs>
        <w:jc w:val="left"/>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75AC4">
        <w:rPr>
          <w:rFonts w:hAnsi="ＭＳ 明朝" w:hint="eastAsia"/>
        </w:rPr>
        <w:t>10</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73717C" w:rsidRPr="00777D81" w:rsidRDefault="0073717C" w:rsidP="0073717C">
      <w:pPr>
        <w:ind w:firstLineChars="100" w:firstLine="239"/>
        <w:rPr>
          <w:rFonts w:hAnsi="BIZ UD明朝 Medium"/>
        </w:rPr>
      </w:pPr>
      <w:r w:rsidRPr="00777D81">
        <w:rPr>
          <w:rFonts w:hAnsi="BIZ UD明朝 Medium" w:hint="eastAsia"/>
        </w:rPr>
        <w:t>ただいまから令和6年</w:t>
      </w:r>
      <w:r w:rsidR="00443FED">
        <w:rPr>
          <w:rFonts w:hAnsi="BIZ UD明朝 Medium" w:hint="eastAsia"/>
        </w:rPr>
        <w:t>8</w:t>
      </w:r>
      <w:r w:rsidRPr="00777D81">
        <w:rPr>
          <w:rFonts w:hAnsi="BIZ UD明朝 Medium" w:hint="eastAsia"/>
        </w:rPr>
        <w:t>月</w:t>
      </w:r>
      <w:r w:rsidR="00443FED">
        <w:rPr>
          <w:rFonts w:hAnsi="BIZ UD明朝 Medium" w:hint="eastAsia"/>
        </w:rPr>
        <w:t>19</w:t>
      </w:r>
      <w:r w:rsidRPr="00777D81">
        <w:rPr>
          <w:rFonts w:hAnsi="BIZ UD明朝 Medium" w:hint="eastAsia"/>
        </w:rPr>
        <w:t>日の全員協議会を始める。それでは議題に入る。</w:t>
      </w:r>
    </w:p>
    <w:p w:rsidR="00A411A1" w:rsidRPr="009163E4" w:rsidRDefault="00A411A1" w:rsidP="00DE6DCD">
      <w:pPr>
        <w:jc w:val="center"/>
        <w:rPr>
          <w:rFonts w:asciiTheme="minorEastAsia" w:eastAsiaTheme="minorEastAsia" w:hAnsiTheme="minorEastAsia"/>
        </w:rPr>
      </w:pPr>
    </w:p>
    <w:p w:rsidR="00F75AC4" w:rsidRPr="00F75AC4" w:rsidRDefault="00AD1DCD" w:rsidP="00F75AC4">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F75AC4" w:rsidRPr="00F75AC4">
        <w:rPr>
          <w:rFonts w:asciiTheme="majorEastAsia" w:eastAsiaTheme="majorEastAsia" w:hAnsiTheme="majorEastAsia" w:hint="eastAsia"/>
        </w:rPr>
        <w:t>執行部報告事項</w:t>
      </w:r>
    </w:p>
    <w:p w:rsidR="00F75AC4" w:rsidRPr="00F75AC4" w:rsidRDefault="00F75AC4" w:rsidP="00F75AC4">
      <w:pPr>
        <w:ind w:firstLineChars="59" w:firstLine="141"/>
        <w:rPr>
          <w:rFonts w:asciiTheme="majorEastAsia" w:eastAsiaTheme="majorEastAsia" w:hAnsiTheme="majorEastAsia"/>
        </w:rPr>
      </w:pPr>
      <w:r w:rsidRPr="00F75AC4">
        <w:rPr>
          <w:rFonts w:asciiTheme="majorEastAsia" w:eastAsiaTheme="majorEastAsia" w:hAnsiTheme="majorEastAsia" w:hint="eastAsia"/>
        </w:rPr>
        <w:t>(1)浜田市行財政改革実施計画（令和5年度実績・令和6年度計画）について</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170C1F" w:rsidP="00895EAE">
      <w:pPr>
        <w:ind w:firstLineChars="100" w:firstLine="239"/>
        <w:rPr>
          <w:rFonts w:hAnsi="BIZ UD明朝 Medium"/>
        </w:rPr>
      </w:pPr>
      <w:r w:rsidRPr="0088573E">
        <w:rPr>
          <w:rFonts w:hAnsi="BIZ UD明朝 Medium" w:hint="eastAsia"/>
        </w:rPr>
        <w:t>総務部長。</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170C1F">
        <w:rPr>
          <w:rFonts w:asciiTheme="majorEastAsia" w:eastAsiaTheme="majorEastAsia" w:hAnsiTheme="majorEastAsia" w:hint="eastAsia"/>
        </w:rPr>
        <w:t>総務部長</w:t>
      </w:r>
    </w:p>
    <w:p w:rsidR="00895EAE" w:rsidRPr="0088573E" w:rsidRDefault="00170C1F" w:rsidP="00170C1F">
      <w:pPr>
        <w:jc w:val="center"/>
        <w:rPr>
          <w:rFonts w:hAnsi="BIZ UD明朝 Medium"/>
        </w:rPr>
      </w:pPr>
      <w:r w:rsidRPr="0088573E">
        <w:rPr>
          <w:rFonts w:hAnsi="BIZ UD明朝 Medium" w:hint="eastAsia"/>
        </w:rPr>
        <w:t>（　以下、資料を基に説明　）</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170C1F">
        <w:rPr>
          <w:rFonts w:asciiTheme="majorEastAsia" w:eastAsiaTheme="majorEastAsia" w:hAnsiTheme="majorEastAsia" w:hint="eastAsia"/>
        </w:rPr>
        <w:t>議長</w:t>
      </w:r>
    </w:p>
    <w:p w:rsidR="00895EAE" w:rsidRPr="0088573E" w:rsidRDefault="00170C1F" w:rsidP="00895EAE">
      <w:pPr>
        <w:ind w:firstLineChars="100" w:firstLine="239"/>
        <w:rPr>
          <w:rFonts w:hAnsi="BIZ UD明朝 Medium"/>
        </w:rPr>
      </w:pPr>
      <w:r w:rsidRPr="0088573E">
        <w:rPr>
          <w:rFonts w:hAnsi="BIZ UD明朝 Medium" w:hint="eastAsia"/>
        </w:rPr>
        <w:t>ただいまの報告について質疑等はないか。</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170C1F">
        <w:rPr>
          <w:rFonts w:asciiTheme="majorEastAsia" w:eastAsiaTheme="majorEastAsia" w:hAnsiTheme="majorEastAsia" w:hint="eastAsia"/>
        </w:rPr>
        <w:t>三浦議員</w:t>
      </w:r>
    </w:p>
    <w:p w:rsidR="00895EAE" w:rsidRPr="0088573E" w:rsidRDefault="00170C1F" w:rsidP="00895EAE">
      <w:pPr>
        <w:ind w:firstLineChars="100" w:firstLine="239"/>
        <w:rPr>
          <w:rFonts w:hAnsi="BIZ UD明朝 Medium"/>
        </w:rPr>
      </w:pPr>
      <w:r w:rsidRPr="0088573E">
        <w:rPr>
          <w:rFonts w:hAnsi="BIZ UD明朝 Medium" w:hint="eastAsia"/>
        </w:rPr>
        <w:t>行革で特に進んでないと個人的に思っているのはＤＸだと思っている。近年、行政サービスの効率化や、もっと利便性の高い市民サービスへシフトするためのプラットフォームが開発されたり、それが安価に提供されるようになったり、大項目の中でもこの部分は民間からのサービス提供状況も大きく変わっている。それに応じて行政の計画も、項目を定めているので期間内に項目の追加や再考はなかなか難しいところもあるとは思うが、とはいえＤＸは行革内でも一番に考えていくべき項目だと思う。</w:t>
      </w:r>
    </w:p>
    <w:p w:rsidR="00170C1F" w:rsidRPr="0088573E" w:rsidRDefault="00170C1F" w:rsidP="00895EAE">
      <w:pPr>
        <w:ind w:firstLineChars="100" w:firstLine="239"/>
        <w:rPr>
          <w:rFonts w:hAnsi="BIZ UD明朝 Medium"/>
        </w:rPr>
      </w:pPr>
      <w:r w:rsidRPr="0088573E">
        <w:rPr>
          <w:rFonts w:hAnsi="BIZ UD明朝 Medium" w:hint="eastAsia"/>
        </w:rPr>
        <w:t>令和6年度の計画を報告いただく中で、その分野についてどのように担当部局として捉えているか。</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170C1F">
        <w:rPr>
          <w:rFonts w:asciiTheme="majorEastAsia" w:eastAsiaTheme="majorEastAsia" w:hAnsiTheme="majorEastAsia" w:hint="eastAsia"/>
        </w:rPr>
        <w:t>総務部長</w:t>
      </w:r>
    </w:p>
    <w:p w:rsidR="00170C1F" w:rsidRPr="0088573E" w:rsidRDefault="00170C1F" w:rsidP="00895EAE">
      <w:pPr>
        <w:ind w:firstLineChars="100" w:firstLine="239"/>
        <w:rPr>
          <w:rFonts w:hAnsi="BIZ UD明朝 Medium"/>
        </w:rPr>
      </w:pPr>
      <w:r w:rsidRPr="0088573E">
        <w:rPr>
          <w:rFonts w:hAnsi="BIZ UD明朝 Medium" w:hint="eastAsia"/>
        </w:rPr>
        <w:t>言われるとおり、行政においてＤＸを進めるのは大きな課題であると思っている。実際に私の印象としても、浜田市のＤＸは決して進んでいる状況とは言えない。</w:t>
      </w:r>
    </w:p>
    <w:p w:rsidR="00895EAE" w:rsidRPr="0088573E" w:rsidRDefault="00170C1F" w:rsidP="00895EAE">
      <w:pPr>
        <w:ind w:firstLineChars="100" w:firstLine="239"/>
        <w:rPr>
          <w:rFonts w:hAnsi="BIZ UD明朝 Medium"/>
        </w:rPr>
      </w:pPr>
      <w:r w:rsidRPr="0088573E">
        <w:rPr>
          <w:rFonts w:hAnsi="BIZ UD明朝 Medium" w:hint="eastAsia"/>
        </w:rPr>
        <w:t>来年度当初予算の中でもＤＸを進めるための予算を一定額確保したい。以前少し話をさせてもらったことがあるが、職員提案という形でＤＸに特化した提案を今募っている。またそれを進めるに当たっては、担当部署だけでなくプロジェクトチームを立ち上げて若手職員に立候補してもらい、その中でいろいろなアイデアを募り、通常業務にどうやったら落とし込めるかをしっかりたたいてもらいたいと思っている。アイデアを集め、予算を確保し、実際に事業化するための人員確保まで総合的に考えながらＤＸを進める必要があると思う。新しい提案の中で実現できそうなものは積極的に取り上げていきたい。場合によっては項目に追加して進捗管理をすることも必要かと考えている。いずれにせよＤＸ推進は喫緊の課題だと考えている。全庁的に進めていく必要がある。</w:t>
      </w:r>
    </w:p>
    <w:p w:rsidR="00170C1F" w:rsidRPr="009C5B19" w:rsidRDefault="00170C1F" w:rsidP="00170C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三浦議員</w:t>
      </w:r>
    </w:p>
    <w:p w:rsidR="00170C1F" w:rsidRPr="0088573E" w:rsidRDefault="00170C1F" w:rsidP="00170C1F">
      <w:pPr>
        <w:ind w:firstLineChars="100" w:firstLine="239"/>
        <w:rPr>
          <w:rFonts w:hAnsi="BIZ UD明朝 Medium"/>
        </w:rPr>
      </w:pPr>
      <w:r w:rsidRPr="0088573E">
        <w:rPr>
          <w:rFonts w:hAnsi="BIZ UD明朝 Medium" w:hint="eastAsia"/>
        </w:rPr>
        <w:t>場合によっては項目を追加する可能性があるとのこと。ＤＸに限らず行革が進む</w:t>
      </w:r>
      <w:r w:rsidRPr="0088573E">
        <w:rPr>
          <w:rFonts w:hAnsi="BIZ UD明朝 Medium" w:hint="eastAsia"/>
        </w:rPr>
        <w:lastRenderedPageBreak/>
        <w:t>よう、現状を踏まえながら適切な計画、その遂行をしてもらいたい。</w:t>
      </w:r>
    </w:p>
    <w:p w:rsidR="00170C1F" w:rsidRPr="0088573E" w:rsidRDefault="00170C1F" w:rsidP="00170C1F">
      <w:pPr>
        <w:ind w:firstLineChars="100" w:firstLine="239"/>
        <w:rPr>
          <w:rFonts w:hAnsi="BIZ UD明朝 Medium"/>
        </w:rPr>
      </w:pPr>
      <w:r w:rsidRPr="0088573E">
        <w:rPr>
          <w:rFonts w:hAnsi="BIZ UD明朝 Medium" w:hint="eastAsia"/>
        </w:rPr>
        <w:t>ＤＸに関してだが、各部局がそれぞれ担当しているサービスを最適化するためにアプリを導入</w:t>
      </w:r>
      <w:r w:rsidR="003413F5" w:rsidRPr="0088573E">
        <w:rPr>
          <w:rFonts w:hAnsi="BIZ UD明朝 Medium" w:hint="eastAsia"/>
        </w:rPr>
        <w:t>するなど、結果的に部分最適になると費用対効果が一番悪くなる。</w:t>
      </w:r>
    </w:p>
    <w:p w:rsidR="003413F5" w:rsidRPr="0088573E" w:rsidRDefault="003413F5" w:rsidP="00170C1F">
      <w:pPr>
        <w:ind w:firstLineChars="100" w:firstLine="239"/>
        <w:rPr>
          <w:rFonts w:hAnsi="BIZ UD明朝 Medium"/>
        </w:rPr>
      </w:pPr>
      <w:r w:rsidRPr="0088573E">
        <w:rPr>
          <w:rFonts w:hAnsi="BIZ UD明朝 Medium" w:hint="eastAsia"/>
        </w:rPr>
        <w:t>最近会派でも近隣自治体を視察して、県内自治体で導入されているプラットフォームなどを勉強している。そうしたものが全庁的にアプリやプラットフォームを導入することによって、それぞれ担当しているテーマ内でどのように活用できるか提案もしやすいと思う。それを若手職員や各部局に投げてしまうと、実装時にそれぞれ異なったものが生まれてきたり、費用が大きく</w:t>
      </w:r>
      <w:r w:rsidR="003036AA">
        <w:rPr>
          <w:rFonts w:hAnsi="BIZ UD明朝 Medium" w:hint="eastAsia"/>
        </w:rPr>
        <w:t>な</w:t>
      </w:r>
      <w:r w:rsidRPr="0088573E">
        <w:rPr>
          <w:rFonts w:hAnsi="BIZ UD明朝 Medium" w:hint="eastAsia"/>
        </w:rPr>
        <w:t>る可能性も</w:t>
      </w:r>
      <w:r w:rsidR="00A27142">
        <w:rPr>
          <w:rFonts w:hAnsi="BIZ UD明朝 Medium" w:hint="eastAsia"/>
        </w:rPr>
        <w:t>考え</w:t>
      </w:r>
      <w:r w:rsidRPr="0088573E">
        <w:rPr>
          <w:rFonts w:hAnsi="BIZ UD明朝 Medium" w:hint="eastAsia"/>
        </w:rPr>
        <w:t>られる。それを考えるのもＤＸだと思う。どういった部局が担当するかは少し考える必要もあるかと思うが、今報告されている行革の中に全体を統括するような視点を持ってＤＸを進めていく</w:t>
      </w:r>
      <w:r w:rsidR="00A27142">
        <w:rPr>
          <w:rFonts w:hAnsi="BIZ UD明朝 Medium" w:hint="eastAsia"/>
        </w:rPr>
        <w:t>という</w:t>
      </w:r>
      <w:r w:rsidRPr="0088573E">
        <w:rPr>
          <w:rFonts w:hAnsi="BIZ UD明朝 Medium" w:hint="eastAsia"/>
        </w:rPr>
        <w:t>旗印を明確に</w:t>
      </w:r>
      <w:r w:rsidR="00A27142">
        <w:rPr>
          <w:rFonts w:hAnsi="BIZ UD明朝 Medium" w:hint="eastAsia"/>
        </w:rPr>
        <w:t>する</w:t>
      </w:r>
      <w:r w:rsidRPr="0088573E">
        <w:rPr>
          <w:rFonts w:hAnsi="BIZ UD明朝 Medium" w:hint="eastAsia"/>
        </w:rPr>
        <w:t>。これは市長や副市長のリーダーシップも必要だと思うが、旗印を明確にして全庁的に横断的にＤＸが推進できるような体制をぜひ整えられたい。</w:t>
      </w:r>
    </w:p>
    <w:p w:rsidR="00170C1F" w:rsidRPr="009C5B19" w:rsidRDefault="00170C1F" w:rsidP="00170C1F">
      <w:pPr>
        <w:rPr>
          <w:rFonts w:asciiTheme="majorEastAsia" w:eastAsiaTheme="majorEastAsia" w:hAnsiTheme="majorEastAsia"/>
        </w:rPr>
      </w:pPr>
      <w:r w:rsidRPr="009C5B19">
        <w:rPr>
          <w:rFonts w:asciiTheme="majorEastAsia" w:eastAsiaTheme="majorEastAsia" w:hAnsiTheme="majorEastAsia" w:hint="eastAsia"/>
        </w:rPr>
        <w:t>○</w:t>
      </w:r>
      <w:r w:rsidR="003413F5">
        <w:rPr>
          <w:rFonts w:asciiTheme="majorEastAsia" w:eastAsiaTheme="majorEastAsia" w:hAnsiTheme="majorEastAsia" w:hint="eastAsia"/>
        </w:rPr>
        <w:t>議長</w:t>
      </w:r>
    </w:p>
    <w:p w:rsidR="00170C1F" w:rsidRPr="0088573E" w:rsidRDefault="003413F5" w:rsidP="00170C1F">
      <w:pPr>
        <w:ind w:firstLineChars="100" w:firstLine="239"/>
        <w:rPr>
          <w:rFonts w:hAnsi="BIZ UD明朝 Medium"/>
        </w:rPr>
      </w:pPr>
      <w:r w:rsidRPr="0088573E">
        <w:rPr>
          <w:rFonts w:hAnsi="BIZ UD明朝 Medium" w:hint="eastAsia"/>
        </w:rPr>
        <w:t>ほかにあるか。</w:t>
      </w:r>
    </w:p>
    <w:p w:rsidR="00895EAE" w:rsidRDefault="00895EAE" w:rsidP="00895EAE">
      <w:pPr>
        <w:jc w:val="center"/>
        <w:rPr>
          <w:rFonts w:hAnsi="ＭＳ 明朝"/>
        </w:rPr>
      </w:pPr>
      <w:r>
        <w:rPr>
          <w:rFonts w:hAnsi="ＭＳ 明朝" w:hint="eastAsia"/>
        </w:rPr>
        <w:t>（　「なし」という声あり　）</w:t>
      </w:r>
    </w:p>
    <w:p w:rsidR="00895EAE" w:rsidRPr="00840381" w:rsidRDefault="00895EAE" w:rsidP="00895EAE">
      <w:pPr>
        <w:jc w:val="center"/>
        <w:rPr>
          <w:rFonts w:hAnsi="ＭＳ 明朝"/>
        </w:rPr>
      </w:pPr>
    </w:p>
    <w:p w:rsidR="00F75AC4" w:rsidRPr="00F75AC4" w:rsidRDefault="00895EAE" w:rsidP="00895EAE">
      <w:pPr>
        <w:ind w:firstLineChars="59" w:firstLine="141"/>
        <w:rPr>
          <w:rFonts w:asciiTheme="majorEastAsia" w:eastAsiaTheme="majorEastAsia" w:hAnsiTheme="majorEastAsia"/>
        </w:rPr>
      </w:pPr>
      <w:r w:rsidRPr="00F75AC4">
        <w:rPr>
          <w:rFonts w:asciiTheme="majorEastAsia" w:eastAsiaTheme="majorEastAsia" w:hAnsiTheme="majorEastAsia" w:hint="eastAsia"/>
        </w:rPr>
        <w:t xml:space="preserve"> </w:t>
      </w:r>
      <w:r w:rsidR="00F75AC4" w:rsidRPr="00F75AC4">
        <w:rPr>
          <w:rFonts w:asciiTheme="majorEastAsia" w:eastAsiaTheme="majorEastAsia" w:hAnsiTheme="majorEastAsia" w:hint="eastAsia"/>
        </w:rPr>
        <w:t>(2)その他</w:t>
      </w:r>
      <w:r w:rsidR="00F75AC4" w:rsidRPr="00F75AC4">
        <w:rPr>
          <w:rFonts w:asciiTheme="majorEastAsia" w:eastAsiaTheme="majorEastAsia" w:hAnsiTheme="majorEastAsia" w:hint="eastAsia"/>
        </w:rPr>
        <w:tab/>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3413F5" w:rsidP="00895EAE">
      <w:pPr>
        <w:ind w:firstLineChars="100" w:firstLine="239"/>
        <w:rPr>
          <w:rFonts w:hAnsi="BIZ UD明朝 Medium"/>
        </w:rPr>
      </w:pPr>
      <w:r w:rsidRPr="0088573E">
        <w:rPr>
          <w:rFonts w:hAnsi="BIZ UD明朝 Medium" w:hint="eastAsia"/>
        </w:rPr>
        <w:t>執行部からほかに報告事項があるか。</w:t>
      </w:r>
    </w:p>
    <w:p w:rsidR="003413F5" w:rsidRDefault="003413F5" w:rsidP="003413F5">
      <w:pPr>
        <w:jc w:val="center"/>
        <w:rPr>
          <w:rFonts w:hAnsi="ＭＳ 明朝"/>
        </w:rPr>
      </w:pPr>
      <w:r>
        <w:rPr>
          <w:rFonts w:hAnsi="ＭＳ 明朝" w:hint="eastAsia"/>
        </w:rPr>
        <w:t>（　「なし」という声あり　）</w:t>
      </w:r>
    </w:p>
    <w:p w:rsidR="003413F5" w:rsidRPr="0088573E" w:rsidRDefault="003413F5" w:rsidP="00895EAE">
      <w:pPr>
        <w:ind w:firstLineChars="100" w:firstLine="239"/>
        <w:rPr>
          <w:rFonts w:hAnsi="BIZ UD明朝 Medium"/>
        </w:rPr>
      </w:pPr>
      <w:r w:rsidRPr="0088573E">
        <w:rPr>
          <w:rFonts w:hAnsi="BIZ UD明朝 Medium" w:hint="eastAsia"/>
        </w:rPr>
        <w:t>ないようなので、以上で議題1を終わる。</w:t>
      </w:r>
    </w:p>
    <w:p w:rsidR="00895EAE" w:rsidRPr="00840381" w:rsidRDefault="00895EAE" w:rsidP="00895EAE">
      <w:pPr>
        <w:jc w:val="center"/>
        <w:rPr>
          <w:rFonts w:hAnsi="ＭＳ 明朝"/>
        </w:rPr>
      </w:pPr>
    </w:p>
    <w:p w:rsidR="00F75AC4" w:rsidRPr="00F75AC4" w:rsidRDefault="00F75AC4" w:rsidP="00F75AC4">
      <w:pPr>
        <w:rPr>
          <w:rFonts w:asciiTheme="majorEastAsia" w:eastAsiaTheme="majorEastAsia" w:hAnsiTheme="majorEastAsia"/>
        </w:rPr>
      </w:pPr>
      <w:r w:rsidRPr="00F75AC4">
        <w:rPr>
          <w:rFonts w:asciiTheme="majorEastAsia" w:eastAsiaTheme="majorEastAsia" w:hAnsiTheme="majorEastAsia" w:hint="eastAsia"/>
        </w:rPr>
        <w:t>2　一般質問における議員の「説明用補助資料」の使用について</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3413F5" w:rsidP="00895EAE">
      <w:pPr>
        <w:ind w:firstLineChars="100" w:firstLine="239"/>
        <w:rPr>
          <w:rFonts w:hAnsi="BIZ UD明朝 Medium"/>
        </w:rPr>
      </w:pPr>
      <w:r w:rsidRPr="0088573E">
        <w:rPr>
          <w:rFonts w:hAnsi="BIZ UD明朝 Medium" w:hint="eastAsia"/>
        </w:rPr>
        <w:t>資料を参照されたい。このことについては7月2日の議会運営委員会において実施が決定した。先般、3常任委員会終了後に議員にも資料発信操作方法等の説明を行った。また、執行部におかれても本日の庁議において局長から実施の報告がなされたと思う。補助資料については、これまでの一般質問時におけるパネルの使用と同様、議員の質問時の発言を補完するための資料であることに変わりはない。</w:t>
      </w:r>
    </w:p>
    <w:p w:rsidR="003413F5" w:rsidRPr="0088573E" w:rsidRDefault="003413F5" w:rsidP="00895EAE">
      <w:pPr>
        <w:ind w:firstLineChars="100" w:firstLine="239"/>
        <w:rPr>
          <w:rFonts w:hAnsi="BIZ UD明朝 Medium"/>
        </w:rPr>
      </w:pPr>
      <w:r w:rsidRPr="0088573E">
        <w:rPr>
          <w:rFonts w:hAnsi="BIZ UD明朝 Medium" w:hint="eastAsia"/>
        </w:rPr>
        <w:t>議会は言論の府であることを念頭に置き、議員におかれては資料を使用する場合の発言は、文字として会議録に残ることを意識して使用資料の内容が伝わるよう、発言に留意をお願いしたい。</w:t>
      </w:r>
    </w:p>
    <w:p w:rsidR="003413F5" w:rsidRPr="0088573E" w:rsidRDefault="003413F5" w:rsidP="003413F5">
      <w:pPr>
        <w:ind w:firstLineChars="100" w:firstLine="239"/>
        <w:rPr>
          <w:rFonts w:hAnsi="BIZ UD明朝 Medium"/>
        </w:rPr>
      </w:pPr>
      <w:r w:rsidRPr="0088573E">
        <w:rPr>
          <w:rFonts w:hAnsi="BIZ UD明朝 Medium" w:hint="eastAsia"/>
        </w:rPr>
        <w:t>なお、補助資料を使われる議員は、一般質問の</w:t>
      </w:r>
      <w:r w:rsidR="00034C9B">
        <w:rPr>
          <w:rFonts w:hAnsi="BIZ UD明朝 Medium" w:hint="eastAsia"/>
        </w:rPr>
        <w:t>4</w:t>
      </w:r>
      <w:r w:rsidRPr="0088573E">
        <w:rPr>
          <w:rFonts w:hAnsi="BIZ UD明朝 Medium" w:hint="eastAsia"/>
        </w:rPr>
        <w:t>日前までに事務局へ、資料データの送付をお願いしたい。内容については議長と事務局とで確認し、議会初日には執行部へも情報提供するようにしたいと考えている。議会当日は、議場の各執行部席にタブレット端末を配置し、議員が発信する資料を閲覧できるようにするので、よろしくお願いする。</w:t>
      </w:r>
    </w:p>
    <w:p w:rsidR="003413F5" w:rsidRPr="0088573E" w:rsidRDefault="003413F5" w:rsidP="003413F5">
      <w:pPr>
        <w:ind w:firstLineChars="100" w:firstLine="239"/>
        <w:rPr>
          <w:rFonts w:hAnsi="BIZ UD明朝 Medium"/>
        </w:rPr>
      </w:pPr>
      <w:r w:rsidRPr="0088573E">
        <w:rPr>
          <w:rFonts w:hAnsi="BIZ UD明朝 Medium" w:hint="eastAsia"/>
        </w:rPr>
        <w:t>この件について質疑等はあるか。</w:t>
      </w:r>
    </w:p>
    <w:p w:rsidR="00895EAE" w:rsidRDefault="00895EAE" w:rsidP="00895EAE">
      <w:pPr>
        <w:jc w:val="center"/>
        <w:rPr>
          <w:rFonts w:hAnsi="ＭＳ 明朝"/>
        </w:rPr>
      </w:pPr>
      <w:r>
        <w:rPr>
          <w:rFonts w:hAnsi="ＭＳ 明朝" w:hint="eastAsia"/>
        </w:rPr>
        <w:lastRenderedPageBreak/>
        <w:t>（　「なし」という声あり　）</w:t>
      </w:r>
    </w:p>
    <w:p w:rsidR="00895EAE" w:rsidRPr="00840381" w:rsidRDefault="00895EAE" w:rsidP="00895EAE">
      <w:pPr>
        <w:jc w:val="center"/>
        <w:rPr>
          <w:rFonts w:hAnsi="ＭＳ 明朝"/>
        </w:rPr>
      </w:pPr>
    </w:p>
    <w:p w:rsidR="00F75AC4" w:rsidRPr="00F75AC4" w:rsidRDefault="00F75AC4" w:rsidP="00F75AC4">
      <w:pPr>
        <w:rPr>
          <w:rFonts w:asciiTheme="majorEastAsia" w:eastAsiaTheme="majorEastAsia" w:hAnsiTheme="majorEastAsia"/>
        </w:rPr>
      </w:pPr>
      <w:r w:rsidRPr="00F75AC4">
        <w:rPr>
          <w:rFonts w:asciiTheme="majorEastAsia" w:eastAsiaTheme="majorEastAsia" w:hAnsiTheme="majorEastAsia" w:hint="eastAsia"/>
        </w:rPr>
        <w:t>3　 行政視察レポートについて</w:t>
      </w:r>
    </w:p>
    <w:p w:rsidR="00F75AC4" w:rsidRPr="00F75AC4" w:rsidRDefault="00F75AC4" w:rsidP="00F75AC4">
      <w:pPr>
        <w:ind w:firstLineChars="59" w:firstLine="141"/>
        <w:rPr>
          <w:rFonts w:asciiTheme="majorEastAsia" w:eastAsiaTheme="majorEastAsia" w:hAnsiTheme="majorEastAsia"/>
        </w:rPr>
      </w:pPr>
      <w:r w:rsidRPr="00F75AC4">
        <w:rPr>
          <w:rFonts w:asciiTheme="majorEastAsia" w:eastAsiaTheme="majorEastAsia" w:hAnsiTheme="majorEastAsia" w:hint="eastAsia"/>
        </w:rPr>
        <w:t>(1) 福祉環境委員会</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AA7040" w:rsidP="00895EAE">
      <w:pPr>
        <w:ind w:firstLineChars="100" w:firstLine="239"/>
        <w:rPr>
          <w:rFonts w:hAnsi="BIZ UD明朝 Medium"/>
        </w:rPr>
      </w:pPr>
      <w:r w:rsidRPr="0088573E">
        <w:rPr>
          <w:rFonts w:hAnsi="BIZ UD明朝 Medium" w:hint="eastAsia"/>
        </w:rPr>
        <w:t>先般、福祉環境委員会が行政視察を実施した。視察先で得た先進的な取組や知見等を他の議員や執行部と共有することで、行政視察レポートとしてまとめられたので報告していただく。福祉環境委員会、肥後副委員長にお願いする。</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AA7040">
        <w:rPr>
          <w:rFonts w:asciiTheme="majorEastAsia" w:eastAsiaTheme="majorEastAsia" w:hAnsiTheme="majorEastAsia" w:hint="eastAsia"/>
        </w:rPr>
        <w:t>肥後議員</w:t>
      </w:r>
    </w:p>
    <w:p w:rsidR="00895EAE" w:rsidRPr="0088573E" w:rsidRDefault="00AA7040" w:rsidP="00AA7040">
      <w:pPr>
        <w:jc w:val="center"/>
        <w:rPr>
          <w:rFonts w:hAnsi="BIZ UD明朝 Medium"/>
        </w:rPr>
      </w:pPr>
      <w:r w:rsidRPr="0088573E">
        <w:rPr>
          <w:rFonts w:hAnsi="BIZ UD明朝 Medium" w:hint="eastAsia"/>
        </w:rPr>
        <w:t>（　以下、資料を基に説明　）</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AA7040">
        <w:rPr>
          <w:rFonts w:asciiTheme="majorEastAsia" w:eastAsiaTheme="majorEastAsia" w:hAnsiTheme="majorEastAsia" w:hint="eastAsia"/>
        </w:rPr>
        <w:t>議長</w:t>
      </w:r>
    </w:p>
    <w:p w:rsidR="00895EAE" w:rsidRPr="0088573E" w:rsidRDefault="00AA7040" w:rsidP="00895EAE">
      <w:pPr>
        <w:ind w:firstLineChars="100" w:firstLine="239"/>
        <w:rPr>
          <w:rFonts w:hAnsi="BIZ UD明朝 Medium"/>
        </w:rPr>
      </w:pPr>
      <w:r w:rsidRPr="0088573E">
        <w:rPr>
          <w:rFonts w:hAnsi="BIZ UD明朝 Medium" w:hint="eastAsia"/>
        </w:rPr>
        <w:t>報告が終わった。何か質疑等はあるか。</w:t>
      </w:r>
    </w:p>
    <w:p w:rsidR="00895EAE" w:rsidRDefault="00895EAE" w:rsidP="00895EAE">
      <w:pPr>
        <w:jc w:val="center"/>
        <w:rPr>
          <w:rFonts w:hAnsi="ＭＳ 明朝"/>
        </w:rPr>
      </w:pPr>
      <w:r>
        <w:rPr>
          <w:rFonts w:hAnsi="ＭＳ 明朝" w:hint="eastAsia"/>
        </w:rPr>
        <w:t>（　「なし」という声あり　）</w:t>
      </w:r>
    </w:p>
    <w:p w:rsidR="00AA7040" w:rsidRPr="0088573E" w:rsidRDefault="00AA7040" w:rsidP="00AA7040">
      <w:pPr>
        <w:ind w:firstLineChars="100" w:firstLine="239"/>
        <w:rPr>
          <w:rFonts w:hAnsi="BIZ UD明朝 Medium"/>
        </w:rPr>
      </w:pPr>
      <w:r w:rsidRPr="0088573E">
        <w:rPr>
          <w:rFonts w:hAnsi="BIZ UD明朝 Medium" w:hint="eastAsia"/>
        </w:rPr>
        <w:t>では、執行部はここで退席されて構わない。</w:t>
      </w:r>
    </w:p>
    <w:p w:rsidR="00895EAE" w:rsidRDefault="00895EAE" w:rsidP="00895EAE">
      <w:pPr>
        <w:jc w:val="center"/>
        <w:rPr>
          <w:rFonts w:hAnsi="ＭＳ 明朝"/>
        </w:rPr>
      </w:pPr>
    </w:p>
    <w:p w:rsidR="00AA7040" w:rsidRDefault="00AA7040" w:rsidP="00895EAE">
      <w:pPr>
        <w:jc w:val="center"/>
        <w:rPr>
          <w:rFonts w:hAnsi="ＭＳ 明朝"/>
        </w:rPr>
      </w:pPr>
      <w:r>
        <w:rPr>
          <w:rFonts w:hAnsi="ＭＳ 明朝" w:hint="eastAsia"/>
        </w:rPr>
        <w:t>（　執行部退席　）</w:t>
      </w:r>
    </w:p>
    <w:p w:rsidR="00AA7040" w:rsidRPr="00AA7040" w:rsidRDefault="00AA7040" w:rsidP="00895EAE">
      <w:pPr>
        <w:jc w:val="center"/>
        <w:rPr>
          <w:rFonts w:hAnsi="ＭＳ 明朝"/>
        </w:rPr>
      </w:pPr>
    </w:p>
    <w:p w:rsidR="00F75AC4" w:rsidRPr="00F75AC4" w:rsidRDefault="00F75AC4" w:rsidP="00F75AC4">
      <w:pPr>
        <w:rPr>
          <w:rFonts w:asciiTheme="majorEastAsia" w:eastAsiaTheme="majorEastAsia" w:hAnsiTheme="majorEastAsia"/>
        </w:rPr>
      </w:pPr>
      <w:r w:rsidRPr="00F75AC4">
        <w:rPr>
          <w:rFonts w:asciiTheme="majorEastAsia" w:eastAsiaTheme="majorEastAsia" w:hAnsiTheme="majorEastAsia" w:hint="eastAsia"/>
        </w:rPr>
        <w:t>4　議会による事務事業評価の試行について</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AA7040" w:rsidP="00895EAE">
      <w:pPr>
        <w:ind w:firstLineChars="100" w:firstLine="239"/>
        <w:rPr>
          <w:rFonts w:hAnsi="BIZ UD明朝 Medium"/>
        </w:rPr>
      </w:pPr>
      <w:r w:rsidRPr="0088573E">
        <w:rPr>
          <w:rFonts w:hAnsi="BIZ UD明朝 Medium" w:hint="eastAsia"/>
        </w:rPr>
        <w:t>9月定例会議の令和5年度決算審査において、議会における事務事業評価を試行的に実施することを議会改革推進特別委員会で確認されている。各会派にて了承されている案件ではあるが、内容について牛尾委員長から説明をお願いする。</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AA7040">
        <w:rPr>
          <w:rFonts w:asciiTheme="majorEastAsia" w:eastAsiaTheme="majorEastAsia" w:hAnsiTheme="majorEastAsia" w:hint="eastAsia"/>
        </w:rPr>
        <w:t>牛尾議員</w:t>
      </w:r>
    </w:p>
    <w:p w:rsidR="007D2A61" w:rsidRPr="007D2A61" w:rsidRDefault="007D2A61" w:rsidP="007D2A61">
      <w:pPr>
        <w:ind w:firstLineChars="100" w:firstLine="239"/>
        <w:rPr>
          <w:rFonts w:hAnsi="BIZ UD明朝 Medium"/>
        </w:rPr>
      </w:pPr>
      <w:r w:rsidRPr="007D2A61">
        <w:rPr>
          <w:rFonts w:hAnsi="BIZ UD明朝 Medium" w:hint="eastAsia"/>
        </w:rPr>
        <w:t>現在、当特別委員会では市政に対する監視機能を強化し、決算審査の充実を図る手段の一つとして「議会による事務事業評価」の導入について検討を進めており、その状況は随時各会派へ持ち帰っていただい</w:t>
      </w:r>
      <w:r>
        <w:rPr>
          <w:rFonts w:hAnsi="BIZ UD明朝 Medium" w:hint="eastAsia"/>
        </w:rPr>
        <w:t>ている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本格導入に向けた試行を今回の9月の決算審査に併せて行うことに、各位同意いただいていることを確認して</w:t>
      </w:r>
      <w:r>
        <w:rPr>
          <w:rFonts w:hAnsi="BIZ UD明朝 Medium" w:hint="eastAsia"/>
        </w:rPr>
        <w:t>いる</w:t>
      </w:r>
      <w:r w:rsidRPr="007D2A61">
        <w:rPr>
          <w:rFonts w:hAnsi="BIZ UD明朝 Medium" w:hint="eastAsia"/>
        </w:rPr>
        <w:t>ので、本日は試行の概要を</w:t>
      </w:r>
      <w:r>
        <w:rPr>
          <w:rFonts w:hAnsi="BIZ UD明朝 Medium" w:hint="eastAsia"/>
        </w:rPr>
        <w:t>資料に沿って</w:t>
      </w:r>
      <w:r w:rsidRPr="007D2A61">
        <w:rPr>
          <w:rFonts w:hAnsi="BIZ UD明朝 Medium" w:hint="eastAsia"/>
        </w:rPr>
        <w:t>説明</w:t>
      </w:r>
      <w:r>
        <w:rPr>
          <w:rFonts w:hAnsi="BIZ UD明朝 Medium" w:hint="eastAsia"/>
        </w:rPr>
        <w:t>する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1</w:t>
      </w:r>
      <w:r>
        <w:rPr>
          <w:rFonts w:hAnsi="BIZ UD明朝 Medium" w:hint="eastAsia"/>
        </w:rPr>
        <w:t>、</w:t>
      </w:r>
      <w:r w:rsidRPr="007D2A61">
        <w:rPr>
          <w:rFonts w:hAnsi="BIZ UD明朝 Medium" w:hint="eastAsia"/>
        </w:rPr>
        <w:t>全議員に係る試行内容について</w:t>
      </w:r>
      <w:r>
        <w:rPr>
          <w:rFonts w:hAnsi="BIZ UD明朝 Medium" w:hint="eastAsia"/>
        </w:rPr>
        <w:t>である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まず、8月30日の9月定例会議初日の3常任委員会にて、今回評価を試行する事業を選出していただ</w:t>
      </w:r>
      <w:r w:rsidR="001E10CB">
        <w:rPr>
          <w:rFonts w:hAnsi="BIZ UD明朝 Medium" w:hint="eastAsia"/>
        </w:rPr>
        <w:t>く</w:t>
      </w:r>
      <w:r w:rsidRPr="007D2A61">
        <w:rPr>
          <w:rFonts w:hAnsi="BIZ UD明朝 Medium" w:hint="eastAsia"/>
        </w:rPr>
        <w:t>。なお、委員会の議題にはせず、各3常任委員会終了後に当特別委員会の委員を中心に協議を進めていただければと思</w:t>
      </w:r>
      <w:r w:rsidR="001E10CB">
        <w:rPr>
          <w:rFonts w:hAnsi="BIZ UD明朝 Medium" w:hint="eastAsia"/>
        </w:rPr>
        <w:t>う</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また、今回は各委員会1事業とさせてい</w:t>
      </w:r>
      <w:r w:rsidR="001E10CB">
        <w:rPr>
          <w:rFonts w:hAnsi="BIZ UD明朝 Medium" w:hint="eastAsia"/>
        </w:rPr>
        <w:t>ただく</w:t>
      </w:r>
      <w:r w:rsidRPr="007D2A61">
        <w:rPr>
          <w:rFonts w:hAnsi="BIZ UD明朝 Medium" w:hint="eastAsia"/>
        </w:rPr>
        <w:t>。今後、事務事業評価を行う際の事業数については、今回の試行を踏まえて決定したい。</w:t>
      </w:r>
    </w:p>
    <w:p w:rsidR="007D2A61" w:rsidRPr="007D2A61" w:rsidRDefault="007D2A61" w:rsidP="007D2A61">
      <w:pPr>
        <w:ind w:firstLineChars="100" w:firstLine="239"/>
        <w:rPr>
          <w:rFonts w:hAnsi="BIZ UD明朝 Medium"/>
        </w:rPr>
      </w:pPr>
      <w:r w:rsidRPr="007D2A61">
        <w:rPr>
          <w:rFonts w:hAnsi="BIZ UD明朝 Medium" w:hint="eastAsia"/>
        </w:rPr>
        <w:t>次に、9月9日の予算決算委員会終了後に、全議員で確認の上、今回の事務事業評価試行の3事業を決定</w:t>
      </w:r>
      <w:r w:rsidR="001E10CB">
        <w:rPr>
          <w:rFonts w:hAnsi="BIZ UD明朝 Medium" w:hint="eastAsia"/>
        </w:rPr>
        <w:t>する</w:t>
      </w:r>
      <w:r w:rsidRPr="007D2A61">
        <w:rPr>
          <w:rFonts w:hAnsi="BIZ UD明朝 Medium" w:hint="eastAsia"/>
        </w:rPr>
        <w:t>。事務事業評価の実施主体は予算決算委員会を想定して</w:t>
      </w:r>
      <w:r w:rsidR="001E10CB">
        <w:rPr>
          <w:rFonts w:hAnsi="BIZ UD明朝 Medium" w:hint="eastAsia"/>
        </w:rPr>
        <w:t>いる</w:t>
      </w:r>
      <w:r w:rsidRPr="007D2A61">
        <w:rPr>
          <w:rFonts w:hAnsi="BIZ UD明朝 Medium" w:hint="eastAsia"/>
        </w:rPr>
        <w:t>ので、全体に係る進行は予算決算委員長の布施議員に担っていただ</w:t>
      </w:r>
      <w:r w:rsidR="001E10CB">
        <w:rPr>
          <w:rFonts w:hAnsi="BIZ UD明朝 Medium" w:hint="eastAsia"/>
        </w:rPr>
        <w:t>く</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9月19日</w:t>
      </w:r>
      <w:r w:rsidR="001E10CB">
        <w:rPr>
          <w:rFonts w:hAnsi="BIZ UD明朝 Medium" w:hint="eastAsia"/>
        </w:rPr>
        <w:t>から</w:t>
      </w:r>
      <w:r w:rsidRPr="007D2A61">
        <w:rPr>
          <w:rFonts w:hAnsi="BIZ UD明朝 Medium" w:hint="eastAsia"/>
        </w:rPr>
        <w:t>25日は予備日を含め決算審査</w:t>
      </w:r>
      <w:r w:rsidR="001E10CB">
        <w:rPr>
          <w:rFonts w:hAnsi="BIZ UD明朝 Medium" w:hint="eastAsia"/>
        </w:rPr>
        <w:t>である</w:t>
      </w:r>
      <w:r w:rsidRPr="007D2A61">
        <w:rPr>
          <w:rFonts w:hAnsi="BIZ UD明朝 Medium" w:hint="eastAsia"/>
        </w:rPr>
        <w:t>。ここでは決定した事務事業につ</w:t>
      </w:r>
      <w:r w:rsidRPr="007D2A61">
        <w:rPr>
          <w:rFonts w:hAnsi="BIZ UD明朝 Medium" w:hint="eastAsia"/>
        </w:rPr>
        <w:lastRenderedPageBreak/>
        <w:t>いて、評価を行うに当たって確認しておきたいことを、各自通告の上、質疑していただ</w:t>
      </w:r>
      <w:r w:rsidR="001E10CB">
        <w:rPr>
          <w:rFonts w:hAnsi="BIZ UD明朝 Medium" w:hint="eastAsia"/>
        </w:rPr>
        <w:t>く</w:t>
      </w:r>
      <w:r w:rsidRPr="007D2A61">
        <w:rPr>
          <w:rFonts w:hAnsi="BIZ UD明朝 Medium" w:hint="eastAsia"/>
        </w:rPr>
        <w:t>ようお願い</w:t>
      </w:r>
      <w:r w:rsidR="00E61C06">
        <w:rPr>
          <w:rFonts w:hAnsi="BIZ UD明朝 Medium" w:hint="eastAsia"/>
        </w:rPr>
        <w:t>する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そして、評価シートの提出締切を9月25日の午後3時と</w:t>
      </w:r>
      <w:r w:rsidR="001E10CB">
        <w:rPr>
          <w:rFonts w:hAnsi="BIZ UD明朝 Medium" w:hint="eastAsia"/>
        </w:rPr>
        <w:t>する</w:t>
      </w:r>
      <w:r w:rsidRPr="007D2A61">
        <w:rPr>
          <w:rFonts w:hAnsi="BIZ UD明朝 Medium" w:hint="eastAsia"/>
        </w:rPr>
        <w:t>。事前に全議員がそれぞれの評価内容を確認する時間を設けるため</w:t>
      </w:r>
      <w:r w:rsidR="001E10CB">
        <w:rPr>
          <w:rFonts w:hAnsi="BIZ UD明朝 Medium" w:hint="eastAsia"/>
        </w:rPr>
        <w:t>なので</w:t>
      </w:r>
      <w:r w:rsidRPr="007D2A61">
        <w:rPr>
          <w:rFonts w:hAnsi="BIZ UD明朝 Medium" w:hint="eastAsia"/>
        </w:rPr>
        <w:t>期限厳守でお願い</w:t>
      </w:r>
      <w:r w:rsidR="001E10CB">
        <w:rPr>
          <w:rFonts w:hAnsi="BIZ UD明朝 Medium" w:hint="eastAsia"/>
        </w:rPr>
        <w:t>する</w:t>
      </w:r>
      <w:r w:rsidRPr="007D2A61">
        <w:rPr>
          <w:rFonts w:hAnsi="BIZ UD明朝 Medium" w:hint="eastAsia"/>
        </w:rPr>
        <w:t>。なお、記入していただく評価シートは1ページ目下の様式を想定して</w:t>
      </w:r>
      <w:r w:rsidR="001E10CB">
        <w:rPr>
          <w:rFonts w:hAnsi="BIZ UD明朝 Medium" w:hint="eastAsia"/>
        </w:rPr>
        <w:t>いる。</w:t>
      </w:r>
    </w:p>
    <w:p w:rsidR="007D2A61" w:rsidRPr="007D2A61" w:rsidRDefault="007D2A61" w:rsidP="007D2A61">
      <w:pPr>
        <w:ind w:firstLineChars="100" w:firstLine="239"/>
        <w:rPr>
          <w:rFonts w:hAnsi="BIZ UD明朝 Medium"/>
        </w:rPr>
      </w:pPr>
      <w:r w:rsidRPr="007D2A61">
        <w:rPr>
          <w:rFonts w:hAnsi="BIZ UD明朝 Medium" w:hint="eastAsia"/>
        </w:rPr>
        <w:t>最後に、決算審査の進行具合にも</w:t>
      </w:r>
      <w:r w:rsidR="001E10CB">
        <w:rPr>
          <w:rFonts w:hAnsi="BIZ UD明朝 Medium" w:hint="eastAsia"/>
        </w:rPr>
        <w:t>よるが</w:t>
      </w:r>
      <w:r w:rsidRPr="007D2A61">
        <w:rPr>
          <w:rFonts w:hAnsi="BIZ UD明朝 Medium" w:hint="eastAsia"/>
        </w:rPr>
        <w:t>、9月27日に評価意見書の作成を</w:t>
      </w:r>
      <w:r w:rsidR="001E10CB">
        <w:rPr>
          <w:rFonts w:hAnsi="BIZ UD明朝 Medium" w:hint="eastAsia"/>
        </w:rPr>
        <w:t>行う</w:t>
      </w:r>
      <w:r w:rsidRPr="007D2A61">
        <w:rPr>
          <w:rFonts w:hAnsi="BIZ UD明朝 Medium" w:hint="eastAsia"/>
        </w:rPr>
        <w:t>。後ほど詳しく説明</w:t>
      </w:r>
      <w:r w:rsidR="001E10CB">
        <w:rPr>
          <w:rFonts w:hAnsi="BIZ UD明朝 Medium" w:hint="eastAsia"/>
        </w:rPr>
        <w:t>する</w:t>
      </w:r>
      <w:r w:rsidRPr="007D2A61">
        <w:rPr>
          <w:rFonts w:hAnsi="BIZ UD明朝 Medium" w:hint="eastAsia"/>
        </w:rPr>
        <w:t>。</w:t>
      </w:r>
    </w:p>
    <w:p w:rsidR="007D2A61" w:rsidRPr="007D2A61" w:rsidRDefault="001E10CB" w:rsidP="007D2A61">
      <w:pPr>
        <w:ind w:firstLineChars="100" w:firstLine="239"/>
        <w:rPr>
          <w:rFonts w:hAnsi="BIZ UD明朝 Medium"/>
        </w:rPr>
      </w:pPr>
      <w:r>
        <w:rPr>
          <w:rFonts w:hAnsi="BIZ UD明朝 Medium" w:hint="eastAsia"/>
        </w:rPr>
        <w:t>そして試行終了後には</w:t>
      </w:r>
      <w:r w:rsidR="007D2A61" w:rsidRPr="007D2A61">
        <w:rPr>
          <w:rFonts w:hAnsi="BIZ UD明朝 Medium" w:hint="eastAsia"/>
        </w:rPr>
        <w:t>課題や感想などを提出していただき、今後の特別委員会での検討材料とさせていただ</w:t>
      </w:r>
      <w:r>
        <w:rPr>
          <w:rFonts w:hAnsi="BIZ UD明朝 Medium" w:hint="eastAsia"/>
        </w:rPr>
        <w:t>く</w:t>
      </w:r>
      <w:r w:rsidR="007D2A61"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以上が、全議員にお願いしたい試行内容</w:t>
      </w:r>
      <w:r w:rsidR="001E10CB">
        <w:rPr>
          <w:rFonts w:hAnsi="BIZ UD明朝 Medium" w:hint="eastAsia"/>
        </w:rPr>
        <w:t>である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続いて、2</w:t>
      </w:r>
      <w:r w:rsidR="001E10CB">
        <w:rPr>
          <w:rFonts w:hAnsi="BIZ UD明朝 Medium" w:hint="eastAsia"/>
        </w:rPr>
        <w:t>、</w:t>
      </w:r>
      <w:r w:rsidRPr="007D2A61">
        <w:rPr>
          <w:rFonts w:hAnsi="BIZ UD明朝 Medium" w:hint="eastAsia"/>
        </w:rPr>
        <w:t>想定様式</w:t>
      </w:r>
      <w:r w:rsidR="001E10CB">
        <w:rPr>
          <w:rFonts w:hAnsi="BIZ UD明朝 Medium" w:hint="eastAsia"/>
        </w:rPr>
        <w:t>である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⑴の評価シートは先ほどの説明のとおり</w:t>
      </w:r>
      <w:r w:rsidR="001E10CB">
        <w:rPr>
          <w:rFonts w:hAnsi="BIZ UD明朝 Medium" w:hint="eastAsia"/>
        </w:rPr>
        <w:t>である。</w:t>
      </w:r>
      <w:r w:rsidRPr="007D2A61">
        <w:rPr>
          <w:rFonts w:hAnsi="BIZ UD明朝 Medium" w:hint="eastAsia"/>
        </w:rPr>
        <w:t>2ページ目の</w:t>
      </w:r>
      <w:r w:rsidR="00E61C06">
        <w:rPr>
          <w:rFonts w:hAnsi="BIZ UD明朝 Medium" w:hint="eastAsia"/>
        </w:rPr>
        <w:t>※</w:t>
      </w:r>
      <w:r w:rsidRPr="007D2A61">
        <w:rPr>
          <w:rFonts w:hAnsi="BIZ UD明朝 Medium" w:hint="eastAsia"/>
        </w:rPr>
        <w:t>1が評価区分の詳細</w:t>
      </w:r>
      <w:r w:rsidR="001E10CB">
        <w:rPr>
          <w:rFonts w:hAnsi="BIZ UD明朝 Medium" w:hint="eastAsia"/>
        </w:rPr>
        <w:t>である</w:t>
      </w:r>
      <w:r w:rsidRPr="007D2A61">
        <w:rPr>
          <w:rFonts w:hAnsi="BIZ UD明朝 Medium" w:hint="eastAsia"/>
        </w:rPr>
        <w:t>。次の</w:t>
      </w:r>
      <w:r w:rsidR="00E61C06">
        <w:rPr>
          <w:rFonts w:hAnsi="BIZ UD明朝 Medium" w:hint="eastAsia"/>
        </w:rPr>
        <w:t>※</w:t>
      </w:r>
      <w:r w:rsidRPr="007D2A61">
        <w:rPr>
          <w:rFonts w:hAnsi="BIZ UD明朝 Medium" w:hint="eastAsia"/>
        </w:rPr>
        <w:t>2は評価シート記入時に参考に</w:t>
      </w:r>
      <w:r w:rsidR="001E10CB">
        <w:rPr>
          <w:rFonts w:hAnsi="BIZ UD明朝 Medium" w:hint="eastAsia"/>
        </w:rPr>
        <w:t>されたい</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⑵は評価意見書の様式</w:t>
      </w:r>
      <w:r w:rsidR="001E10CB">
        <w:rPr>
          <w:rFonts w:hAnsi="BIZ UD明朝 Medium" w:hint="eastAsia"/>
        </w:rPr>
        <w:t>である</w:t>
      </w:r>
      <w:r w:rsidRPr="007D2A61">
        <w:rPr>
          <w:rFonts w:hAnsi="BIZ UD明朝 Medium" w:hint="eastAsia"/>
        </w:rPr>
        <w:t>。こちらを</w:t>
      </w:r>
      <w:r w:rsidRPr="007D2A61">
        <w:rPr>
          <w:rFonts w:hAnsi="BIZ UD明朝 Medium"/>
        </w:rPr>
        <w:t>3</w:t>
      </w:r>
      <w:r w:rsidRPr="007D2A61">
        <w:rPr>
          <w:rFonts w:hAnsi="BIZ UD明朝 Medium" w:hint="eastAsia"/>
        </w:rPr>
        <w:t>常任委員会ごとの各グループに分かれて作成していただ</w:t>
      </w:r>
      <w:r w:rsidR="001E10CB">
        <w:rPr>
          <w:rFonts w:hAnsi="BIZ UD明朝 Medium" w:hint="eastAsia"/>
        </w:rPr>
        <w:t>く</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最後に、3</w:t>
      </w:r>
      <w:r w:rsidR="001E10CB">
        <w:rPr>
          <w:rFonts w:hAnsi="BIZ UD明朝 Medium" w:hint="eastAsia"/>
        </w:rPr>
        <w:t>、</w:t>
      </w:r>
      <w:r w:rsidRPr="007D2A61">
        <w:rPr>
          <w:rFonts w:hAnsi="BIZ UD明朝 Medium" w:hint="eastAsia"/>
        </w:rPr>
        <w:t>試行詳細スケジュールについて</w:t>
      </w:r>
      <w:r w:rsidR="001E10CB">
        <w:rPr>
          <w:rFonts w:hAnsi="BIZ UD明朝 Medium" w:hint="eastAsia"/>
        </w:rPr>
        <w:t>である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先ほど説明した内容を含め、スケジュール感が分かるよう表にして</w:t>
      </w:r>
      <w:r w:rsidR="001E10CB">
        <w:rPr>
          <w:rFonts w:hAnsi="BIZ UD明朝 Medium" w:hint="eastAsia"/>
        </w:rPr>
        <w:t>いる。</w:t>
      </w:r>
      <w:r w:rsidRPr="007D2A61">
        <w:rPr>
          <w:rFonts w:hAnsi="BIZ UD明朝 Medium" w:hint="eastAsia"/>
        </w:rPr>
        <w:t>9月27日の流れについて詳しく説明</w:t>
      </w:r>
      <w:r w:rsidR="001E10CB">
        <w:rPr>
          <w:rFonts w:hAnsi="BIZ UD明朝 Medium" w:hint="eastAsia"/>
        </w:rPr>
        <w:t>する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必要に応じて附帯決議を</w:t>
      </w:r>
      <w:r w:rsidR="00E61C06">
        <w:rPr>
          <w:rFonts w:hAnsi="BIZ UD明朝 Medium" w:hint="eastAsia"/>
        </w:rPr>
        <w:t>付け</w:t>
      </w:r>
      <w:r w:rsidRPr="007D2A61">
        <w:rPr>
          <w:rFonts w:hAnsi="BIZ UD明朝 Medium" w:hint="eastAsia"/>
        </w:rPr>
        <w:t>ることになる</w:t>
      </w:r>
      <w:r w:rsidR="001E10CB">
        <w:rPr>
          <w:rFonts w:hAnsi="BIZ UD明朝 Medium" w:hint="eastAsia"/>
        </w:rPr>
        <w:t>かと思うが</w:t>
      </w:r>
      <w:r w:rsidRPr="007D2A61">
        <w:rPr>
          <w:rFonts w:hAnsi="BIZ UD明朝 Medium" w:hint="eastAsia"/>
        </w:rPr>
        <w:t>、今回は事務事業評価を試行</w:t>
      </w:r>
      <w:r w:rsidR="001E10CB">
        <w:rPr>
          <w:rFonts w:hAnsi="BIZ UD明朝 Medium" w:hint="eastAsia"/>
        </w:rPr>
        <w:t>するので</w:t>
      </w:r>
      <w:r w:rsidRPr="007D2A61">
        <w:rPr>
          <w:rFonts w:hAnsi="BIZ UD明朝 Medium" w:hint="eastAsia"/>
        </w:rPr>
        <w:t>9月27日もご参集願</w:t>
      </w:r>
      <w:r w:rsidR="001E10CB">
        <w:rPr>
          <w:rFonts w:hAnsi="BIZ UD明朝 Medium" w:hint="eastAsia"/>
        </w:rPr>
        <w:t>う。</w:t>
      </w:r>
      <w:r w:rsidRPr="007D2A61">
        <w:rPr>
          <w:rFonts w:hAnsi="BIZ UD明朝 Medium" w:hint="eastAsia"/>
        </w:rPr>
        <w:t>まずは、当日の流れを確認し、各グループに分かれて評価意見書を作成</w:t>
      </w:r>
      <w:r w:rsidR="001E10CB">
        <w:rPr>
          <w:rFonts w:hAnsi="BIZ UD明朝 Medium" w:hint="eastAsia"/>
        </w:rPr>
        <w:t>する。</w:t>
      </w:r>
      <w:r w:rsidRPr="007D2A61">
        <w:rPr>
          <w:rFonts w:hAnsi="BIZ UD明朝 Medium" w:hint="eastAsia"/>
        </w:rPr>
        <w:t>グループとは、総務グループ、福祉グループ、産業グループを想定しており、各グループの構成員はそれぞれ、総務文教委員、福祉環境委員、産業建設委員と</w:t>
      </w:r>
      <w:r w:rsidR="001E10CB">
        <w:rPr>
          <w:rFonts w:hAnsi="BIZ UD明朝 Medium" w:hint="eastAsia"/>
        </w:rPr>
        <w:t>なる</w:t>
      </w:r>
      <w:r w:rsidRPr="007D2A61">
        <w:rPr>
          <w:rFonts w:hAnsi="BIZ UD明朝 Medium" w:hint="eastAsia"/>
        </w:rPr>
        <w:t>。第1委員会室から第3委員会室に分かれ、各グループ同時に評価意見書を作成</w:t>
      </w:r>
      <w:r w:rsidR="001E10CB">
        <w:rPr>
          <w:rFonts w:hAnsi="BIZ UD明朝 Medium" w:hint="eastAsia"/>
        </w:rPr>
        <w:t>する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ここまでの決算での質疑や全議員が提出した評価シートを踏まえ、各グループのメンバーで</w:t>
      </w:r>
      <w:r w:rsidR="001E10CB">
        <w:rPr>
          <w:rFonts w:hAnsi="BIZ UD明朝 Medium" w:hint="eastAsia"/>
        </w:rPr>
        <w:t>作成されたい</w:t>
      </w:r>
      <w:r w:rsidRPr="007D2A61">
        <w:rPr>
          <w:rFonts w:hAnsi="BIZ UD明朝 Medium" w:hint="eastAsia"/>
        </w:rPr>
        <w:t>。各グループの評価意見書の作成が完了したら、再び全議員で集まり、評価意見書を読み上げの後、文言調整し、評価意見書を全体のものとして仕上げ</w:t>
      </w:r>
      <w:r w:rsidR="001E10CB">
        <w:rPr>
          <w:rFonts w:hAnsi="BIZ UD明朝 Medium" w:hint="eastAsia"/>
        </w:rPr>
        <w:t>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ここで、今回は試行</w:t>
      </w:r>
      <w:r w:rsidR="001E10CB">
        <w:rPr>
          <w:rFonts w:hAnsi="BIZ UD明朝 Medium" w:hint="eastAsia"/>
        </w:rPr>
        <w:t>なので</w:t>
      </w:r>
      <w:r w:rsidRPr="007D2A61">
        <w:rPr>
          <w:rFonts w:hAnsi="BIZ UD明朝 Medium" w:hint="eastAsia"/>
        </w:rPr>
        <w:t>、しっ</w:t>
      </w:r>
      <w:r w:rsidR="001E10CB">
        <w:rPr>
          <w:rFonts w:hAnsi="BIZ UD明朝 Medium" w:hint="eastAsia"/>
        </w:rPr>
        <w:t>かりとした評価意見書が作成できた場合は、予算決算委員会を再開し</w:t>
      </w:r>
      <w:r w:rsidRPr="007D2A61">
        <w:rPr>
          <w:rFonts w:hAnsi="BIZ UD明朝 Medium" w:hint="eastAsia"/>
        </w:rPr>
        <w:t>附帯決議へ盛り込むことを検討</w:t>
      </w:r>
      <w:r w:rsidR="001E10CB">
        <w:rPr>
          <w:rFonts w:hAnsi="BIZ UD明朝 Medium" w:hint="eastAsia"/>
        </w:rPr>
        <w:t>する</w:t>
      </w:r>
      <w:r w:rsidRPr="007D2A61">
        <w:rPr>
          <w:rFonts w:hAnsi="BIZ UD明朝 Medium" w:hint="eastAsia"/>
        </w:rPr>
        <w:t>。</w:t>
      </w:r>
    </w:p>
    <w:p w:rsidR="007D2A61" w:rsidRPr="007D2A61" w:rsidRDefault="007D2A61" w:rsidP="007D2A61">
      <w:pPr>
        <w:ind w:firstLineChars="100" w:firstLine="239"/>
        <w:rPr>
          <w:rFonts w:hAnsi="BIZ UD明朝 Medium"/>
        </w:rPr>
      </w:pPr>
      <w:r w:rsidRPr="007D2A61">
        <w:rPr>
          <w:rFonts w:hAnsi="BIZ UD明朝 Medium" w:hint="eastAsia"/>
        </w:rPr>
        <w:t>本格導入の際には、本会議にて予算決算委員会提出議案として議会の意思表示を行う想定で</w:t>
      </w:r>
      <w:r w:rsidR="001E10CB">
        <w:rPr>
          <w:rFonts w:hAnsi="BIZ UD明朝 Medium" w:hint="eastAsia"/>
        </w:rPr>
        <w:t>ある</w:t>
      </w:r>
      <w:r w:rsidRPr="007D2A61">
        <w:rPr>
          <w:rFonts w:hAnsi="BIZ UD明朝 Medium" w:hint="eastAsia"/>
        </w:rPr>
        <w:t>。</w:t>
      </w:r>
    </w:p>
    <w:p w:rsidR="007D2A61" w:rsidRPr="0088573E" w:rsidRDefault="007D2A61" w:rsidP="007D2A61">
      <w:pPr>
        <w:ind w:firstLineChars="100" w:firstLine="239"/>
        <w:rPr>
          <w:rFonts w:hAnsi="BIZ UD明朝 Medium"/>
        </w:rPr>
      </w:pPr>
      <w:r w:rsidRPr="007D2A61">
        <w:rPr>
          <w:rFonts w:hAnsi="BIZ UD明朝 Medium" w:hint="eastAsia"/>
        </w:rPr>
        <w:t>説明は以上</w:t>
      </w:r>
      <w:r w:rsidR="001E10CB">
        <w:rPr>
          <w:rFonts w:hAnsi="BIZ UD明朝 Medium" w:hint="eastAsia"/>
        </w:rPr>
        <w:t>である</w:t>
      </w:r>
      <w:r w:rsidRPr="007D2A61">
        <w:rPr>
          <w:rFonts w:hAnsi="BIZ UD明朝 Medium" w:hint="eastAsia"/>
        </w:rPr>
        <w:t>。質問や確認したい点等あればこの場でも、8月27日に特別委員会を開催予定</w:t>
      </w:r>
      <w:r w:rsidR="001E10CB">
        <w:rPr>
          <w:rFonts w:hAnsi="BIZ UD明朝 Medium" w:hint="eastAsia"/>
        </w:rPr>
        <w:t>な</w:t>
      </w:r>
      <w:r w:rsidRPr="007D2A61">
        <w:rPr>
          <w:rFonts w:hAnsi="BIZ UD明朝 Medium" w:hint="eastAsia"/>
        </w:rPr>
        <w:t>ので、会派で相談</w:t>
      </w:r>
      <w:r w:rsidR="00E61C06">
        <w:rPr>
          <w:rFonts w:hAnsi="BIZ UD明朝 Medium" w:hint="eastAsia"/>
        </w:rPr>
        <w:t>されて</w:t>
      </w:r>
      <w:r w:rsidRPr="007D2A61">
        <w:rPr>
          <w:rFonts w:hAnsi="BIZ UD明朝 Medium" w:hint="eastAsia"/>
        </w:rPr>
        <w:t>俎上に載せていただいても結構で</w:t>
      </w:r>
      <w:r w:rsidR="001E10CB">
        <w:rPr>
          <w:rFonts w:hAnsi="BIZ UD明朝 Medium" w:hint="eastAsia"/>
        </w:rPr>
        <w:t>ある。議員各位の</w:t>
      </w:r>
      <w:r w:rsidRPr="007D2A61">
        <w:rPr>
          <w:rFonts w:hAnsi="BIZ UD明朝 Medium" w:hint="eastAsia"/>
        </w:rPr>
        <w:t>ご協力をよろしくお願い</w:t>
      </w:r>
      <w:r w:rsidR="001E10CB">
        <w:rPr>
          <w:rFonts w:hAnsi="BIZ UD明朝 Medium" w:hint="eastAsia"/>
        </w:rPr>
        <w:t>する</w:t>
      </w:r>
      <w:r w:rsidRPr="007D2A61">
        <w:rPr>
          <w:rFonts w:hAnsi="BIZ UD明朝 Medium" w:hint="eastAsia"/>
        </w:rPr>
        <w:t>。</w:t>
      </w:r>
    </w:p>
    <w:p w:rsidR="00895EAE" w:rsidRPr="009C5B19" w:rsidRDefault="00895EAE" w:rsidP="00895EAE">
      <w:pPr>
        <w:rPr>
          <w:rFonts w:asciiTheme="majorEastAsia" w:eastAsiaTheme="majorEastAsia" w:hAnsiTheme="majorEastAsia"/>
        </w:rPr>
      </w:pPr>
      <w:r w:rsidRPr="009C5B19">
        <w:rPr>
          <w:rFonts w:asciiTheme="majorEastAsia" w:eastAsiaTheme="majorEastAsia" w:hAnsiTheme="majorEastAsia" w:hint="eastAsia"/>
        </w:rPr>
        <w:t>○</w:t>
      </w:r>
      <w:r w:rsidR="00AA7040">
        <w:rPr>
          <w:rFonts w:asciiTheme="majorEastAsia" w:eastAsiaTheme="majorEastAsia" w:hAnsiTheme="majorEastAsia" w:hint="eastAsia"/>
        </w:rPr>
        <w:t>議長</w:t>
      </w:r>
    </w:p>
    <w:p w:rsidR="00895EAE" w:rsidRPr="0088573E" w:rsidRDefault="00AA7040" w:rsidP="00895EAE">
      <w:pPr>
        <w:ind w:firstLineChars="100" w:firstLine="239"/>
        <w:rPr>
          <w:rFonts w:hAnsi="BIZ UD明朝 Medium"/>
        </w:rPr>
      </w:pPr>
      <w:r w:rsidRPr="0088573E">
        <w:rPr>
          <w:rFonts w:hAnsi="BIZ UD明朝 Medium" w:hint="eastAsia"/>
        </w:rPr>
        <w:t>説明があった。何か質疑等はあるか。</w:t>
      </w:r>
    </w:p>
    <w:p w:rsidR="00895EAE" w:rsidRDefault="00895EAE" w:rsidP="00895EAE">
      <w:pPr>
        <w:jc w:val="center"/>
        <w:rPr>
          <w:rFonts w:hAnsi="ＭＳ 明朝"/>
        </w:rPr>
      </w:pPr>
      <w:r>
        <w:rPr>
          <w:rFonts w:hAnsi="ＭＳ 明朝" w:hint="eastAsia"/>
        </w:rPr>
        <w:t>（　「なし」という声あり　）</w:t>
      </w:r>
    </w:p>
    <w:p w:rsidR="00AA7040" w:rsidRPr="0088573E" w:rsidRDefault="00AA7040" w:rsidP="00AA7040">
      <w:pPr>
        <w:ind w:firstLineChars="100" w:firstLine="239"/>
        <w:rPr>
          <w:rFonts w:hAnsi="BIZ UD明朝 Medium"/>
        </w:rPr>
      </w:pPr>
      <w:r w:rsidRPr="0088573E">
        <w:rPr>
          <w:rFonts w:hAnsi="BIZ UD明朝 Medium" w:hint="eastAsia"/>
        </w:rPr>
        <w:lastRenderedPageBreak/>
        <w:t>今回初めてのことなので課題も多くあろうかと思うが、全体で取り組むことなのでより良いものになるようお願いする。</w:t>
      </w:r>
    </w:p>
    <w:p w:rsidR="00AA7040" w:rsidRPr="0088573E" w:rsidRDefault="00AA7040" w:rsidP="00AA7040">
      <w:pPr>
        <w:ind w:firstLineChars="100" w:firstLine="239"/>
        <w:rPr>
          <w:rFonts w:hAnsi="BIZ UD明朝 Medium"/>
        </w:rPr>
      </w:pPr>
      <w:r w:rsidRPr="0088573E">
        <w:rPr>
          <w:rFonts w:hAnsi="BIZ UD明朝 Medium" w:hint="eastAsia"/>
        </w:rPr>
        <w:t>また、この</w:t>
      </w:r>
      <w:r w:rsidR="00A27142">
        <w:rPr>
          <w:rFonts w:hAnsi="BIZ UD明朝 Medium" w:hint="eastAsia"/>
        </w:rPr>
        <w:t>試行</w:t>
      </w:r>
      <w:r w:rsidRPr="0088573E">
        <w:rPr>
          <w:rFonts w:hAnsi="BIZ UD明朝 Medium" w:hint="eastAsia"/>
        </w:rPr>
        <w:t>を踏まえて今後の方針についても、特別委員会等で検討されたい。</w:t>
      </w:r>
    </w:p>
    <w:p w:rsidR="00895EAE" w:rsidRPr="00AA7040" w:rsidRDefault="00895EAE" w:rsidP="00895EAE">
      <w:pPr>
        <w:jc w:val="center"/>
        <w:rPr>
          <w:rFonts w:hAnsi="ＭＳ 明朝"/>
        </w:rPr>
      </w:pPr>
    </w:p>
    <w:p w:rsidR="00F75AC4" w:rsidRPr="00F75AC4" w:rsidRDefault="00F75AC4" w:rsidP="00F75AC4">
      <w:pPr>
        <w:rPr>
          <w:rFonts w:asciiTheme="majorEastAsia" w:eastAsiaTheme="majorEastAsia" w:hAnsiTheme="majorEastAsia"/>
        </w:rPr>
      </w:pPr>
      <w:r w:rsidRPr="00F75AC4">
        <w:rPr>
          <w:rFonts w:asciiTheme="majorEastAsia" w:eastAsiaTheme="majorEastAsia" w:hAnsiTheme="majorEastAsia" w:hint="eastAsia"/>
        </w:rPr>
        <w:t>5　その他</w:t>
      </w:r>
    </w:p>
    <w:p w:rsidR="00F75AC4" w:rsidRPr="00F75AC4" w:rsidRDefault="00F75AC4" w:rsidP="00F75AC4">
      <w:pPr>
        <w:ind w:firstLineChars="59" w:firstLine="141"/>
        <w:rPr>
          <w:rFonts w:asciiTheme="majorEastAsia" w:eastAsiaTheme="majorEastAsia" w:hAnsiTheme="majorEastAsia"/>
        </w:rPr>
      </w:pPr>
      <w:r w:rsidRPr="00F75AC4">
        <w:rPr>
          <w:rFonts w:asciiTheme="majorEastAsia" w:eastAsiaTheme="majorEastAsia" w:hAnsiTheme="majorEastAsia" w:hint="eastAsia"/>
        </w:rPr>
        <w:t>(1) 自由討議について</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5EAE" w:rsidRPr="0088573E" w:rsidRDefault="00AA7040" w:rsidP="00895EAE">
      <w:pPr>
        <w:ind w:firstLineChars="100" w:firstLine="239"/>
        <w:rPr>
          <w:rFonts w:hAnsi="BIZ UD明朝 Medium"/>
        </w:rPr>
      </w:pPr>
      <w:r w:rsidRPr="0088573E">
        <w:rPr>
          <w:rFonts w:hAnsi="BIZ UD明朝 Medium" w:hint="eastAsia"/>
        </w:rPr>
        <w:t>議員間で自由討議を行う案件が何かあるか。</w:t>
      </w:r>
    </w:p>
    <w:p w:rsidR="00AA7040" w:rsidRDefault="00AA7040" w:rsidP="00AA7040">
      <w:pPr>
        <w:jc w:val="center"/>
        <w:rPr>
          <w:rFonts w:hAnsi="ＭＳ 明朝"/>
        </w:rPr>
      </w:pPr>
      <w:r>
        <w:rPr>
          <w:rFonts w:hAnsi="ＭＳ 明朝" w:hint="eastAsia"/>
        </w:rPr>
        <w:t>（　「なし」という声あり　）</w:t>
      </w:r>
    </w:p>
    <w:p w:rsidR="00AA7040" w:rsidRPr="0088573E" w:rsidRDefault="00AA7040" w:rsidP="00895EAE">
      <w:pPr>
        <w:ind w:firstLineChars="100" w:firstLine="239"/>
        <w:rPr>
          <w:rFonts w:hAnsi="BIZ UD明朝 Medium"/>
        </w:rPr>
      </w:pPr>
      <w:r w:rsidRPr="0088573E">
        <w:rPr>
          <w:rFonts w:hAnsi="BIZ UD明朝 Medium" w:hint="eastAsia"/>
        </w:rPr>
        <w:t>では、今回は自由討議なしとする。</w:t>
      </w:r>
    </w:p>
    <w:p w:rsidR="00895EAE" w:rsidRPr="00840381" w:rsidRDefault="00895EAE" w:rsidP="00895EAE">
      <w:pPr>
        <w:jc w:val="center"/>
        <w:rPr>
          <w:rFonts w:hAnsi="ＭＳ 明朝"/>
        </w:rPr>
      </w:pPr>
    </w:p>
    <w:p w:rsidR="00780F02" w:rsidRDefault="00895EAE" w:rsidP="00895EAE">
      <w:pPr>
        <w:ind w:firstLineChars="59" w:firstLine="141"/>
        <w:rPr>
          <w:rFonts w:asciiTheme="majorEastAsia" w:eastAsiaTheme="majorEastAsia" w:hAnsiTheme="majorEastAsia"/>
        </w:rPr>
      </w:pPr>
      <w:r w:rsidRPr="00F75AC4">
        <w:rPr>
          <w:rFonts w:asciiTheme="majorEastAsia" w:eastAsiaTheme="majorEastAsia" w:hAnsiTheme="majorEastAsia" w:hint="eastAsia"/>
        </w:rPr>
        <w:t xml:space="preserve"> </w:t>
      </w:r>
      <w:r w:rsidR="00F75AC4" w:rsidRPr="00F75AC4">
        <w:rPr>
          <w:rFonts w:asciiTheme="majorEastAsia" w:eastAsiaTheme="majorEastAsia" w:hAnsiTheme="majorEastAsia" w:hint="eastAsia"/>
        </w:rPr>
        <w:t>(2) その他</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75AC4" w:rsidRPr="0088573E" w:rsidRDefault="00AA7040" w:rsidP="00F75AC4">
      <w:pPr>
        <w:ind w:firstLineChars="100" w:firstLine="239"/>
        <w:rPr>
          <w:rFonts w:hAnsi="BIZ UD明朝 Medium"/>
        </w:rPr>
      </w:pPr>
      <w:r w:rsidRPr="0088573E">
        <w:rPr>
          <w:rFonts w:hAnsi="BIZ UD明朝 Medium" w:hint="eastAsia"/>
        </w:rPr>
        <w:t>議員から何かあるか。</w:t>
      </w:r>
    </w:p>
    <w:p w:rsidR="00AA7040" w:rsidRDefault="00AA7040" w:rsidP="00AA7040">
      <w:pPr>
        <w:jc w:val="center"/>
        <w:rPr>
          <w:rFonts w:hAnsi="ＭＳ 明朝"/>
        </w:rPr>
      </w:pPr>
      <w:r>
        <w:rPr>
          <w:rFonts w:hAnsi="ＭＳ 明朝" w:hint="eastAsia"/>
        </w:rPr>
        <w:t>（　「なし」という声あり　）</w:t>
      </w:r>
    </w:p>
    <w:p w:rsidR="00AA7040" w:rsidRPr="0088573E" w:rsidRDefault="00AA7040" w:rsidP="00F75AC4">
      <w:pPr>
        <w:ind w:firstLineChars="100" w:firstLine="239"/>
        <w:rPr>
          <w:rFonts w:hAnsi="BIZ UD明朝 Medium"/>
        </w:rPr>
      </w:pPr>
      <w:r w:rsidRPr="0088573E">
        <w:rPr>
          <w:rFonts w:hAnsi="BIZ UD明朝 Medium" w:hint="eastAsia"/>
        </w:rPr>
        <w:t>ないようなら、私から議長会の報告について。7月11日に全国市議会議長会の</w:t>
      </w:r>
      <w:r w:rsidR="00A27142">
        <w:rPr>
          <w:rFonts w:hAnsi="BIZ UD明朝 Medium" w:hint="eastAsia"/>
        </w:rPr>
        <w:t>特定第三種漁港協議</w:t>
      </w:r>
      <w:r w:rsidRPr="0088573E">
        <w:rPr>
          <w:rFonts w:hAnsi="BIZ UD明朝 Medium" w:hint="eastAsia"/>
        </w:rPr>
        <w:t>会の監査会、役員会、総会が八戸</w:t>
      </w:r>
      <w:r w:rsidR="003036AA">
        <w:rPr>
          <w:rFonts w:hAnsi="BIZ UD明朝 Medium" w:hint="eastAsia"/>
        </w:rPr>
        <w:t>市</w:t>
      </w:r>
      <w:r w:rsidRPr="0088573E">
        <w:rPr>
          <w:rFonts w:hAnsi="BIZ UD明朝 Medium" w:hint="eastAsia"/>
        </w:rPr>
        <w:t>で行われた。これについては監査報告も行い、各案全て可決されている。</w:t>
      </w:r>
    </w:p>
    <w:p w:rsidR="00AA7040" w:rsidRPr="0088573E" w:rsidRDefault="00AA7040" w:rsidP="00F75AC4">
      <w:pPr>
        <w:ind w:firstLineChars="100" w:firstLine="239"/>
        <w:rPr>
          <w:rFonts w:hAnsi="BIZ UD明朝 Medium"/>
        </w:rPr>
      </w:pPr>
      <w:r w:rsidRPr="0088573E">
        <w:rPr>
          <w:rFonts w:hAnsi="BIZ UD明朝 Medium" w:hint="eastAsia"/>
        </w:rPr>
        <w:t>研修等では八戸の水産業について</w:t>
      </w:r>
      <w:r w:rsidR="00C707FB" w:rsidRPr="0088573E">
        <w:rPr>
          <w:rFonts w:hAnsi="BIZ UD明朝 Medium" w:hint="eastAsia"/>
        </w:rPr>
        <w:t>研修を受けた。八戸も水揚げがかなり減って</w:t>
      </w:r>
      <w:r w:rsidR="00A27142">
        <w:rPr>
          <w:rFonts w:hAnsi="BIZ UD明朝 Medium" w:hint="eastAsia"/>
        </w:rPr>
        <w:t>おり、</w:t>
      </w:r>
      <w:r w:rsidR="00C707FB" w:rsidRPr="0088573E">
        <w:rPr>
          <w:rFonts w:hAnsi="BIZ UD明朝 Medium" w:hint="eastAsia"/>
        </w:rPr>
        <w:t>サバとイカのまちだがサバが取れず、境港等々の港にお願いして魚を取り入れているという話もあった。</w:t>
      </w:r>
    </w:p>
    <w:p w:rsidR="00C707FB" w:rsidRPr="0088573E" w:rsidRDefault="00C707FB" w:rsidP="00F75AC4">
      <w:pPr>
        <w:ind w:firstLineChars="100" w:firstLine="239"/>
        <w:rPr>
          <w:rFonts w:hAnsi="BIZ UD明朝 Medium"/>
        </w:rPr>
      </w:pPr>
      <w:r w:rsidRPr="0088573E">
        <w:rPr>
          <w:rFonts w:hAnsi="BIZ UD明朝 Medium" w:hint="eastAsia"/>
        </w:rPr>
        <w:t>また、産学官で水産関係のアカデミーをつくり、どうやって水産業を盛り上げていくかの勉強会も行われているという話も聞いた。</w:t>
      </w:r>
    </w:p>
    <w:p w:rsidR="00C707FB" w:rsidRPr="0088573E" w:rsidRDefault="00C707FB" w:rsidP="00F75AC4">
      <w:pPr>
        <w:ind w:firstLineChars="100" w:firstLine="239"/>
        <w:rPr>
          <w:rFonts w:hAnsi="BIZ UD明朝 Medium"/>
        </w:rPr>
      </w:pPr>
      <w:r w:rsidRPr="0088573E">
        <w:rPr>
          <w:rFonts w:hAnsi="BIZ UD明朝 Medium" w:hint="eastAsia"/>
        </w:rPr>
        <w:t>7月19日金曜日に、全国水産都市</w:t>
      </w:r>
      <w:r w:rsidR="00034C9B">
        <w:rPr>
          <w:rFonts w:hAnsi="BIZ UD明朝 Medium" w:hint="eastAsia"/>
        </w:rPr>
        <w:t>三</w:t>
      </w:r>
      <w:r w:rsidRPr="0088573E">
        <w:rPr>
          <w:rFonts w:hAnsi="BIZ UD明朝 Medium" w:hint="eastAsia"/>
        </w:rPr>
        <w:t>団体連絡協議会の役員会、定期総会が東京で開催され、これについても全て可決された。講演は藻場の保全</w:t>
      </w:r>
      <w:r w:rsidR="000067E9">
        <w:rPr>
          <w:rFonts w:hAnsi="BIZ UD明朝 Medium" w:hint="eastAsia"/>
        </w:rPr>
        <w:t>・創造とブルーカーボン</w:t>
      </w:r>
      <w:r w:rsidRPr="0088573E">
        <w:rPr>
          <w:rFonts w:hAnsi="BIZ UD明朝 Medium" w:hint="eastAsia"/>
        </w:rPr>
        <w:t>の取組について水産庁職員から行われたが、浜田市としても取り組めることがあるのではないかと感じた。資料として今回要望書があるので確認されたい。</w:t>
      </w:r>
    </w:p>
    <w:p w:rsidR="00C707FB" w:rsidRPr="0088573E" w:rsidRDefault="00C707FB" w:rsidP="00F75AC4">
      <w:pPr>
        <w:ind w:firstLineChars="100" w:firstLine="239"/>
        <w:rPr>
          <w:rFonts w:hAnsi="BIZ UD明朝 Medium"/>
        </w:rPr>
      </w:pPr>
      <w:r w:rsidRPr="0088573E">
        <w:rPr>
          <w:rFonts w:hAnsi="BIZ UD明朝 Medium" w:hint="eastAsia"/>
        </w:rPr>
        <w:t>最後に事務局から2点、事務連絡がある。</w:t>
      </w:r>
    </w:p>
    <w:p w:rsidR="00F75AC4" w:rsidRPr="009C5B19" w:rsidRDefault="00F75AC4" w:rsidP="00F75AC4">
      <w:pPr>
        <w:rPr>
          <w:rFonts w:asciiTheme="majorEastAsia" w:eastAsiaTheme="majorEastAsia" w:hAnsiTheme="majorEastAsia"/>
        </w:rPr>
      </w:pPr>
      <w:r w:rsidRPr="009C5B19">
        <w:rPr>
          <w:rFonts w:asciiTheme="majorEastAsia" w:eastAsiaTheme="majorEastAsia" w:hAnsiTheme="majorEastAsia" w:hint="eastAsia"/>
        </w:rPr>
        <w:t>○</w:t>
      </w:r>
      <w:r w:rsidR="00C707FB">
        <w:rPr>
          <w:rFonts w:asciiTheme="majorEastAsia" w:eastAsiaTheme="majorEastAsia" w:hAnsiTheme="majorEastAsia" w:hint="eastAsia"/>
        </w:rPr>
        <w:t>下間局長</w:t>
      </w:r>
    </w:p>
    <w:p w:rsidR="00F75AC4" w:rsidRPr="0088573E" w:rsidRDefault="00C707FB" w:rsidP="00F75AC4">
      <w:pPr>
        <w:ind w:firstLineChars="100" w:firstLine="239"/>
        <w:rPr>
          <w:rFonts w:hAnsi="BIZ UD明朝 Medium"/>
        </w:rPr>
      </w:pPr>
      <w:r w:rsidRPr="0088573E">
        <w:rPr>
          <w:rFonts w:hAnsi="BIZ UD明朝 Medium" w:hint="eastAsia"/>
        </w:rPr>
        <w:t>まず1点目、決算資料の購入について資料を参照されたい。紙媒体での決算資料を希望される方は事務局で取りまとめ、8月26日の議会運営委員会のときに会派分をまとめて渡す。購入を希望される場合は8月21日水曜日の午後3時までに、料金を添えて議会事務局担当者へ申し出てもらいたい。</w:t>
      </w:r>
    </w:p>
    <w:p w:rsidR="00C707FB" w:rsidRPr="0088573E" w:rsidRDefault="00C707FB" w:rsidP="00F75AC4">
      <w:pPr>
        <w:ind w:firstLineChars="100" w:firstLine="239"/>
        <w:rPr>
          <w:rFonts w:hAnsi="BIZ UD明朝 Medium"/>
        </w:rPr>
      </w:pPr>
      <w:r w:rsidRPr="0088573E">
        <w:rPr>
          <w:rFonts w:hAnsi="BIZ UD明朝 Medium" w:hint="eastAsia"/>
        </w:rPr>
        <w:t>なお、資料を付けているが、金額が変わる可能性もある。金額が確定次第ＬＩＮＥ ＷＯＲＫＳにてお知らせする。購入費は政務活動費の対象となる。</w:t>
      </w:r>
    </w:p>
    <w:p w:rsidR="00C707FB" w:rsidRPr="0088573E" w:rsidRDefault="00C707FB" w:rsidP="00F75AC4">
      <w:pPr>
        <w:ind w:firstLineChars="100" w:firstLine="239"/>
        <w:rPr>
          <w:rFonts w:hAnsi="BIZ UD明朝 Medium"/>
        </w:rPr>
      </w:pPr>
      <w:r w:rsidRPr="0088573E">
        <w:rPr>
          <w:rFonts w:hAnsi="BIZ UD明朝 Medium" w:hint="eastAsia"/>
        </w:rPr>
        <w:t>2点目である。議会運営委員会主催の議員研修会について。本日午後1時30分から全員協議会室において開催されるので、議員は時間までに集まってもらいたい。</w:t>
      </w:r>
    </w:p>
    <w:p w:rsidR="00F75AC4" w:rsidRPr="009C5B19" w:rsidRDefault="00F75AC4" w:rsidP="00F75AC4">
      <w:pPr>
        <w:rPr>
          <w:rFonts w:asciiTheme="majorEastAsia" w:eastAsiaTheme="majorEastAsia" w:hAnsiTheme="majorEastAsia"/>
        </w:rPr>
      </w:pPr>
      <w:r w:rsidRPr="009C5B19">
        <w:rPr>
          <w:rFonts w:asciiTheme="majorEastAsia" w:eastAsiaTheme="majorEastAsia" w:hAnsiTheme="majorEastAsia" w:hint="eastAsia"/>
        </w:rPr>
        <w:t>○</w:t>
      </w:r>
      <w:r w:rsidR="00C707FB">
        <w:rPr>
          <w:rFonts w:asciiTheme="majorEastAsia" w:eastAsiaTheme="majorEastAsia" w:hAnsiTheme="majorEastAsia" w:hint="eastAsia"/>
        </w:rPr>
        <w:t>議長</w:t>
      </w:r>
    </w:p>
    <w:p w:rsidR="00F75AC4" w:rsidRPr="0088573E" w:rsidRDefault="00C707FB" w:rsidP="00F75AC4">
      <w:pPr>
        <w:ind w:firstLineChars="100" w:firstLine="239"/>
        <w:rPr>
          <w:rFonts w:hAnsi="BIZ UD明朝 Medium"/>
        </w:rPr>
      </w:pPr>
      <w:r w:rsidRPr="0088573E">
        <w:rPr>
          <w:rFonts w:hAnsi="BIZ UD明朝 Medium" w:hint="eastAsia"/>
        </w:rPr>
        <w:lastRenderedPageBreak/>
        <w:t>何かあるか。</w:t>
      </w:r>
    </w:p>
    <w:p w:rsidR="00F75AC4" w:rsidRPr="009C5B19" w:rsidRDefault="00F75AC4" w:rsidP="00F75AC4">
      <w:pPr>
        <w:rPr>
          <w:rFonts w:asciiTheme="majorEastAsia" w:eastAsiaTheme="majorEastAsia" w:hAnsiTheme="majorEastAsia"/>
        </w:rPr>
      </w:pPr>
      <w:r w:rsidRPr="009C5B19">
        <w:rPr>
          <w:rFonts w:asciiTheme="majorEastAsia" w:eastAsiaTheme="majorEastAsia" w:hAnsiTheme="majorEastAsia" w:hint="eastAsia"/>
        </w:rPr>
        <w:t>○</w:t>
      </w:r>
      <w:r w:rsidR="00C707FB">
        <w:rPr>
          <w:rFonts w:asciiTheme="majorEastAsia" w:eastAsiaTheme="majorEastAsia" w:hAnsiTheme="majorEastAsia" w:hint="eastAsia"/>
        </w:rPr>
        <w:t>大谷委員</w:t>
      </w:r>
    </w:p>
    <w:p w:rsidR="00F75AC4" w:rsidRPr="0088573E" w:rsidRDefault="00C707FB" w:rsidP="00F75AC4">
      <w:pPr>
        <w:ind w:firstLineChars="100" w:firstLine="239"/>
        <w:rPr>
          <w:rFonts w:hAnsi="BIZ UD明朝 Medium"/>
        </w:rPr>
      </w:pPr>
      <w:r w:rsidRPr="0088573E">
        <w:rPr>
          <w:rFonts w:hAnsi="BIZ UD明朝 Medium" w:hint="eastAsia"/>
        </w:rPr>
        <w:t>先ほどの議長からの報告だが、記憶にとどめにくいので、できれば紙で報告いただくと繰り返し状況が理解できる。そういう方向はできないものか。</w:t>
      </w:r>
    </w:p>
    <w:p w:rsidR="00F75AC4" w:rsidRPr="009C5B19" w:rsidRDefault="00F75AC4" w:rsidP="00F75AC4">
      <w:pPr>
        <w:rPr>
          <w:rFonts w:asciiTheme="majorEastAsia" w:eastAsiaTheme="majorEastAsia" w:hAnsiTheme="majorEastAsia"/>
        </w:rPr>
      </w:pPr>
      <w:r w:rsidRPr="009C5B19">
        <w:rPr>
          <w:rFonts w:asciiTheme="majorEastAsia" w:eastAsiaTheme="majorEastAsia" w:hAnsiTheme="majorEastAsia" w:hint="eastAsia"/>
        </w:rPr>
        <w:t>○</w:t>
      </w:r>
      <w:r w:rsidR="00C707FB">
        <w:rPr>
          <w:rFonts w:asciiTheme="majorEastAsia" w:eastAsiaTheme="majorEastAsia" w:hAnsiTheme="majorEastAsia" w:hint="eastAsia"/>
        </w:rPr>
        <w:t>議長</w:t>
      </w:r>
    </w:p>
    <w:p w:rsidR="00F75AC4" w:rsidRPr="0088573E" w:rsidRDefault="00C707FB" w:rsidP="00F75AC4">
      <w:pPr>
        <w:ind w:firstLineChars="100" w:firstLine="239"/>
        <w:rPr>
          <w:rFonts w:hAnsi="BIZ UD明朝 Medium"/>
        </w:rPr>
      </w:pPr>
      <w:r w:rsidRPr="0088573E">
        <w:rPr>
          <w:rFonts w:hAnsi="BIZ UD明朝 Medium" w:hint="eastAsia"/>
        </w:rPr>
        <w:t>了解した。資料を作って配信したい。そのほかにあるか。</w:t>
      </w:r>
    </w:p>
    <w:p w:rsidR="00F75AC4" w:rsidRDefault="00F75AC4" w:rsidP="00F75AC4">
      <w:pPr>
        <w:jc w:val="center"/>
        <w:rPr>
          <w:rFonts w:hAnsi="ＭＳ 明朝"/>
        </w:rPr>
      </w:pPr>
      <w:r>
        <w:rPr>
          <w:rFonts w:hAnsi="ＭＳ 明朝" w:hint="eastAsia"/>
        </w:rPr>
        <w:t>（　「なし」という声あり　）</w:t>
      </w:r>
    </w:p>
    <w:p w:rsidR="00F75AC4" w:rsidRPr="0088573E" w:rsidRDefault="00C707FB" w:rsidP="00F75AC4">
      <w:pPr>
        <w:ind w:firstLineChars="100" w:firstLine="239"/>
        <w:rPr>
          <w:rFonts w:hAnsi="BIZ UD明朝 Medium"/>
        </w:rPr>
      </w:pPr>
      <w:r w:rsidRPr="0088573E">
        <w:rPr>
          <w:rFonts w:hAnsi="BIZ UD明朝 Medium" w:hint="eastAsia"/>
        </w:rPr>
        <w:t>それでは、以上で全員協議会を終わる。</w:t>
      </w:r>
    </w:p>
    <w:p w:rsidR="00F75AC4" w:rsidRPr="00840381" w:rsidRDefault="00F75AC4" w:rsidP="00F75AC4">
      <w:pPr>
        <w:jc w:val="center"/>
        <w:rPr>
          <w:rFonts w:hAnsi="ＭＳ 明朝"/>
        </w:rPr>
      </w:pPr>
    </w:p>
    <w:p w:rsidR="00F75AC4" w:rsidRPr="00B50D18" w:rsidRDefault="00F75AC4" w:rsidP="00F75AC4">
      <w:pPr>
        <w:jc w:val="center"/>
        <w:rPr>
          <w:rFonts w:hAnsi="ＭＳ 明朝"/>
        </w:rPr>
      </w:pPr>
      <w:r w:rsidRPr="00B50D18">
        <w:rPr>
          <w:rFonts w:hAnsi="ＭＳ 明朝" w:hint="eastAsia"/>
        </w:rPr>
        <w:t xml:space="preserve">〔　</w:t>
      </w:r>
      <w:r w:rsidR="00A024FE">
        <w:rPr>
          <w:rFonts w:hAnsi="ＭＳ 明朝" w:hint="eastAsia"/>
        </w:rPr>
        <w:t>1</w:t>
      </w:r>
      <w:r>
        <w:rPr>
          <w:rFonts w:hAnsi="ＭＳ 明朝" w:hint="eastAsia"/>
        </w:rPr>
        <w:t>0</w:t>
      </w:r>
      <w:r w:rsidRPr="00B50D18">
        <w:rPr>
          <w:rFonts w:hAnsi="ＭＳ 明朝" w:hint="eastAsia"/>
        </w:rPr>
        <w:t xml:space="preserve"> 時</w:t>
      </w:r>
      <w:r>
        <w:rPr>
          <w:rFonts w:hAnsi="ＭＳ 明朝" w:hint="eastAsia"/>
        </w:rPr>
        <w:t xml:space="preserve"> </w:t>
      </w:r>
      <w:r w:rsidR="00A024FE">
        <w:rPr>
          <w:rFonts w:hAnsi="ＭＳ 明朝" w:hint="eastAsia"/>
        </w:rPr>
        <w:t>41</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7747C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F5" w:rsidRDefault="003413F5">
      <w:r>
        <w:separator/>
      </w:r>
    </w:p>
  </w:endnote>
  <w:endnote w:type="continuationSeparator" w:id="0">
    <w:p w:rsidR="003413F5" w:rsidRDefault="0034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F5" w:rsidRPr="00B81A25" w:rsidRDefault="003413F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56F7E" w:rsidRPr="00956F7E">
      <w:rPr>
        <w:rFonts w:asciiTheme="majorHAnsi" w:hAnsiTheme="majorHAnsi" w:cstheme="majorHAnsi"/>
        <w:bCs/>
        <w:noProof/>
        <w:lang w:val="ja-JP"/>
      </w:rPr>
      <w:t>7</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56F7E" w:rsidRPr="00956F7E">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F5" w:rsidRDefault="003413F5">
      <w:r>
        <w:separator/>
      </w:r>
    </w:p>
  </w:footnote>
  <w:footnote w:type="continuationSeparator" w:id="0">
    <w:p w:rsidR="003413F5" w:rsidRDefault="0034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F5" w:rsidRDefault="003413F5"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19</w:t>
    </w:r>
    <w:r w:rsidRPr="00117714">
      <w:rPr>
        <w:rFonts w:hint="eastAsia"/>
        <w:sz w:val="18"/>
      </w:rPr>
      <w:t>日_浜田市議会_</w:t>
    </w:r>
    <w:r>
      <w:rPr>
        <w:rFonts w:hint="eastAsia"/>
        <w:sz w:val="18"/>
      </w:rPr>
      <w:t>全員協議会</w:t>
    </w:r>
  </w:p>
  <w:p w:rsidR="003413F5" w:rsidRPr="00117714" w:rsidRDefault="003413F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78"/>
    <w:rsid w:val="000033DD"/>
    <w:rsid w:val="00003830"/>
    <w:rsid w:val="00003F99"/>
    <w:rsid w:val="00004FD7"/>
    <w:rsid w:val="00005215"/>
    <w:rsid w:val="000053DD"/>
    <w:rsid w:val="000055AE"/>
    <w:rsid w:val="00005607"/>
    <w:rsid w:val="00006117"/>
    <w:rsid w:val="000067E9"/>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44F"/>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4C9B"/>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267"/>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07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331"/>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0C1F"/>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9D8"/>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8E3"/>
    <w:rsid w:val="001B7F05"/>
    <w:rsid w:val="001C03B6"/>
    <w:rsid w:val="001C0404"/>
    <w:rsid w:val="001C061E"/>
    <w:rsid w:val="001C07D4"/>
    <w:rsid w:val="001C0A72"/>
    <w:rsid w:val="001C1021"/>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10CB"/>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0B3"/>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0B7"/>
    <w:rsid w:val="00290486"/>
    <w:rsid w:val="00290FC3"/>
    <w:rsid w:val="0029249B"/>
    <w:rsid w:val="00292562"/>
    <w:rsid w:val="002926C0"/>
    <w:rsid w:val="00292B95"/>
    <w:rsid w:val="00293D13"/>
    <w:rsid w:val="0029448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55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6AA"/>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0"/>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3F5"/>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3FED"/>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487"/>
    <w:rsid w:val="005A6753"/>
    <w:rsid w:val="005A70E3"/>
    <w:rsid w:val="005A75B5"/>
    <w:rsid w:val="005B06D5"/>
    <w:rsid w:val="005B0923"/>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EFE"/>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B99"/>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17C"/>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7C8"/>
    <w:rsid w:val="00774E11"/>
    <w:rsid w:val="00775208"/>
    <w:rsid w:val="007753F4"/>
    <w:rsid w:val="00775F05"/>
    <w:rsid w:val="00776142"/>
    <w:rsid w:val="0077664F"/>
    <w:rsid w:val="00776D51"/>
    <w:rsid w:val="00777A03"/>
    <w:rsid w:val="00777B29"/>
    <w:rsid w:val="00777D81"/>
    <w:rsid w:val="00777DB8"/>
    <w:rsid w:val="00777DEE"/>
    <w:rsid w:val="0078043E"/>
    <w:rsid w:val="00780F02"/>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A61"/>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A9C"/>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3CD"/>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950"/>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73E"/>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5EA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0CA"/>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7E"/>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A7"/>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4FE"/>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142"/>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040"/>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910"/>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580"/>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235"/>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3CAC"/>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2AA5"/>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7F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53F"/>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0E34"/>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4E99"/>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1C06"/>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77B16"/>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48E"/>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7B8"/>
    <w:rsid w:val="00F75AC4"/>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3F2"/>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D16000A"/>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6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1C09-7013-4CCF-860A-A63B1490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7</Pages>
  <Words>5142</Words>
  <Characters>294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29</cp:revision>
  <cp:lastPrinted>2024-08-22T08:06:00Z</cp:lastPrinted>
  <dcterms:created xsi:type="dcterms:W3CDTF">2024-07-02T06:14:00Z</dcterms:created>
  <dcterms:modified xsi:type="dcterms:W3CDTF">2024-08-22T08:07:00Z</dcterms:modified>
</cp:coreProperties>
</file>