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64D" w:rsidRPr="00125A22" w:rsidRDefault="0013364D" w:rsidP="0063422E">
      <w:pPr>
        <w:wordWrap/>
        <w:autoSpaceDE/>
        <w:autoSpaceDN/>
        <w:jc w:val="center"/>
        <w:rPr>
          <w:b/>
          <w:bCs/>
          <w:color w:val="FF0000"/>
          <w:sz w:val="32"/>
        </w:rPr>
      </w:pPr>
    </w:p>
    <w:p w:rsidR="00273C82" w:rsidRPr="001472A2" w:rsidRDefault="003351D6" w:rsidP="0063422E">
      <w:pPr>
        <w:wordWrap/>
        <w:autoSpaceDE/>
        <w:autoSpaceDN/>
        <w:jc w:val="center"/>
        <w:rPr>
          <w:b/>
          <w:bCs/>
          <w:sz w:val="32"/>
        </w:rPr>
      </w:pPr>
      <w:r w:rsidRPr="007D0F7F">
        <w:rPr>
          <w:rFonts w:hint="eastAsia"/>
          <w:b/>
          <w:bCs/>
          <w:spacing w:val="133"/>
          <w:sz w:val="32"/>
          <w:fitText w:val="3852" w:id="627875329"/>
        </w:rPr>
        <w:t>全員協議</w:t>
      </w:r>
      <w:r w:rsidR="00634C8B" w:rsidRPr="007D0F7F">
        <w:rPr>
          <w:rFonts w:hint="eastAsia"/>
          <w:b/>
          <w:bCs/>
          <w:spacing w:val="133"/>
          <w:sz w:val="32"/>
          <w:fitText w:val="3852" w:id="627875329"/>
        </w:rPr>
        <w:t>会</w:t>
      </w:r>
      <w:r w:rsidR="0059112D" w:rsidRPr="007D0F7F">
        <w:rPr>
          <w:rFonts w:hint="eastAsia"/>
          <w:b/>
          <w:bCs/>
          <w:spacing w:val="133"/>
          <w:sz w:val="32"/>
          <w:fitText w:val="3852" w:id="627875329"/>
        </w:rPr>
        <w:t>記</w:t>
      </w:r>
      <w:r w:rsidR="0059112D" w:rsidRPr="007D0F7F">
        <w:rPr>
          <w:rFonts w:hint="eastAsia"/>
          <w:b/>
          <w:bCs/>
          <w:spacing w:val="4"/>
          <w:sz w:val="32"/>
          <w:fitText w:val="3852" w:id="627875329"/>
        </w:rPr>
        <w:t>録</w:t>
      </w:r>
    </w:p>
    <w:p w:rsidR="00BD763B" w:rsidRDefault="00BD763B" w:rsidP="0063422E">
      <w:pPr>
        <w:wordWrap/>
        <w:autoSpaceDE/>
        <w:autoSpaceDN/>
        <w:spacing w:line="320" w:lineRule="exact"/>
        <w:jc w:val="right"/>
        <w:rPr>
          <w:rFonts w:hAnsi="ＭＳ 明朝"/>
          <w:color w:val="FF0000"/>
        </w:rPr>
      </w:pPr>
    </w:p>
    <w:p w:rsidR="001472A2" w:rsidRPr="00063558" w:rsidRDefault="00B444CA" w:rsidP="0063422E">
      <w:pPr>
        <w:wordWrap/>
        <w:autoSpaceDE/>
        <w:autoSpaceDN/>
        <w:spacing w:line="300" w:lineRule="exact"/>
        <w:ind w:leftChars="-35" w:left="-84" w:right="234" w:firstLineChars="8" w:firstLine="19"/>
        <w:jc w:val="right"/>
        <w:rPr>
          <w:rFonts w:hAnsi="ＭＳ 明朝"/>
          <w:color w:val="000000"/>
        </w:rPr>
      </w:pPr>
      <w:r w:rsidRPr="00125A22">
        <w:rPr>
          <w:rFonts w:hint="eastAsia"/>
          <w:color w:val="FF0000"/>
        </w:rPr>
        <w:t xml:space="preserve"> </w:t>
      </w:r>
      <w:r w:rsidR="001472A2" w:rsidRPr="007D0F7F">
        <w:rPr>
          <w:rFonts w:hint="eastAsia"/>
          <w:color w:val="000000"/>
          <w:spacing w:val="12"/>
          <w:fitText w:val="2880" w:id="-651901437"/>
        </w:rPr>
        <w:t>令和7年9月1日（月</w:t>
      </w:r>
      <w:r w:rsidR="001472A2" w:rsidRPr="007D0F7F">
        <w:rPr>
          <w:rFonts w:hint="eastAsia"/>
          <w:color w:val="000000"/>
          <w:fitText w:val="2880" w:id="-651901437"/>
        </w:rPr>
        <w:t>）</w:t>
      </w:r>
    </w:p>
    <w:p w:rsidR="001472A2" w:rsidRDefault="001472A2" w:rsidP="0063422E">
      <w:pPr>
        <w:wordWrap/>
        <w:autoSpaceDE/>
        <w:autoSpaceDN/>
        <w:spacing w:line="300" w:lineRule="exact"/>
        <w:ind w:leftChars="-22" w:left="54" w:right="248" w:hangingChars="21" w:hanging="107"/>
        <w:jc w:val="right"/>
        <w:rPr>
          <w:rFonts w:hAnsi="ＭＳ 明朝"/>
          <w:color w:val="000000"/>
        </w:rPr>
      </w:pPr>
      <w:r w:rsidRPr="007D0F7F">
        <w:rPr>
          <w:rFonts w:hAnsi="ＭＳ 明朝" w:hint="eastAsia"/>
          <w:color w:val="000000"/>
          <w:spacing w:val="135"/>
          <w:fitText w:val="2880" w:id="-651901436"/>
        </w:rPr>
        <w:t>本会議終了</w:t>
      </w:r>
      <w:r w:rsidRPr="007D0F7F">
        <w:rPr>
          <w:rFonts w:hAnsi="ＭＳ 明朝" w:hint="eastAsia"/>
          <w:color w:val="000000"/>
          <w:spacing w:val="45"/>
          <w:fitText w:val="2880" w:id="-651901436"/>
        </w:rPr>
        <w:t>後</w:t>
      </w:r>
    </w:p>
    <w:p w:rsidR="001472A2" w:rsidRPr="004D70E5" w:rsidRDefault="001472A2" w:rsidP="0063422E">
      <w:pPr>
        <w:wordWrap/>
        <w:autoSpaceDE/>
        <w:autoSpaceDN/>
        <w:spacing w:line="300" w:lineRule="exact"/>
        <w:ind w:right="261"/>
        <w:jc w:val="right"/>
        <w:rPr>
          <w:rFonts w:hAnsi="ＭＳ 明朝"/>
        </w:rPr>
      </w:pPr>
      <w:r w:rsidRPr="007D0F7F">
        <w:rPr>
          <w:rFonts w:hAnsi="ＭＳ 明朝" w:hint="eastAsia"/>
          <w:spacing w:val="19"/>
          <w:fitText w:val="2868" w:id="-651901184"/>
        </w:rPr>
        <w:t>1</w:t>
      </w:r>
      <w:r w:rsidRPr="007D0F7F">
        <w:rPr>
          <w:rFonts w:hAnsi="ＭＳ 明朝"/>
          <w:spacing w:val="19"/>
          <w:fitText w:val="2868" w:id="-651901184"/>
        </w:rPr>
        <w:t>1</w:t>
      </w:r>
      <w:r w:rsidRPr="007D0F7F">
        <w:rPr>
          <w:rFonts w:hAnsi="ＭＳ 明朝" w:hint="eastAsia"/>
          <w:spacing w:val="19"/>
          <w:fitText w:val="2868" w:id="-651901184"/>
        </w:rPr>
        <w:t>時3</w:t>
      </w:r>
      <w:r w:rsidRPr="007D0F7F">
        <w:rPr>
          <w:rFonts w:hAnsi="ＭＳ 明朝"/>
          <w:spacing w:val="19"/>
          <w:fitText w:val="2868" w:id="-651901184"/>
        </w:rPr>
        <w:t>5</w:t>
      </w:r>
      <w:r w:rsidRPr="007D0F7F">
        <w:rPr>
          <w:rFonts w:hAnsi="ＭＳ 明朝" w:hint="eastAsia"/>
          <w:spacing w:val="19"/>
          <w:fitText w:val="2868" w:id="-651901184"/>
        </w:rPr>
        <w:t>分～1</w:t>
      </w:r>
      <w:r w:rsidRPr="007D0F7F">
        <w:rPr>
          <w:rFonts w:hAnsi="ＭＳ 明朝"/>
          <w:spacing w:val="19"/>
          <w:fitText w:val="2868" w:id="-651901184"/>
        </w:rPr>
        <w:t>2</w:t>
      </w:r>
      <w:r w:rsidRPr="007D0F7F">
        <w:rPr>
          <w:rFonts w:hAnsi="ＭＳ 明朝" w:hint="eastAsia"/>
          <w:spacing w:val="19"/>
          <w:fitText w:val="2868" w:id="-651901184"/>
        </w:rPr>
        <w:t>時</w:t>
      </w:r>
      <w:r w:rsidRPr="007D0F7F">
        <w:rPr>
          <w:rFonts w:hAnsi="ＭＳ 明朝"/>
          <w:spacing w:val="19"/>
          <w:fitText w:val="2868" w:id="-651901184"/>
        </w:rPr>
        <w:t>28</w:t>
      </w:r>
      <w:r w:rsidRPr="007D0F7F">
        <w:rPr>
          <w:rFonts w:hAnsi="ＭＳ 明朝" w:hint="eastAsia"/>
          <w:spacing w:val="-6"/>
          <w:fitText w:val="2868" w:id="-651901184"/>
        </w:rPr>
        <w:t>分</w:t>
      </w:r>
    </w:p>
    <w:p w:rsidR="001472A2" w:rsidRPr="00063558" w:rsidRDefault="001472A2" w:rsidP="0063422E">
      <w:pPr>
        <w:wordWrap/>
        <w:autoSpaceDE/>
        <w:autoSpaceDN/>
        <w:spacing w:line="300" w:lineRule="exact"/>
        <w:ind w:leftChars="-17" w:left="-41" w:right="10"/>
        <w:rPr>
          <w:rFonts w:hAnsi="ＭＳ 明朝"/>
          <w:color w:val="000000"/>
        </w:rPr>
      </w:pPr>
      <w:r w:rsidRPr="00063558">
        <w:rPr>
          <w:rFonts w:hAnsi="ＭＳ 明朝" w:hint="eastAsia"/>
          <w:color w:val="000000"/>
        </w:rPr>
        <w:t xml:space="preserve">　　　　　　　　　　　</w:t>
      </w:r>
      <w:r>
        <w:rPr>
          <w:rFonts w:hAnsi="ＭＳ 明朝" w:hint="eastAsia"/>
          <w:color w:val="000000"/>
        </w:rPr>
        <w:t xml:space="preserve">　　　　　　　　　　　　　　</w:t>
      </w:r>
      <w:r w:rsidRPr="00063558">
        <w:rPr>
          <w:rFonts w:hAnsi="ＭＳ 明朝"/>
          <w:color w:val="000000"/>
        </w:rPr>
        <w:t xml:space="preserve"> </w:t>
      </w:r>
      <w:r w:rsidRPr="007D0F7F">
        <w:rPr>
          <w:rFonts w:hAnsi="ＭＳ 明朝" w:hint="eastAsia"/>
          <w:color w:val="000000"/>
          <w:spacing w:val="135"/>
          <w:fitText w:val="2880" w:id="-651901435"/>
        </w:rPr>
        <w:t>全員協議会</w:t>
      </w:r>
      <w:r w:rsidRPr="007D0F7F">
        <w:rPr>
          <w:rFonts w:hAnsi="ＭＳ 明朝" w:hint="eastAsia"/>
          <w:color w:val="000000"/>
          <w:spacing w:val="45"/>
          <w:fitText w:val="2880" w:id="-651901435"/>
        </w:rPr>
        <w:t>室</w:t>
      </w:r>
    </w:p>
    <w:p w:rsidR="001472A2" w:rsidRPr="00063558" w:rsidRDefault="001472A2" w:rsidP="0063422E">
      <w:pPr>
        <w:wordWrap/>
        <w:autoSpaceDE/>
        <w:autoSpaceDN/>
        <w:spacing w:line="300" w:lineRule="exact"/>
        <w:rPr>
          <w:color w:val="000000"/>
        </w:rPr>
      </w:pPr>
    </w:p>
    <w:p w:rsidR="001472A2" w:rsidRPr="00864F05" w:rsidRDefault="001472A2" w:rsidP="0063422E">
      <w:pPr>
        <w:wordWrap/>
        <w:autoSpaceDE/>
        <w:autoSpaceDN/>
        <w:spacing w:line="300" w:lineRule="exact"/>
      </w:pPr>
      <w:r w:rsidRPr="00864F05">
        <w:rPr>
          <w:rFonts w:hint="eastAsia"/>
        </w:rPr>
        <w:t xml:space="preserve">〔出席議員〕 </w:t>
      </w:r>
    </w:p>
    <w:p w:rsidR="001472A2" w:rsidRPr="00864F05" w:rsidRDefault="001472A2" w:rsidP="0063422E">
      <w:pPr>
        <w:wordWrap/>
        <w:autoSpaceDE/>
        <w:autoSpaceDN/>
      </w:pPr>
      <w:r w:rsidRPr="00864F05">
        <w:rPr>
          <w:rFonts w:hint="eastAsia"/>
        </w:rPr>
        <w:t xml:space="preserve">　　　笹田議長、川神副議長</w:t>
      </w:r>
    </w:p>
    <w:p w:rsidR="001472A2" w:rsidRPr="00864F05" w:rsidRDefault="001472A2" w:rsidP="0063422E">
      <w:pPr>
        <w:wordWrap/>
        <w:autoSpaceDE/>
        <w:autoSpaceDN/>
      </w:pPr>
      <w:r w:rsidRPr="00864F05">
        <w:rPr>
          <w:rFonts w:hint="eastAsia"/>
        </w:rPr>
        <w:t xml:space="preserve">　　　</w:t>
      </w:r>
      <w:r>
        <w:rPr>
          <w:rFonts w:hint="eastAsia"/>
        </w:rPr>
        <w:t>肥後議員、村木議員、大谷議員、</w:t>
      </w:r>
      <w:r w:rsidRPr="00864F05">
        <w:rPr>
          <w:rFonts w:hint="eastAsia"/>
        </w:rPr>
        <w:t>沖田議員、村武議員、川上議員、柳楽議員、</w:t>
      </w:r>
    </w:p>
    <w:p w:rsidR="001472A2" w:rsidRPr="00864F05" w:rsidRDefault="001472A2" w:rsidP="0063422E">
      <w:pPr>
        <w:wordWrap/>
        <w:autoSpaceDE/>
        <w:autoSpaceDN/>
        <w:ind w:firstLineChars="300" w:firstLine="716"/>
      </w:pPr>
      <w:r w:rsidRPr="00864F05">
        <w:rPr>
          <w:rFonts w:hint="eastAsia"/>
        </w:rPr>
        <w:t>串﨑議員、小川議員、上野議員、布施議員、岡本議員、芦谷議員、</w:t>
      </w:r>
      <w:r w:rsidRPr="007A28D2">
        <w:rPr>
          <w:rFonts w:hint="eastAsia"/>
          <w:strike/>
        </w:rPr>
        <w:t>永見議員</w:t>
      </w:r>
      <w:r w:rsidRPr="00864F05">
        <w:rPr>
          <w:rFonts w:hint="eastAsia"/>
        </w:rPr>
        <w:t>、</w:t>
      </w:r>
    </w:p>
    <w:p w:rsidR="001472A2" w:rsidRPr="005542A5" w:rsidRDefault="001472A2" w:rsidP="0063422E">
      <w:pPr>
        <w:wordWrap/>
        <w:autoSpaceDE/>
        <w:autoSpaceDN/>
        <w:spacing w:line="300" w:lineRule="exact"/>
        <w:ind w:firstLineChars="300" w:firstLine="716"/>
        <w:rPr>
          <w:color w:val="FF00FF"/>
        </w:rPr>
      </w:pPr>
      <w:r w:rsidRPr="00864F05">
        <w:rPr>
          <w:rFonts w:hint="eastAsia"/>
        </w:rPr>
        <w:t>佐々木議員、田畑議員、西田議員、牛尾議員</w:t>
      </w:r>
    </w:p>
    <w:p w:rsidR="001472A2" w:rsidRPr="00063EF4" w:rsidRDefault="001472A2" w:rsidP="0063422E">
      <w:pPr>
        <w:wordWrap/>
        <w:autoSpaceDE/>
        <w:autoSpaceDN/>
        <w:spacing w:line="300" w:lineRule="exact"/>
        <w:ind w:left="1133" w:hangingChars="500" w:hanging="1133"/>
        <w:rPr>
          <w:rFonts w:hAnsi="ＭＳ 明朝"/>
          <w:spacing w:val="-6"/>
        </w:rPr>
      </w:pPr>
      <w:r w:rsidRPr="00063EF4">
        <w:rPr>
          <w:rFonts w:hAnsi="ＭＳ 明朝" w:hint="eastAsia"/>
          <w:spacing w:val="-6"/>
        </w:rPr>
        <w:t>〔執行部〕</w:t>
      </w:r>
    </w:p>
    <w:p w:rsidR="001472A2" w:rsidRPr="00156D9B" w:rsidRDefault="001472A2" w:rsidP="0063422E">
      <w:pPr>
        <w:wordWrap/>
        <w:autoSpaceDE/>
        <w:autoSpaceDN/>
        <w:spacing w:line="320" w:lineRule="exact"/>
        <w:ind w:leftChars="297" w:left="709"/>
        <w:rPr>
          <w:rFonts w:hAnsi="ＭＳ 明朝"/>
        </w:rPr>
      </w:pPr>
      <w:r w:rsidRPr="00156D9B">
        <w:rPr>
          <w:rFonts w:hAnsi="ＭＳ 明朝" w:hint="eastAsia"/>
        </w:rPr>
        <w:t>久保田市長、砂川副市長、岡田教育長、久保健康福祉部長</w:t>
      </w:r>
      <w:r w:rsidR="001F40DF">
        <w:rPr>
          <w:rFonts w:hAnsi="ＭＳ 明朝" w:hint="eastAsia"/>
        </w:rPr>
        <w:t>、赤岸消防長</w:t>
      </w:r>
    </w:p>
    <w:p w:rsidR="001472A2" w:rsidRPr="00156D9B" w:rsidRDefault="001472A2" w:rsidP="0063422E">
      <w:pPr>
        <w:wordWrap/>
        <w:autoSpaceDE/>
        <w:autoSpaceDN/>
        <w:spacing w:line="320" w:lineRule="exact"/>
        <w:rPr>
          <w:rFonts w:hAnsi="ＭＳ 明朝"/>
        </w:rPr>
      </w:pPr>
      <w:r w:rsidRPr="00156D9B">
        <w:rPr>
          <w:rFonts w:hAnsi="ＭＳ 明朝" w:hint="eastAsia"/>
        </w:rPr>
        <w:t>〔事務局〕下間局長、濱見次長、森井書記</w:t>
      </w:r>
    </w:p>
    <w:p w:rsidR="001472A2" w:rsidRPr="00156D9B" w:rsidRDefault="001472A2" w:rsidP="0063422E">
      <w:pPr>
        <w:wordWrap/>
        <w:autoSpaceDE/>
        <w:autoSpaceDN/>
        <w:rPr>
          <w:rFonts w:hAnsi="ＭＳ 明朝"/>
        </w:rPr>
      </w:pPr>
      <w:r w:rsidRPr="00156D9B">
        <w:rPr>
          <w:rFonts w:hint="eastAsia"/>
          <w:noProof/>
        </w:rPr>
        <mc:AlternateContent>
          <mc:Choice Requires="wps">
            <w:drawing>
              <wp:anchor distT="4294967295" distB="4294967295" distL="114300" distR="114300" simplePos="0" relativeHeight="251659264" behindDoc="0" locked="0" layoutInCell="1" allowOverlap="1">
                <wp:simplePos x="0" y="0"/>
                <wp:positionH relativeFrom="column">
                  <wp:posOffset>6985</wp:posOffset>
                </wp:positionH>
                <wp:positionV relativeFrom="paragraph">
                  <wp:posOffset>179704</wp:posOffset>
                </wp:positionV>
                <wp:extent cx="6207125" cy="0"/>
                <wp:effectExtent l="0" t="0" r="22225" b="1905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7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2FF875" id="直線コネクタ 5"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14.15pt" to="489.3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"/>
            </w:pict>
          </mc:Fallback>
        </mc:AlternateContent>
      </w:r>
    </w:p>
    <w:p w:rsidR="001472A2" w:rsidRPr="00156D9B" w:rsidRDefault="001472A2" w:rsidP="0063422E">
      <w:pPr>
        <w:wordWrap/>
        <w:autoSpaceDE/>
        <w:autoSpaceDN/>
        <w:jc w:val="left"/>
      </w:pPr>
      <w:r w:rsidRPr="00156D9B">
        <w:rPr>
          <w:rFonts w:hint="eastAsia"/>
        </w:rPr>
        <w:t>議　題</w:t>
      </w:r>
    </w:p>
    <w:p w:rsidR="001472A2" w:rsidRPr="006E667D" w:rsidRDefault="001472A2" w:rsidP="0063422E">
      <w:pPr>
        <w:wordWrap/>
        <w:autoSpaceDE/>
        <w:autoSpaceDN/>
        <w:spacing w:line="360" w:lineRule="exact"/>
        <w:jc w:val="left"/>
      </w:pPr>
      <w:r w:rsidRPr="00156D9B">
        <w:rPr>
          <w:rFonts w:hint="eastAsia"/>
        </w:rPr>
        <w:t xml:space="preserve">1 　</w:t>
      </w:r>
      <w:r w:rsidRPr="006E667D">
        <w:rPr>
          <w:rFonts w:hint="eastAsia"/>
        </w:rPr>
        <w:t>執行部報告事項</w:t>
      </w:r>
    </w:p>
    <w:tbl>
      <w:tblPr>
        <w:tblW w:w="9072" w:type="dxa"/>
        <w:tblInd w:w="142" w:type="dxa"/>
        <w:tblLook w:val="04A0" w:firstRow="1" w:lastRow="0" w:firstColumn="1" w:lastColumn="0" w:noHBand="0" w:noVBand="1"/>
      </w:tblPr>
      <w:tblGrid>
        <w:gridCol w:w="7088"/>
        <w:gridCol w:w="1984"/>
      </w:tblGrid>
      <w:tr w:rsidR="001472A2" w:rsidRPr="006E667D" w:rsidTr="00AE5DBD">
        <w:trPr>
          <w:trHeight w:val="408"/>
        </w:trPr>
        <w:tc>
          <w:tcPr>
            <w:tcW w:w="7088" w:type="dxa"/>
            <w:shd w:val="clear" w:color="auto" w:fill="auto"/>
          </w:tcPr>
          <w:p w:rsidR="001472A2" w:rsidRPr="006E667D" w:rsidRDefault="001472A2" w:rsidP="0063422E">
            <w:pPr>
              <w:wordWrap/>
              <w:autoSpaceDE/>
              <w:autoSpaceDN/>
              <w:spacing w:line="420" w:lineRule="exact"/>
              <w:ind w:left="477" w:rightChars="-40" w:right="-95" w:hangingChars="200" w:hanging="477"/>
              <w:jc w:val="left"/>
              <w:rPr>
                <w:rFonts w:hAnsi="ＭＳ 明朝"/>
                <w:kern w:val="2"/>
              </w:rPr>
            </w:pPr>
            <w:r w:rsidRPr="006E667D">
              <w:rPr>
                <w:rFonts w:hint="eastAsia"/>
              </w:rPr>
              <w:t xml:space="preserve">⑴　</w:t>
            </w:r>
            <w:r w:rsidRPr="006E667D">
              <w:rPr>
                <w:rFonts w:hint="eastAsia"/>
                <w:szCs w:val="20"/>
              </w:rPr>
              <w:t>敬老会開催日程と100歳以上高齢者数等について</w:t>
            </w:r>
          </w:p>
        </w:tc>
        <w:tc>
          <w:tcPr>
            <w:tcW w:w="1984" w:type="dxa"/>
            <w:shd w:val="clear" w:color="auto" w:fill="auto"/>
          </w:tcPr>
          <w:p w:rsidR="001472A2" w:rsidRPr="006E667D" w:rsidRDefault="001472A2" w:rsidP="0063422E">
            <w:pPr>
              <w:wordWrap/>
              <w:autoSpaceDE/>
              <w:autoSpaceDN/>
              <w:spacing w:line="420" w:lineRule="exact"/>
              <w:jc w:val="distribute"/>
              <w:rPr>
                <w:rFonts w:hAnsi="ＭＳ 明朝"/>
                <w:kern w:val="2"/>
              </w:rPr>
            </w:pPr>
            <w:r w:rsidRPr="006E667D">
              <w:rPr>
                <w:rFonts w:hint="eastAsia"/>
              </w:rPr>
              <w:t>(健康福祉部)</w:t>
            </w:r>
          </w:p>
        </w:tc>
      </w:tr>
      <w:tr w:rsidR="001472A2" w:rsidRPr="006E667D" w:rsidTr="00AE5DBD">
        <w:trPr>
          <w:trHeight w:val="241"/>
        </w:trPr>
        <w:tc>
          <w:tcPr>
            <w:tcW w:w="7088" w:type="dxa"/>
            <w:shd w:val="clear" w:color="auto" w:fill="auto"/>
          </w:tcPr>
          <w:p w:rsidR="001472A2" w:rsidRPr="006E667D" w:rsidRDefault="001472A2" w:rsidP="0063422E">
            <w:pPr>
              <w:wordWrap/>
              <w:autoSpaceDE/>
              <w:autoSpaceDN/>
              <w:spacing w:line="420" w:lineRule="exact"/>
              <w:ind w:left="477" w:rightChars="-40" w:right="-95" w:hangingChars="200" w:hanging="477"/>
              <w:jc w:val="left"/>
              <w:rPr>
                <w:rFonts w:hAnsi="ＭＳ 明朝"/>
                <w:kern w:val="2"/>
              </w:rPr>
            </w:pPr>
            <w:r w:rsidRPr="006E667D">
              <w:rPr>
                <w:rFonts w:hAnsi="ＭＳ 明朝" w:hint="eastAsia"/>
                <w:kern w:val="2"/>
              </w:rPr>
              <w:t>⑵　その他</w:t>
            </w:r>
          </w:p>
        </w:tc>
        <w:tc>
          <w:tcPr>
            <w:tcW w:w="1984" w:type="dxa"/>
            <w:shd w:val="clear" w:color="auto" w:fill="auto"/>
          </w:tcPr>
          <w:p w:rsidR="001472A2" w:rsidRPr="006E667D" w:rsidRDefault="001472A2" w:rsidP="0063422E">
            <w:pPr>
              <w:wordWrap/>
              <w:autoSpaceDE/>
              <w:autoSpaceDN/>
              <w:spacing w:line="420" w:lineRule="exact"/>
              <w:rPr>
                <w:rFonts w:hAnsi="ＭＳ 明朝"/>
                <w:kern w:val="2"/>
              </w:rPr>
            </w:pPr>
          </w:p>
        </w:tc>
      </w:tr>
    </w:tbl>
    <w:p w:rsidR="001472A2" w:rsidRDefault="001472A2" w:rsidP="0063422E">
      <w:pPr>
        <w:wordWrap/>
        <w:autoSpaceDE/>
        <w:autoSpaceDN/>
        <w:spacing w:line="360" w:lineRule="exact"/>
        <w:jc w:val="left"/>
      </w:pPr>
    </w:p>
    <w:p w:rsidR="001472A2" w:rsidRPr="00156D9B" w:rsidRDefault="001472A2" w:rsidP="0063422E">
      <w:pPr>
        <w:wordWrap/>
        <w:autoSpaceDE/>
        <w:autoSpaceDN/>
        <w:spacing w:line="360" w:lineRule="exact"/>
        <w:jc w:val="left"/>
      </w:pPr>
      <w:r w:rsidRPr="00156D9B">
        <w:rPr>
          <w:rFonts w:hint="eastAsia"/>
        </w:rPr>
        <w:t>2 　行政視察レポート</w:t>
      </w:r>
    </w:p>
    <w:p w:rsidR="001472A2" w:rsidRPr="00156D9B" w:rsidRDefault="001472A2" w:rsidP="0063422E">
      <w:pPr>
        <w:wordWrap/>
        <w:autoSpaceDE/>
        <w:autoSpaceDN/>
        <w:ind w:firstLineChars="100" w:firstLine="239"/>
        <w:jc w:val="left"/>
        <w:rPr>
          <w:rFonts w:hAnsi="ＭＳ 明朝"/>
        </w:rPr>
      </w:pPr>
      <w:r w:rsidRPr="00156D9B">
        <w:rPr>
          <w:rFonts w:hAnsi="ＭＳ 明朝" w:hint="eastAsia"/>
        </w:rPr>
        <w:t>⑴　総務文教委員会</w:t>
      </w:r>
    </w:p>
    <w:p w:rsidR="001472A2" w:rsidRPr="00156D9B" w:rsidRDefault="001472A2" w:rsidP="0063422E">
      <w:pPr>
        <w:wordWrap/>
        <w:autoSpaceDE/>
        <w:autoSpaceDN/>
        <w:jc w:val="left"/>
        <w:rPr>
          <w:rFonts w:hAnsi="ＭＳ 明朝"/>
        </w:rPr>
      </w:pPr>
    </w:p>
    <w:p w:rsidR="001472A2" w:rsidRPr="00156D9B" w:rsidRDefault="001472A2" w:rsidP="0063422E">
      <w:pPr>
        <w:wordWrap/>
        <w:autoSpaceDE/>
        <w:autoSpaceDN/>
        <w:jc w:val="left"/>
        <w:rPr>
          <w:rFonts w:hAnsi="ＭＳ 明朝"/>
        </w:rPr>
      </w:pPr>
      <w:r w:rsidRPr="00156D9B">
        <w:rPr>
          <w:rFonts w:hAnsi="ＭＳ 明朝" w:hint="eastAsia"/>
        </w:rPr>
        <w:t>3 　総務文教委員会の提言書について（報告）</w:t>
      </w:r>
    </w:p>
    <w:p w:rsidR="001472A2" w:rsidRPr="00156D9B" w:rsidRDefault="001472A2" w:rsidP="0063422E">
      <w:pPr>
        <w:wordWrap/>
        <w:autoSpaceDE/>
        <w:autoSpaceDN/>
        <w:ind w:firstLineChars="100" w:firstLine="239"/>
        <w:jc w:val="left"/>
        <w:rPr>
          <w:rFonts w:hAnsi="ＭＳ 明朝"/>
        </w:rPr>
      </w:pPr>
      <w:r w:rsidRPr="00156D9B">
        <w:rPr>
          <w:rFonts w:hAnsi="ＭＳ 明朝" w:hint="eastAsia"/>
        </w:rPr>
        <w:t>⑴　地域交通について　～移動の自由をどうつくるか～</w:t>
      </w:r>
    </w:p>
    <w:p w:rsidR="001472A2" w:rsidRPr="00156D9B" w:rsidRDefault="001472A2" w:rsidP="0063422E">
      <w:pPr>
        <w:wordWrap/>
        <w:autoSpaceDE/>
        <w:autoSpaceDN/>
        <w:spacing w:line="360" w:lineRule="exact"/>
        <w:jc w:val="left"/>
      </w:pPr>
    </w:p>
    <w:p w:rsidR="001472A2" w:rsidRPr="00156D9B" w:rsidRDefault="001472A2" w:rsidP="0063422E">
      <w:pPr>
        <w:wordWrap/>
        <w:autoSpaceDE/>
        <w:autoSpaceDN/>
        <w:spacing w:line="360" w:lineRule="exact"/>
        <w:jc w:val="left"/>
      </w:pPr>
      <w:r w:rsidRPr="00156D9B">
        <w:t>4</w:t>
      </w:r>
      <w:r w:rsidRPr="00156D9B">
        <w:rPr>
          <w:rFonts w:hint="eastAsia"/>
        </w:rPr>
        <w:t xml:space="preserve"> 　陳情付託先について</w:t>
      </w:r>
      <w:r w:rsidRPr="00156D9B">
        <w:t xml:space="preserve"> </w:t>
      </w:r>
    </w:p>
    <w:p w:rsidR="001472A2" w:rsidRPr="00156D9B" w:rsidRDefault="001472A2" w:rsidP="0063422E">
      <w:pPr>
        <w:wordWrap/>
        <w:autoSpaceDE/>
        <w:autoSpaceDN/>
        <w:spacing w:line="360" w:lineRule="exact"/>
        <w:jc w:val="left"/>
      </w:pPr>
    </w:p>
    <w:p w:rsidR="001472A2" w:rsidRPr="00156D9B" w:rsidRDefault="001472A2" w:rsidP="0063422E">
      <w:pPr>
        <w:wordWrap/>
        <w:autoSpaceDE/>
        <w:autoSpaceDN/>
        <w:jc w:val="left"/>
      </w:pPr>
      <w:r w:rsidRPr="00156D9B">
        <w:t>5</w:t>
      </w:r>
      <w:r w:rsidRPr="00156D9B">
        <w:rPr>
          <w:rFonts w:hint="eastAsia"/>
        </w:rPr>
        <w:t xml:space="preserve"> 　議員選出監査委員からの報告について（決算審査意見書等報告）</w:t>
      </w:r>
      <w:r w:rsidRPr="00156D9B">
        <w:t xml:space="preserve"> </w:t>
      </w:r>
    </w:p>
    <w:p w:rsidR="001472A2" w:rsidRPr="005542A5" w:rsidRDefault="001472A2" w:rsidP="0063422E">
      <w:pPr>
        <w:wordWrap/>
        <w:autoSpaceDE/>
        <w:autoSpaceDN/>
        <w:jc w:val="left"/>
        <w:rPr>
          <w:color w:val="FF00FF"/>
        </w:rPr>
      </w:pPr>
    </w:p>
    <w:p w:rsidR="001472A2" w:rsidRDefault="001472A2" w:rsidP="0063422E">
      <w:pPr>
        <w:wordWrap/>
        <w:autoSpaceDE/>
        <w:autoSpaceDN/>
        <w:jc w:val="left"/>
        <w:rPr>
          <w:color w:val="000000"/>
        </w:rPr>
      </w:pPr>
      <w:r>
        <w:rPr>
          <w:color w:val="000000"/>
        </w:rPr>
        <w:t>6</w:t>
      </w:r>
      <w:r>
        <w:rPr>
          <w:rFonts w:hint="eastAsia"/>
          <w:color w:val="000000"/>
        </w:rPr>
        <w:t xml:space="preserve"> 　議会による令和6年度事業に係る事務事業評価の実施について</w:t>
      </w:r>
    </w:p>
    <w:p w:rsidR="001472A2" w:rsidRDefault="001472A2" w:rsidP="0063422E">
      <w:pPr>
        <w:wordWrap/>
        <w:autoSpaceDE/>
        <w:autoSpaceDN/>
        <w:jc w:val="left"/>
        <w:rPr>
          <w:color w:val="000000"/>
        </w:rPr>
      </w:pPr>
    </w:p>
    <w:p w:rsidR="001472A2" w:rsidRPr="00063558" w:rsidRDefault="001472A2" w:rsidP="0063422E">
      <w:pPr>
        <w:wordWrap/>
        <w:autoSpaceDE/>
        <w:autoSpaceDN/>
        <w:jc w:val="left"/>
        <w:rPr>
          <w:color w:val="000000"/>
        </w:rPr>
      </w:pPr>
      <w:r>
        <w:rPr>
          <w:color w:val="000000"/>
        </w:rPr>
        <w:t>7</w:t>
      </w:r>
      <w:r>
        <w:rPr>
          <w:rFonts w:hint="eastAsia"/>
          <w:color w:val="000000"/>
        </w:rPr>
        <w:t xml:space="preserve"> </w:t>
      </w:r>
      <w:r w:rsidRPr="00063558">
        <w:rPr>
          <w:rFonts w:hint="eastAsia"/>
          <w:color w:val="000000"/>
        </w:rPr>
        <w:t xml:space="preserve">　その他</w:t>
      </w:r>
    </w:p>
    <w:p w:rsidR="001472A2" w:rsidRPr="00063558" w:rsidRDefault="001472A2" w:rsidP="0063422E">
      <w:pPr>
        <w:wordWrap/>
        <w:autoSpaceDE/>
        <w:autoSpaceDN/>
        <w:ind w:leftChars="100" w:left="478" w:hangingChars="100" w:hanging="239"/>
        <w:jc w:val="left"/>
        <w:rPr>
          <w:color w:val="000000"/>
        </w:rPr>
      </w:pPr>
      <w:r>
        <w:rPr>
          <w:rFonts w:hint="eastAsia"/>
          <w:color w:val="000000"/>
        </w:rPr>
        <w:t xml:space="preserve">⑴　</w:t>
      </w:r>
      <w:r w:rsidRPr="00063558">
        <w:rPr>
          <w:rFonts w:hint="eastAsia"/>
          <w:color w:val="000000"/>
        </w:rPr>
        <w:t>自由討議について</w:t>
      </w:r>
    </w:p>
    <w:p w:rsidR="001472A2" w:rsidRPr="00063558" w:rsidRDefault="001472A2" w:rsidP="0063422E">
      <w:pPr>
        <w:wordWrap/>
        <w:autoSpaceDE/>
        <w:autoSpaceDN/>
        <w:ind w:leftChars="100" w:left="478" w:hangingChars="100" w:hanging="239"/>
        <w:jc w:val="left"/>
        <w:rPr>
          <w:color w:val="000000"/>
        </w:rPr>
      </w:pPr>
      <w:r>
        <w:rPr>
          <w:rFonts w:hint="eastAsia"/>
          <w:color w:val="000000"/>
        </w:rPr>
        <w:t xml:space="preserve">⑵　</w:t>
      </w:r>
      <w:r w:rsidRPr="00063558">
        <w:rPr>
          <w:rFonts w:hint="eastAsia"/>
          <w:color w:val="000000"/>
        </w:rPr>
        <w:t>令和7年9月浜田市議会定例会議ケーブルテレビ放送及び再放送について</w:t>
      </w:r>
    </w:p>
    <w:p w:rsidR="001472A2" w:rsidRPr="00063558" w:rsidRDefault="001472A2" w:rsidP="0063422E">
      <w:pPr>
        <w:wordWrap/>
        <w:autoSpaceDE/>
        <w:autoSpaceDN/>
        <w:ind w:firstLineChars="100" w:firstLine="239"/>
        <w:jc w:val="left"/>
        <w:rPr>
          <w:color w:val="000000"/>
        </w:rPr>
      </w:pPr>
      <w:r>
        <w:rPr>
          <w:rFonts w:hint="eastAsia"/>
          <w:color w:val="000000"/>
        </w:rPr>
        <w:t xml:space="preserve">⑶　</w:t>
      </w:r>
      <w:r w:rsidRPr="00063558">
        <w:rPr>
          <w:rFonts w:hint="eastAsia"/>
          <w:color w:val="000000"/>
        </w:rPr>
        <w:t>はまだ議会だより一般質問の原稿締切について</w:t>
      </w:r>
    </w:p>
    <w:p w:rsidR="001472A2" w:rsidRPr="002F6409" w:rsidRDefault="001472A2" w:rsidP="0063422E">
      <w:pPr>
        <w:wordWrap/>
        <w:autoSpaceDE/>
        <w:autoSpaceDN/>
        <w:ind w:firstLineChars="400" w:firstLine="955"/>
        <w:jc w:val="left"/>
      </w:pPr>
      <w:r w:rsidRPr="00063558">
        <w:rPr>
          <w:rFonts w:hint="eastAsia"/>
          <w:color w:val="000000"/>
        </w:rPr>
        <w:lastRenderedPageBreak/>
        <w:t>原稿〆切日：</w:t>
      </w:r>
      <w:r w:rsidRPr="002F6409">
        <w:rPr>
          <w:rFonts w:hint="eastAsia"/>
        </w:rPr>
        <w:t>令和7年9月11</w:t>
      </w:r>
      <w:r>
        <w:rPr>
          <w:rFonts w:hint="eastAsia"/>
        </w:rPr>
        <w:t>日</w:t>
      </w:r>
      <w:r>
        <w:t>(</w:t>
      </w:r>
      <w:r w:rsidRPr="002F6409">
        <w:rPr>
          <w:rFonts w:hint="eastAsia"/>
        </w:rPr>
        <w:t>木</w:t>
      </w:r>
      <w:r>
        <w:rPr>
          <w:rFonts w:hint="eastAsia"/>
        </w:rPr>
        <w:t xml:space="preserve">) </w:t>
      </w:r>
      <w:r w:rsidRPr="002F6409">
        <w:rPr>
          <w:rFonts w:hint="eastAsia"/>
        </w:rPr>
        <w:t>午後3時</w:t>
      </w:r>
    </w:p>
    <w:p w:rsidR="001472A2" w:rsidRDefault="001472A2" w:rsidP="0063422E">
      <w:pPr>
        <w:wordWrap/>
        <w:autoSpaceDE/>
        <w:autoSpaceDN/>
        <w:ind w:firstLineChars="100" w:firstLine="239"/>
        <w:jc w:val="left"/>
        <w:rPr>
          <w:color w:val="000000"/>
        </w:rPr>
      </w:pPr>
      <w:r>
        <w:rPr>
          <w:rFonts w:hint="eastAsia"/>
          <w:color w:val="000000"/>
        </w:rPr>
        <w:t>⑷　タブレット端末の返却について</w:t>
      </w:r>
    </w:p>
    <w:p w:rsidR="001472A2" w:rsidRPr="00063558" w:rsidRDefault="001472A2" w:rsidP="0063422E">
      <w:pPr>
        <w:wordWrap/>
        <w:autoSpaceDE/>
        <w:autoSpaceDN/>
        <w:ind w:firstLineChars="400" w:firstLine="955"/>
        <w:jc w:val="left"/>
        <w:rPr>
          <w:color w:val="000000"/>
        </w:rPr>
      </w:pPr>
      <w:r>
        <w:rPr>
          <w:rFonts w:hint="eastAsia"/>
          <w:color w:val="000000"/>
        </w:rPr>
        <w:t>事務局への返却：令和7年</w:t>
      </w:r>
      <w:r w:rsidRPr="00063558">
        <w:rPr>
          <w:rFonts w:hint="eastAsia"/>
          <w:color w:val="000000"/>
        </w:rPr>
        <w:t>9月29日</w:t>
      </w:r>
      <w:r>
        <w:rPr>
          <w:rFonts w:hint="eastAsia"/>
          <w:color w:val="000000"/>
        </w:rPr>
        <w:t>(月)</w:t>
      </w:r>
      <w:r w:rsidRPr="00063558">
        <w:rPr>
          <w:rFonts w:hint="eastAsia"/>
          <w:color w:val="000000"/>
        </w:rPr>
        <w:t>～10月</w:t>
      </w:r>
      <w:r>
        <w:rPr>
          <w:rFonts w:hint="eastAsia"/>
          <w:color w:val="000000"/>
        </w:rPr>
        <w:t>8</w:t>
      </w:r>
      <w:r w:rsidRPr="00063558">
        <w:rPr>
          <w:rFonts w:hint="eastAsia"/>
          <w:color w:val="000000"/>
        </w:rPr>
        <w:t>日</w:t>
      </w:r>
      <w:r>
        <w:rPr>
          <w:rFonts w:hint="eastAsia"/>
          <w:color w:val="000000"/>
        </w:rPr>
        <w:t>(水)</w:t>
      </w:r>
    </w:p>
    <w:p w:rsidR="00BF42E4" w:rsidRDefault="001472A2" w:rsidP="0063422E">
      <w:pPr>
        <w:wordWrap/>
        <w:autoSpaceDE/>
        <w:autoSpaceDN/>
        <w:spacing w:line="300" w:lineRule="exact"/>
        <w:ind w:right="7669" w:firstLineChars="100" w:firstLine="239"/>
        <w:jc w:val="left"/>
        <w:rPr>
          <w:rFonts w:hAnsi="ＭＳ 明朝"/>
          <w:bCs/>
          <w:color w:val="FF0000"/>
        </w:rPr>
      </w:pPr>
      <w:r>
        <w:rPr>
          <w:rFonts w:hint="eastAsia"/>
          <w:color w:val="000000"/>
        </w:rPr>
        <w:t xml:space="preserve">⑸　</w:t>
      </w:r>
      <w:r w:rsidRPr="00063558">
        <w:rPr>
          <w:rFonts w:hint="eastAsia"/>
          <w:color w:val="000000"/>
        </w:rPr>
        <w:t>その他</w:t>
      </w:r>
    </w:p>
    <w:p w:rsidR="00BF42E4" w:rsidRDefault="00BF42E4" w:rsidP="0063422E">
      <w:pPr>
        <w:tabs>
          <w:tab w:val="right" w:pos="8931"/>
        </w:tabs>
        <w:wordWrap/>
        <w:autoSpaceDE/>
        <w:autoSpaceDN/>
        <w:jc w:val="left"/>
        <w:rPr>
          <w:rFonts w:hAnsi="ＭＳ 明朝"/>
          <w:bCs/>
          <w:color w:val="FF0000"/>
        </w:rPr>
      </w:pPr>
    </w:p>
    <w:p w:rsidR="00BF42E4" w:rsidRDefault="00BF42E4" w:rsidP="0063422E">
      <w:pPr>
        <w:tabs>
          <w:tab w:val="right" w:pos="8931"/>
        </w:tabs>
        <w:wordWrap/>
        <w:autoSpaceDE/>
        <w:autoSpaceDN/>
        <w:jc w:val="left"/>
        <w:rPr>
          <w:rFonts w:hAnsi="ＭＳ 明朝"/>
          <w:bCs/>
          <w:color w:val="FF0000"/>
        </w:rPr>
      </w:pPr>
    </w:p>
    <w:p w:rsidR="00BF42E4" w:rsidRDefault="00BF42E4" w:rsidP="0063422E">
      <w:pPr>
        <w:tabs>
          <w:tab w:val="right" w:pos="8931"/>
        </w:tabs>
        <w:wordWrap/>
        <w:autoSpaceDE/>
        <w:autoSpaceDN/>
        <w:jc w:val="left"/>
        <w:rPr>
          <w:rFonts w:hAnsi="ＭＳ 明朝"/>
          <w:bCs/>
          <w:color w:val="FF0000"/>
        </w:rPr>
      </w:pPr>
    </w:p>
    <w:p w:rsidR="00BF42E4" w:rsidRDefault="00BF42E4" w:rsidP="0063422E">
      <w:pPr>
        <w:tabs>
          <w:tab w:val="right" w:pos="8931"/>
        </w:tabs>
        <w:wordWrap/>
        <w:autoSpaceDE/>
        <w:autoSpaceDN/>
        <w:jc w:val="left"/>
        <w:rPr>
          <w:rFonts w:hAnsi="ＭＳ 明朝"/>
          <w:bCs/>
          <w:color w:val="FF0000"/>
        </w:rPr>
      </w:pPr>
    </w:p>
    <w:p w:rsidR="00BF42E4" w:rsidRDefault="00BF42E4" w:rsidP="0063422E">
      <w:pPr>
        <w:tabs>
          <w:tab w:val="right" w:pos="8931"/>
        </w:tabs>
        <w:wordWrap/>
        <w:autoSpaceDE/>
        <w:autoSpaceDN/>
        <w:jc w:val="left"/>
        <w:rPr>
          <w:rFonts w:hAnsi="ＭＳ 明朝"/>
          <w:bCs/>
          <w:color w:val="FF0000"/>
        </w:rPr>
      </w:pPr>
    </w:p>
    <w:p w:rsidR="00BF42E4" w:rsidRPr="00125A22" w:rsidRDefault="00BF42E4" w:rsidP="0063422E">
      <w:pPr>
        <w:tabs>
          <w:tab w:val="right" w:pos="8931"/>
        </w:tabs>
        <w:wordWrap/>
        <w:autoSpaceDE/>
        <w:autoSpaceDN/>
        <w:jc w:val="left"/>
        <w:rPr>
          <w:rFonts w:hAnsi="ＭＳ 明朝"/>
          <w:bCs/>
          <w:color w:val="FF0000"/>
        </w:rPr>
      </w:pPr>
    </w:p>
    <w:p w:rsidR="002E6D52" w:rsidRDefault="002E6D52" w:rsidP="0063422E">
      <w:pPr>
        <w:tabs>
          <w:tab w:val="right" w:pos="8931"/>
        </w:tabs>
        <w:wordWrap/>
        <w:autoSpaceDE/>
        <w:autoSpaceDN/>
        <w:jc w:val="left"/>
        <w:rPr>
          <w:rFonts w:hAnsi="ＭＳ 明朝"/>
          <w:bCs/>
        </w:rPr>
      </w:pPr>
      <w:r w:rsidRPr="002E6D52">
        <w:rPr>
          <w:rFonts w:hAnsi="ＭＳ 明朝" w:hint="eastAsia"/>
          <w:bCs/>
        </w:rPr>
        <w:t>【別紙会議録のとおり】</w:t>
      </w:r>
    </w:p>
    <w:p w:rsidR="002E6D52" w:rsidRPr="002E6D52" w:rsidRDefault="002E6D52" w:rsidP="0063422E">
      <w:pPr>
        <w:tabs>
          <w:tab w:val="right" w:pos="8931"/>
        </w:tabs>
        <w:wordWrap/>
        <w:autoSpaceDE/>
        <w:autoSpaceDN/>
        <w:jc w:val="left"/>
        <w:rPr>
          <w:rFonts w:hAnsi="ＭＳ 明朝"/>
        </w:rPr>
        <w:sectPr w:rsidR="002E6D52" w:rsidRPr="002E6D52" w:rsidSect="00B444CA">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8" w:right="1323" w:bottom="1134" w:left="1418" w:header="720" w:footer="567" w:gutter="0"/>
          <w:paperSrc w:first="3" w:other="3"/>
          <w:cols w:space="425"/>
          <w:noEndnote/>
          <w:docGrid w:type="linesAndChars" w:linePitch="375" w:charSpace="-270"/>
        </w:sectPr>
      </w:pPr>
    </w:p>
    <w:p w:rsidR="00B47532" w:rsidRDefault="00B47532" w:rsidP="0063422E">
      <w:pPr>
        <w:widowControl/>
        <w:wordWrap/>
        <w:autoSpaceDE/>
        <w:autoSpaceDN/>
        <w:jc w:val="left"/>
        <w:rPr>
          <w:rFonts w:hAnsi="ＭＳ 明朝"/>
        </w:rPr>
      </w:pPr>
      <w:r>
        <w:rPr>
          <w:rFonts w:hAnsi="ＭＳ 明朝"/>
        </w:rPr>
        <w:br w:type="page"/>
      </w:r>
    </w:p>
    <w:p w:rsidR="00A411A1" w:rsidRPr="00B50D18" w:rsidRDefault="00A411A1" w:rsidP="0063422E">
      <w:pPr>
        <w:wordWrap/>
        <w:autoSpaceDE/>
        <w:autoSpaceDN/>
        <w:rPr>
          <w:rFonts w:hAnsi="ＭＳ 明朝"/>
        </w:rPr>
      </w:pPr>
      <w:r w:rsidRPr="00B50D18">
        <w:rPr>
          <w:rFonts w:hAnsi="ＭＳ 明朝" w:hint="eastAsia"/>
        </w:rPr>
        <w:lastRenderedPageBreak/>
        <w:t>【会議録】</w:t>
      </w:r>
    </w:p>
    <w:p w:rsidR="00A23D87" w:rsidRDefault="00125A22" w:rsidP="0063422E">
      <w:pPr>
        <w:wordWrap/>
        <w:autoSpaceDE/>
        <w:autoSpaceDN/>
        <w:jc w:val="center"/>
        <w:rPr>
          <w:rFonts w:hAnsi="ＭＳ 明朝"/>
        </w:rPr>
      </w:pPr>
      <w:r w:rsidRPr="004362A6">
        <w:rPr>
          <w:rFonts w:hAnsi="ＭＳ 明朝" w:hint="eastAsia"/>
        </w:rPr>
        <w:t>〔</w:t>
      </w:r>
      <w:r w:rsidRPr="004362A6">
        <w:rPr>
          <w:rFonts w:asciiTheme="minorEastAsia" w:eastAsiaTheme="minorEastAsia" w:hAnsiTheme="minorEastAsia" w:hint="eastAsia"/>
        </w:rPr>
        <w:t xml:space="preserve">　</w:t>
      </w:r>
      <w:r w:rsidR="00B47532">
        <w:rPr>
          <w:rFonts w:asciiTheme="minorEastAsia" w:eastAsiaTheme="minorEastAsia" w:hAnsiTheme="minorEastAsia" w:hint="eastAsia"/>
        </w:rPr>
        <w:t>1</w:t>
      </w:r>
      <w:r w:rsidR="00B47532">
        <w:rPr>
          <w:rFonts w:asciiTheme="minorEastAsia" w:eastAsiaTheme="minorEastAsia" w:hAnsiTheme="minorEastAsia"/>
        </w:rPr>
        <w:t>1</w:t>
      </w:r>
      <w:r w:rsidRPr="004362A6">
        <w:rPr>
          <w:rFonts w:hAnsi="ＭＳ 明朝" w:hint="eastAsia"/>
        </w:rPr>
        <w:t xml:space="preserve"> 時 </w:t>
      </w:r>
      <w:r w:rsidR="00B47532">
        <w:rPr>
          <w:rFonts w:asciiTheme="minorEastAsia" w:eastAsiaTheme="minorEastAsia" w:hAnsiTheme="minorEastAsia" w:hint="eastAsia"/>
        </w:rPr>
        <w:t>3</w:t>
      </w:r>
      <w:r w:rsidR="00B47532">
        <w:rPr>
          <w:rFonts w:asciiTheme="minorEastAsia" w:eastAsiaTheme="minorEastAsia" w:hAnsiTheme="minorEastAsia"/>
        </w:rPr>
        <w:t>5</w:t>
      </w:r>
      <w:r w:rsidRPr="004362A6">
        <w:rPr>
          <w:rFonts w:hAnsi="ＭＳ 明朝" w:hint="eastAsia"/>
        </w:rPr>
        <w:t xml:space="preserve"> 分　開議　〕</w:t>
      </w:r>
    </w:p>
    <w:p w:rsidR="00306465" w:rsidRDefault="00306465" w:rsidP="0063422E">
      <w:pPr>
        <w:wordWrap/>
        <w:autoSpaceDE/>
        <w:autoSpaceDN/>
        <w:jc w:val="center"/>
        <w:rPr>
          <w:rFonts w:hAnsi="ＭＳ 明朝"/>
        </w:rPr>
      </w:pPr>
    </w:p>
    <w:p w:rsidR="00306465" w:rsidRPr="00306465" w:rsidRDefault="00306465" w:rsidP="0063422E">
      <w:pPr>
        <w:wordWrap/>
        <w:autoSpaceDE/>
        <w:autoSpaceDN/>
        <w:rPr>
          <w:rFonts w:asciiTheme="majorEastAsia" w:eastAsiaTheme="majorEastAsia" w:hAnsiTheme="majorEastAsia"/>
          <w:b/>
        </w:rPr>
      </w:pPr>
      <w:r w:rsidRPr="00306465">
        <w:rPr>
          <w:rFonts w:asciiTheme="majorEastAsia" w:eastAsiaTheme="majorEastAsia" w:hAnsiTheme="majorEastAsia" w:hint="eastAsia"/>
          <w:b/>
        </w:rPr>
        <w:t>○議長</w:t>
      </w:r>
    </w:p>
    <w:p w:rsidR="00306465" w:rsidRDefault="00306465" w:rsidP="0063422E">
      <w:pPr>
        <w:wordWrap/>
        <w:autoSpaceDE/>
        <w:autoSpaceDN/>
        <w:ind w:firstLineChars="100" w:firstLine="239"/>
        <w:rPr>
          <w:rFonts w:asciiTheme="minorEastAsia" w:eastAsiaTheme="minorEastAsia" w:hAnsiTheme="minorEastAsia"/>
        </w:rPr>
      </w:pPr>
      <w:r w:rsidRPr="00306465">
        <w:rPr>
          <w:rFonts w:asciiTheme="minorEastAsia" w:eastAsiaTheme="minorEastAsia" w:hAnsiTheme="minorEastAsia" w:hint="eastAsia"/>
        </w:rPr>
        <w:t>ただいまから令和7年9月1</w:t>
      </w:r>
      <w:r w:rsidR="00B47532">
        <w:rPr>
          <w:rFonts w:asciiTheme="minorEastAsia" w:eastAsiaTheme="minorEastAsia" w:hAnsiTheme="minorEastAsia" w:hint="eastAsia"/>
        </w:rPr>
        <w:t>日の全員協議会を始める。本日は永見議員から欠席の連絡を受けている</w:t>
      </w:r>
      <w:r w:rsidRPr="00306465">
        <w:rPr>
          <w:rFonts w:asciiTheme="minorEastAsia" w:eastAsiaTheme="minorEastAsia" w:hAnsiTheme="minorEastAsia" w:hint="eastAsia"/>
        </w:rPr>
        <w:t>。それでは議題に入る。</w:t>
      </w:r>
    </w:p>
    <w:p w:rsidR="0015596E" w:rsidRPr="00306465" w:rsidRDefault="0015596E" w:rsidP="0063422E">
      <w:pPr>
        <w:wordWrap/>
        <w:autoSpaceDE/>
        <w:autoSpaceDN/>
        <w:ind w:firstLineChars="100" w:firstLine="239"/>
        <w:rPr>
          <w:rFonts w:asciiTheme="minorEastAsia" w:eastAsiaTheme="minorEastAsia" w:hAnsiTheme="minorEastAsia"/>
        </w:rPr>
      </w:pPr>
    </w:p>
    <w:p w:rsidR="00306465" w:rsidRPr="00306465" w:rsidRDefault="00306465" w:rsidP="0063422E">
      <w:pPr>
        <w:wordWrap/>
        <w:autoSpaceDE/>
        <w:autoSpaceDN/>
        <w:rPr>
          <w:rFonts w:asciiTheme="majorEastAsia" w:eastAsiaTheme="majorEastAsia" w:hAnsiTheme="majorEastAsia"/>
          <w:b/>
        </w:rPr>
      </w:pPr>
      <w:r w:rsidRPr="00306465">
        <w:rPr>
          <w:rFonts w:asciiTheme="majorEastAsia" w:eastAsiaTheme="majorEastAsia" w:hAnsiTheme="majorEastAsia" w:hint="eastAsia"/>
          <w:b/>
        </w:rPr>
        <w:t>1</w:t>
      </w:r>
      <w:r w:rsidR="00B47532">
        <w:rPr>
          <w:rFonts w:asciiTheme="majorEastAsia" w:eastAsiaTheme="majorEastAsia" w:hAnsiTheme="majorEastAsia" w:hint="eastAsia"/>
          <w:b/>
        </w:rPr>
        <w:t xml:space="preserve"> </w:t>
      </w:r>
      <w:r w:rsidR="0015596E">
        <w:rPr>
          <w:rFonts w:asciiTheme="majorEastAsia" w:eastAsiaTheme="majorEastAsia" w:hAnsiTheme="majorEastAsia" w:hint="eastAsia"/>
          <w:b/>
        </w:rPr>
        <w:t xml:space="preserve">　</w:t>
      </w:r>
      <w:r w:rsidRPr="00306465">
        <w:rPr>
          <w:rFonts w:asciiTheme="majorEastAsia" w:eastAsiaTheme="majorEastAsia" w:hAnsiTheme="majorEastAsia" w:hint="eastAsia"/>
          <w:b/>
        </w:rPr>
        <w:t>執行部報告事項</w:t>
      </w:r>
    </w:p>
    <w:p w:rsidR="00306465" w:rsidRPr="00306465" w:rsidRDefault="00B47532" w:rsidP="0063422E">
      <w:pPr>
        <w:wordWrap/>
        <w:autoSpaceDE/>
        <w:autoSpaceDN/>
        <w:ind w:firstLineChars="100" w:firstLine="240"/>
        <w:rPr>
          <w:rFonts w:asciiTheme="majorEastAsia" w:eastAsiaTheme="majorEastAsia" w:hAnsiTheme="majorEastAsia"/>
          <w:b/>
        </w:rPr>
      </w:pPr>
      <w:r>
        <w:rPr>
          <w:rFonts w:asciiTheme="majorEastAsia" w:eastAsiaTheme="majorEastAsia" w:hAnsiTheme="majorEastAsia" w:hint="eastAsia"/>
          <w:b/>
        </w:rPr>
        <w:t xml:space="preserve">⑴　</w:t>
      </w:r>
      <w:r w:rsidR="00306465" w:rsidRPr="00306465">
        <w:rPr>
          <w:rFonts w:asciiTheme="majorEastAsia" w:eastAsiaTheme="majorEastAsia" w:hAnsiTheme="majorEastAsia" w:hint="eastAsia"/>
          <w:b/>
        </w:rPr>
        <w:t>敬老会開催日程と100歳以上高齢者数等について</w:t>
      </w:r>
    </w:p>
    <w:p w:rsidR="00306465" w:rsidRPr="00306465" w:rsidRDefault="00306465" w:rsidP="0063422E">
      <w:pPr>
        <w:wordWrap/>
        <w:autoSpaceDE/>
        <w:autoSpaceDN/>
        <w:rPr>
          <w:rFonts w:asciiTheme="majorEastAsia" w:eastAsiaTheme="majorEastAsia" w:hAnsiTheme="majorEastAsia"/>
          <w:b/>
        </w:rPr>
      </w:pPr>
      <w:r w:rsidRPr="00306465">
        <w:rPr>
          <w:rFonts w:asciiTheme="majorEastAsia" w:eastAsiaTheme="majorEastAsia" w:hAnsiTheme="majorEastAsia" w:hint="eastAsia"/>
          <w:b/>
        </w:rPr>
        <w:t>○議長</w:t>
      </w:r>
    </w:p>
    <w:p w:rsidR="00306465" w:rsidRPr="00306465" w:rsidRDefault="00306465" w:rsidP="0063422E">
      <w:pPr>
        <w:wordWrap/>
        <w:autoSpaceDE/>
        <w:autoSpaceDN/>
        <w:ind w:firstLineChars="100" w:firstLine="239"/>
        <w:rPr>
          <w:rFonts w:asciiTheme="minorEastAsia" w:eastAsiaTheme="minorEastAsia" w:hAnsiTheme="minorEastAsia"/>
        </w:rPr>
      </w:pPr>
      <w:r w:rsidRPr="00306465">
        <w:rPr>
          <w:rFonts w:asciiTheme="minorEastAsia" w:eastAsiaTheme="minorEastAsia" w:hAnsiTheme="minorEastAsia" w:hint="eastAsia"/>
        </w:rPr>
        <w:t>資料</w:t>
      </w:r>
      <w:r w:rsidRPr="00306465">
        <w:rPr>
          <w:rFonts w:asciiTheme="minorEastAsia" w:eastAsiaTheme="minorEastAsia" w:hAnsiTheme="minorEastAsia"/>
        </w:rPr>
        <w:t>1</w:t>
      </w:r>
      <w:r w:rsidRPr="00306465">
        <w:rPr>
          <w:rFonts w:asciiTheme="minorEastAsia" w:eastAsiaTheme="minorEastAsia" w:hAnsiTheme="minorEastAsia" w:hint="eastAsia"/>
        </w:rPr>
        <w:t>－⑴を参照されたい。</w:t>
      </w:r>
      <w:r w:rsidR="00B47532" w:rsidRPr="00F0040C">
        <w:rPr>
          <w:rFonts w:asciiTheme="minorEastAsia" w:eastAsiaTheme="minorEastAsia" w:hAnsiTheme="minorEastAsia" w:hint="eastAsia"/>
        </w:rPr>
        <w:t>執行部より説明をお願いする。</w:t>
      </w:r>
    </w:p>
    <w:p w:rsidR="00306465" w:rsidRPr="00306465" w:rsidRDefault="0091596C" w:rsidP="0063422E">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306465" w:rsidRPr="00306465">
        <w:rPr>
          <w:rFonts w:asciiTheme="majorEastAsia" w:eastAsiaTheme="majorEastAsia" w:hAnsiTheme="majorEastAsia" w:hint="eastAsia"/>
          <w:b/>
        </w:rPr>
        <w:t>健康福祉部長</w:t>
      </w:r>
    </w:p>
    <w:p w:rsidR="00784750" w:rsidRDefault="00306465" w:rsidP="0063422E">
      <w:pPr>
        <w:wordWrap/>
        <w:autoSpaceDE/>
        <w:autoSpaceDN/>
        <w:ind w:firstLineChars="100" w:firstLine="239"/>
        <w:rPr>
          <w:rFonts w:asciiTheme="minorEastAsia" w:eastAsiaTheme="minorEastAsia" w:hAnsiTheme="minorEastAsia"/>
        </w:rPr>
      </w:pPr>
      <w:r w:rsidRPr="00306465">
        <w:rPr>
          <w:rFonts w:asciiTheme="minorEastAsia" w:eastAsiaTheme="minorEastAsia" w:hAnsiTheme="minorEastAsia" w:hint="eastAsia"/>
        </w:rPr>
        <w:t>まず、令和7年度敬老会開催日程について説明する。</w:t>
      </w:r>
    </w:p>
    <w:p w:rsidR="00306465" w:rsidRPr="00306465" w:rsidRDefault="00306465" w:rsidP="0063422E">
      <w:pPr>
        <w:wordWrap/>
        <w:autoSpaceDE/>
        <w:autoSpaceDN/>
        <w:ind w:firstLineChars="100" w:firstLine="239"/>
        <w:rPr>
          <w:rFonts w:asciiTheme="minorEastAsia" w:eastAsiaTheme="minorEastAsia" w:hAnsiTheme="minorEastAsia"/>
        </w:rPr>
      </w:pPr>
      <w:r w:rsidRPr="00306465">
        <w:rPr>
          <w:rFonts w:asciiTheme="minorEastAsia" w:eastAsiaTheme="minorEastAsia" w:hAnsiTheme="minorEastAsia" w:hint="eastAsia"/>
        </w:rPr>
        <w:t>資料の1ページから3ページに、本年の敬老会の開催日程を記載している。これは各地域や施設から市へ開催の有無の通知があった内容を取りまとめたも</w:t>
      </w:r>
      <w:r w:rsidR="0063422E">
        <w:rPr>
          <w:rFonts w:asciiTheme="minorEastAsia" w:eastAsiaTheme="minorEastAsia" w:hAnsiTheme="minorEastAsia" w:hint="eastAsia"/>
        </w:rPr>
        <w:t>ので、市が把握しているものを挙げていると理解されたい。</w:t>
      </w:r>
      <w:r w:rsidRPr="00306465">
        <w:rPr>
          <w:rFonts w:asciiTheme="minorEastAsia" w:eastAsiaTheme="minorEastAsia" w:hAnsiTheme="minorEastAsia" w:hint="eastAsia"/>
        </w:rPr>
        <w:t>地域と施設で全部で81会場が開催の予定となっている。昨年は68会場であったので、昨年よりもかなり増えている状況である。</w:t>
      </w:r>
    </w:p>
    <w:p w:rsidR="00306465" w:rsidRPr="00306465" w:rsidRDefault="00306465" w:rsidP="0063422E">
      <w:pPr>
        <w:wordWrap/>
        <w:autoSpaceDE/>
        <w:autoSpaceDN/>
        <w:ind w:firstLineChars="100" w:firstLine="239"/>
        <w:rPr>
          <w:rFonts w:asciiTheme="minorEastAsia" w:eastAsiaTheme="minorEastAsia" w:hAnsiTheme="minorEastAsia"/>
        </w:rPr>
      </w:pPr>
      <w:r w:rsidRPr="00306465">
        <w:rPr>
          <w:rFonts w:asciiTheme="minorEastAsia" w:eastAsiaTheme="minorEastAsia" w:hAnsiTheme="minorEastAsia" w:hint="eastAsia"/>
        </w:rPr>
        <w:t>続いて、資料の最終ページ、4</w:t>
      </w:r>
      <w:r w:rsidR="00784750">
        <w:rPr>
          <w:rFonts w:asciiTheme="minorEastAsia" w:eastAsiaTheme="minorEastAsia" w:hAnsiTheme="minorEastAsia" w:hint="eastAsia"/>
        </w:rPr>
        <w:t>ページの</w:t>
      </w:r>
      <w:r w:rsidRPr="00306465">
        <w:rPr>
          <w:rFonts w:asciiTheme="minorEastAsia" w:eastAsiaTheme="minorEastAsia" w:hAnsiTheme="minorEastAsia" w:hint="eastAsia"/>
        </w:rPr>
        <w:t>100</w:t>
      </w:r>
      <w:r w:rsidR="00AE5DBD">
        <w:rPr>
          <w:rFonts w:asciiTheme="minorEastAsia" w:eastAsiaTheme="minorEastAsia" w:hAnsiTheme="minorEastAsia" w:hint="eastAsia"/>
        </w:rPr>
        <w:t>歳以上高齢者数及び長寿者褒章</w:t>
      </w:r>
      <w:r w:rsidRPr="00306465">
        <w:rPr>
          <w:rFonts w:asciiTheme="minorEastAsia" w:eastAsiaTheme="minorEastAsia" w:hAnsiTheme="minorEastAsia" w:hint="eastAsia"/>
        </w:rPr>
        <w:t>対象者についてである。ページの左側では、100歳以上高齢者数について記載している。</w:t>
      </w:r>
    </w:p>
    <w:p w:rsidR="00306465" w:rsidRPr="00306465" w:rsidRDefault="00306465" w:rsidP="0063422E">
      <w:pPr>
        <w:wordWrap/>
        <w:autoSpaceDE/>
        <w:autoSpaceDN/>
        <w:ind w:firstLineChars="100" w:firstLine="239"/>
        <w:rPr>
          <w:rFonts w:asciiTheme="minorEastAsia" w:eastAsiaTheme="minorEastAsia" w:hAnsiTheme="minorEastAsia"/>
        </w:rPr>
      </w:pPr>
      <w:r w:rsidRPr="00306465">
        <w:rPr>
          <w:rFonts w:asciiTheme="minorEastAsia" w:eastAsiaTheme="minorEastAsia" w:hAnsiTheme="minorEastAsia" w:hint="eastAsia"/>
        </w:rPr>
        <w:t>これは9月15日時点で該当年齢になる者ということで、8月1日の状況を抽出して整理したものである。本年9月15日見込みで80名の者が100歳以上ということで、8月1日時点で集計している。過去5年分の推移を載せているが、昨年が88名であったので、8名の減と見込んでいる。</w:t>
      </w:r>
    </w:p>
    <w:p w:rsidR="00306465" w:rsidRPr="00306465" w:rsidRDefault="00306465" w:rsidP="0063422E">
      <w:pPr>
        <w:wordWrap/>
        <w:autoSpaceDE/>
        <w:autoSpaceDN/>
        <w:ind w:firstLineChars="100" w:firstLine="239"/>
        <w:rPr>
          <w:rFonts w:asciiTheme="minorEastAsia" w:eastAsiaTheme="minorEastAsia" w:hAnsiTheme="minorEastAsia"/>
        </w:rPr>
      </w:pPr>
      <w:r w:rsidRPr="00306465">
        <w:rPr>
          <w:rFonts w:asciiTheme="minorEastAsia" w:eastAsiaTheme="minorEastAsia" w:hAnsiTheme="minorEastAsia" w:hint="eastAsia"/>
        </w:rPr>
        <w:t>ページの右側では、長寿者褒</w:t>
      </w:r>
      <w:r w:rsidR="00AE5DBD">
        <w:rPr>
          <w:rFonts w:asciiTheme="minorEastAsia" w:eastAsiaTheme="minorEastAsia" w:hAnsiTheme="minorEastAsia" w:hint="eastAsia"/>
        </w:rPr>
        <w:t>章</w:t>
      </w:r>
      <w:r w:rsidRPr="00306465">
        <w:rPr>
          <w:rFonts w:asciiTheme="minorEastAsia" w:eastAsiaTheme="minorEastAsia" w:hAnsiTheme="minorEastAsia" w:hint="eastAsia"/>
        </w:rPr>
        <w:t>の対象者数を記載している。浜田市では、88歳</w:t>
      </w:r>
      <w:r w:rsidR="00784750">
        <w:rPr>
          <w:rFonts w:asciiTheme="minorEastAsia" w:eastAsiaTheme="minorEastAsia" w:hAnsiTheme="minorEastAsia" w:hint="eastAsia"/>
        </w:rPr>
        <w:t>と100歳</w:t>
      </w:r>
      <w:r w:rsidRPr="00306465">
        <w:rPr>
          <w:rFonts w:asciiTheme="minorEastAsia" w:eastAsiaTheme="minorEastAsia" w:hAnsiTheme="minorEastAsia" w:hint="eastAsia"/>
        </w:rPr>
        <w:t>、</w:t>
      </w:r>
      <w:r w:rsidR="00784750">
        <w:rPr>
          <w:rFonts w:asciiTheme="minorEastAsia" w:eastAsiaTheme="minorEastAsia" w:hAnsiTheme="minorEastAsia" w:hint="eastAsia"/>
        </w:rPr>
        <w:t>そして</w:t>
      </w:r>
      <w:r w:rsidRPr="00306465">
        <w:rPr>
          <w:rFonts w:asciiTheme="minorEastAsia" w:eastAsiaTheme="minorEastAsia" w:hAnsiTheme="minorEastAsia" w:hint="eastAsia"/>
        </w:rPr>
        <w:t>99</w:t>
      </w:r>
      <w:r w:rsidR="00784750">
        <w:rPr>
          <w:rFonts w:asciiTheme="minorEastAsia" w:eastAsiaTheme="minorEastAsia" w:hAnsiTheme="minorEastAsia" w:hint="eastAsia"/>
        </w:rPr>
        <w:t>歳</w:t>
      </w:r>
      <w:r w:rsidRPr="00306465">
        <w:rPr>
          <w:rFonts w:asciiTheme="minorEastAsia" w:eastAsiaTheme="minorEastAsia" w:hAnsiTheme="minorEastAsia" w:hint="eastAsia"/>
        </w:rPr>
        <w:t>と101歳以上の者を褒</w:t>
      </w:r>
      <w:r w:rsidR="00AE5DBD">
        <w:rPr>
          <w:rFonts w:asciiTheme="minorEastAsia" w:eastAsiaTheme="minorEastAsia" w:hAnsiTheme="minorEastAsia" w:hint="eastAsia"/>
        </w:rPr>
        <w:t>章</w:t>
      </w:r>
      <w:r w:rsidRPr="00306465">
        <w:rPr>
          <w:rFonts w:asciiTheme="minorEastAsia" w:eastAsiaTheme="minorEastAsia" w:hAnsiTheme="minorEastAsia" w:hint="eastAsia"/>
        </w:rPr>
        <w:t>対象としている。88歳の者には市からの記念品、100歳の者には国からの銀杯と賞状、それと市からの記念品、99歳と101歳以上の者には祝詞を贈呈することとしている。本年の該当見込み者は648名で、昨年が632名であったので16名の増となっている。なお、長寿者褒</w:t>
      </w:r>
      <w:r w:rsidR="00AE5DBD">
        <w:rPr>
          <w:rFonts w:asciiTheme="minorEastAsia" w:eastAsiaTheme="minorEastAsia" w:hAnsiTheme="minorEastAsia" w:hint="eastAsia"/>
        </w:rPr>
        <w:t>章</w:t>
      </w:r>
      <w:r w:rsidRPr="00306465">
        <w:rPr>
          <w:rFonts w:asciiTheme="minorEastAsia" w:eastAsiaTheme="minorEastAsia" w:hAnsiTheme="minorEastAsia" w:hint="eastAsia"/>
        </w:rPr>
        <w:t>の対象者は、当該年度に該当年齢となる者を見込んでいるものである。</w:t>
      </w:r>
    </w:p>
    <w:p w:rsidR="00306465" w:rsidRPr="00306465" w:rsidRDefault="00306465" w:rsidP="0063422E">
      <w:pPr>
        <w:wordWrap/>
        <w:autoSpaceDE/>
        <w:autoSpaceDN/>
        <w:rPr>
          <w:rFonts w:asciiTheme="majorEastAsia" w:eastAsiaTheme="majorEastAsia" w:hAnsiTheme="majorEastAsia"/>
          <w:b/>
        </w:rPr>
      </w:pPr>
      <w:r w:rsidRPr="00306465">
        <w:rPr>
          <w:rFonts w:asciiTheme="majorEastAsia" w:eastAsiaTheme="majorEastAsia" w:hAnsiTheme="majorEastAsia" w:hint="eastAsia"/>
          <w:b/>
        </w:rPr>
        <w:t>○議長</w:t>
      </w:r>
    </w:p>
    <w:p w:rsidR="00306465" w:rsidRPr="00306465" w:rsidRDefault="00784750" w:rsidP="0063422E">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ただいまの報告について質疑等はある</w:t>
      </w:r>
      <w:r w:rsidR="00306465" w:rsidRPr="00306465">
        <w:rPr>
          <w:rFonts w:asciiTheme="minorEastAsia" w:eastAsiaTheme="minorEastAsia" w:hAnsiTheme="minorEastAsia" w:hint="eastAsia"/>
        </w:rPr>
        <w:t>か。</w:t>
      </w:r>
    </w:p>
    <w:p w:rsidR="00784750" w:rsidRDefault="00784750" w:rsidP="0063422E">
      <w:pPr>
        <w:wordWrap/>
        <w:autoSpaceDE/>
        <w:autoSpaceDN/>
        <w:jc w:val="center"/>
        <w:rPr>
          <w:rFonts w:hAnsi="ＭＳ 明朝"/>
        </w:rPr>
      </w:pPr>
      <w:r w:rsidRPr="001E2B1E">
        <w:rPr>
          <w:rFonts w:hAnsi="ＭＳ 明朝" w:hint="eastAsia"/>
        </w:rPr>
        <w:t>（　「</w:t>
      </w:r>
      <w:r>
        <w:rPr>
          <w:rFonts w:hAnsi="ＭＳ 明朝" w:hint="eastAsia"/>
        </w:rPr>
        <w:t>なし</w:t>
      </w:r>
      <w:r w:rsidRPr="001E2B1E">
        <w:rPr>
          <w:rFonts w:hAnsi="ＭＳ 明朝" w:hint="eastAsia"/>
        </w:rPr>
        <w:t>」という声あり　）</w:t>
      </w:r>
    </w:p>
    <w:p w:rsidR="0015596E" w:rsidRPr="00784750" w:rsidRDefault="0015596E" w:rsidP="0063422E">
      <w:pPr>
        <w:wordWrap/>
        <w:autoSpaceDE/>
        <w:autoSpaceDN/>
        <w:ind w:firstLineChars="100" w:firstLine="239"/>
        <w:rPr>
          <w:rFonts w:asciiTheme="minorEastAsia" w:eastAsiaTheme="minorEastAsia" w:hAnsiTheme="minorEastAsia"/>
        </w:rPr>
      </w:pPr>
    </w:p>
    <w:p w:rsidR="00306465" w:rsidRPr="00306465" w:rsidRDefault="0091596C" w:rsidP="0063422E">
      <w:pPr>
        <w:wordWrap/>
        <w:autoSpaceDE/>
        <w:autoSpaceDN/>
        <w:ind w:firstLineChars="100" w:firstLine="240"/>
        <w:rPr>
          <w:rFonts w:asciiTheme="majorEastAsia" w:eastAsiaTheme="majorEastAsia" w:hAnsiTheme="majorEastAsia"/>
          <w:b/>
        </w:rPr>
      </w:pPr>
      <w:r>
        <w:rPr>
          <w:rFonts w:asciiTheme="majorEastAsia" w:eastAsiaTheme="majorEastAsia" w:hAnsiTheme="majorEastAsia" w:hint="eastAsia"/>
          <w:b/>
        </w:rPr>
        <w:t xml:space="preserve">⑵　</w:t>
      </w:r>
      <w:r w:rsidR="00306465" w:rsidRPr="00306465">
        <w:rPr>
          <w:rFonts w:asciiTheme="majorEastAsia" w:eastAsiaTheme="majorEastAsia" w:hAnsiTheme="majorEastAsia" w:hint="eastAsia"/>
          <w:b/>
        </w:rPr>
        <w:t>その他</w:t>
      </w:r>
    </w:p>
    <w:p w:rsidR="00306465" w:rsidRPr="00306465" w:rsidRDefault="00306465" w:rsidP="0063422E">
      <w:pPr>
        <w:wordWrap/>
        <w:autoSpaceDE/>
        <w:autoSpaceDN/>
        <w:rPr>
          <w:rFonts w:asciiTheme="majorEastAsia" w:eastAsiaTheme="majorEastAsia" w:hAnsiTheme="majorEastAsia"/>
          <w:b/>
        </w:rPr>
      </w:pPr>
      <w:r w:rsidRPr="00306465">
        <w:rPr>
          <w:rFonts w:asciiTheme="majorEastAsia" w:eastAsiaTheme="majorEastAsia" w:hAnsiTheme="majorEastAsia" w:hint="eastAsia"/>
          <w:b/>
        </w:rPr>
        <w:t>○議長</w:t>
      </w:r>
    </w:p>
    <w:p w:rsidR="00784750" w:rsidRDefault="00784750" w:rsidP="0063422E">
      <w:pPr>
        <w:wordWrap/>
        <w:autoSpaceDE/>
        <w:autoSpaceDN/>
        <w:ind w:firstLineChars="100" w:firstLine="239"/>
        <w:rPr>
          <w:rFonts w:hAnsi="BIZ UD明朝 Medium"/>
        </w:rPr>
      </w:pPr>
      <w:r>
        <w:rPr>
          <w:rFonts w:hAnsi="BIZ UD明朝 Medium" w:hint="eastAsia"/>
        </w:rPr>
        <w:t>執行部からほかに報告事項はあるか。</w:t>
      </w:r>
    </w:p>
    <w:p w:rsidR="00784750" w:rsidRDefault="00784750" w:rsidP="0063422E">
      <w:pPr>
        <w:wordWrap/>
        <w:autoSpaceDE/>
        <w:autoSpaceDN/>
        <w:jc w:val="center"/>
        <w:rPr>
          <w:rFonts w:hAnsi="ＭＳ 明朝"/>
        </w:rPr>
      </w:pPr>
      <w:r w:rsidRPr="004362A6">
        <w:rPr>
          <w:rFonts w:hAnsi="ＭＳ 明朝" w:hint="eastAsia"/>
        </w:rPr>
        <w:t>（　「なし」という声あり　）</w:t>
      </w:r>
    </w:p>
    <w:p w:rsidR="00306465" w:rsidRPr="00306465" w:rsidRDefault="00784750" w:rsidP="0063422E">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議員</w:t>
      </w:r>
      <w:r w:rsidR="00306465" w:rsidRPr="00306465">
        <w:rPr>
          <w:rFonts w:asciiTheme="minorEastAsia" w:eastAsiaTheme="minorEastAsia" w:hAnsiTheme="minorEastAsia" w:hint="eastAsia"/>
        </w:rPr>
        <w:t>から執行部に確認しておきたいことはあるか。</w:t>
      </w:r>
    </w:p>
    <w:p w:rsidR="00306465" w:rsidRPr="00306465" w:rsidRDefault="00306465" w:rsidP="0063422E">
      <w:pPr>
        <w:wordWrap/>
        <w:autoSpaceDE/>
        <w:autoSpaceDN/>
        <w:rPr>
          <w:rFonts w:asciiTheme="majorEastAsia" w:eastAsiaTheme="majorEastAsia" w:hAnsiTheme="majorEastAsia"/>
          <w:b/>
        </w:rPr>
      </w:pPr>
      <w:r w:rsidRPr="00306465">
        <w:rPr>
          <w:rFonts w:asciiTheme="majorEastAsia" w:eastAsiaTheme="majorEastAsia" w:hAnsiTheme="majorEastAsia" w:hint="eastAsia"/>
          <w:b/>
        </w:rPr>
        <w:t>○牛尾議員</w:t>
      </w:r>
    </w:p>
    <w:p w:rsidR="00306465" w:rsidRPr="00306465" w:rsidRDefault="00306465" w:rsidP="0063422E">
      <w:pPr>
        <w:wordWrap/>
        <w:autoSpaceDE/>
        <w:autoSpaceDN/>
        <w:ind w:firstLineChars="100" w:firstLine="239"/>
        <w:rPr>
          <w:rFonts w:asciiTheme="minorEastAsia" w:eastAsiaTheme="minorEastAsia" w:hAnsiTheme="minorEastAsia"/>
        </w:rPr>
      </w:pPr>
      <w:r w:rsidRPr="00306465">
        <w:rPr>
          <w:rFonts w:asciiTheme="minorEastAsia" w:eastAsiaTheme="minorEastAsia" w:hAnsiTheme="minorEastAsia" w:hint="eastAsia"/>
        </w:rPr>
        <w:t>最近、防災メール、緊急メールで火事の情報が議員宛てに入ってくるが、誤報が非常に多いと感じている。</w:t>
      </w:r>
      <w:r w:rsidR="00784750">
        <w:rPr>
          <w:rFonts w:asciiTheme="minorEastAsia" w:eastAsiaTheme="minorEastAsia" w:hAnsiTheme="minorEastAsia" w:hint="eastAsia"/>
        </w:rPr>
        <w:t>これほど誤報があるのはどのようなところに原因があるのか、</w:t>
      </w:r>
      <w:r w:rsidRPr="00306465">
        <w:rPr>
          <w:rFonts w:asciiTheme="minorEastAsia" w:eastAsiaTheme="minorEastAsia" w:hAnsiTheme="minorEastAsia" w:hint="eastAsia"/>
        </w:rPr>
        <w:t>分かる範囲で説明を求める。</w:t>
      </w:r>
    </w:p>
    <w:p w:rsidR="00306465" w:rsidRPr="00306465" w:rsidRDefault="0091596C" w:rsidP="0063422E">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306465" w:rsidRPr="00306465">
        <w:rPr>
          <w:rFonts w:asciiTheme="majorEastAsia" w:eastAsiaTheme="majorEastAsia" w:hAnsiTheme="majorEastAsia" w:hint="eastAsia"/>
          <w:b/>
        </w:rPr>
        <w:t>副市長</w:t>
      </w:r>
    </w:p>
    <w:p w:rsidR="00306465" w:rsidRPr="00306465" w:rsidRDefault="00306465" w:rsidP="0063422E">
      <w:pPr>
        <w:wordWrap/>
        <w:autoSpaceDE/>
        <w:autoSpaceDN/>
        <w:ind w:firstLineChars="100" w:firstLine="239"/>
        <w:rPr>
          <w:rFonts w:asciiTheme="minorEastAsia" w:eastAsiaTheme="minorEastAsia" w:hAnsiTheme="minorEastAsia"/>
        </w:rPr>
      </w:pPr>
      <w:r w:rsidRPr="00306465">
        <w:rPr>
          <w:rFonts w:asciiTheme="minorEastAsia" w:eastAsiaTheme="minorEastAsia" w:hAnsiTheme="minorEastAsia" w:hint="eastAsia"/>
        </w:rPr>
        <w:t>詳しいことはまた次回、消防長から説明するが、以前議会において建物火災を知らせてほしいという要望があった。それに基づいて消防と協議をし、建物火災があった場合は、場所を特定して公表すると見に行く者がいるなど消火活動に支障を来すこともあるため、「どこどこあたり」という形で公表することにした。</w:t>
      </w:r>
    </w:p>
    <w:p w:rsidR="00306465" w:rsidRPr="00306465" w:rsidRDefault="00306465" w:rsidP="0063422E">
      <w:pPr>
        <w:wordWrap/>
        <w:autoSpaceDE/>
        <w:autoSpaceDN/>
        <w:ind w:firstLineChars="100" w:firstLine="239"/>
        <w:rPr>
          <w:rFonts w:asciiTheme="minorEastAsia" w:eastAsiaTheme="minorEastAsia" w:hAnsiTheme="minorEastAsia"/>
        </w:rPr>
      </w:pPr>
      <w:r w:rsidRPr="00306465">
        <w:rPr>
          <w:rFonts w:asciiTheme="minorEastAsia" w:eastAsiaTheme="minorEastAsia" w:hAnsiTheme="minorEastAsia" w:hint="eastAsia"/>
        </w:rPr>
        <w:t>ただ、消防は建物火災の通報があるとすぐに出動する。</w:t>
      </w:r>
      <w:r w:rsidR="00784750">
        <w:rPr>
          <w:rFonts w:asciiTheme="minorEastAsia" w:eastAsiaTheme="minorEastAsia" w:hAnsiTheme="minorEastAsia" w:hint="eastAsia"/>
        </w:rPr>
        <w:t>その出動した時点で議員</w:t>
      </w:r>
      <w:r w:rsidRPr="00306465">
        <w:rPr>
          <w:rFonts w:asciiTheme="minorEastAsia" w:eastAsiaTheme="minorEastAsia" w:hAnsiTheme="minorEastAsia" w:hint="eastAsia"/>
        </w:rPr>
        <w:t>にも通知するという手順にしているので、現場に行ってみて火災ではなかったという場合に、改めて誤報ということになる。</w:t>
      </w:r>
    </w:p>
    <w:p w:rsidR="00306465" w:rsidRPr="00306465" w:rsidRDefault="00306465" w:rsidP="0063422E">
      <w:pPr>
        <w:wordWrap/>
        <w:autoSpaceDE/>
        <w:autoSpaceDN/>
        <w:ind w:firstLineChars="100" w:firstLine="239"/>
        <w:rPr>
          <w:rFonts w:asciiTheme="minorEastAsia" w:eastAsiaTheme="minorEastAsia" w:hAnsiTheme="minorEastAsia"/>
        </w:rPr>
      </w:pPr>
      <w:r w:rsidRPr="00306465">
        <w:rPr>
          <w:rFonts w:asciiTheme="minorEastAsia" w:eastAsiaTheme="minorEastAsia" w:hAnsiTheme="minorEastAsia" w:hint="eastAsia"/>
        </w:rPr>
        <w:t>最近特に誤報が多いというのは市としても承知しているが、改めて消防で状況を確認し、何か対策があるのか、また報告したいと思う。</w:t>
      </w:r>
    </w:p>
    <w:p w:rsidR="00306465" w:rsidRPr="00306465" w:rsidRDefault="00306465" w:rsidP="0063422E">
      <w:pPr>
        <w:wordWrap/>
        <w:autoSpaceDE/>
        <w:autoSpaceDN/>
        <w:rPr>
          <w:rFonts w:asciiTheme="majorEastAsia" w:eastAsiaTheme="majorEastAsia" w:hAnsiTheme="majorEastAsia"/>
          <w:b/>
        </w:rPr>
      </w:pPr>
      <w:r w:rsidRPr="00306465">
        <w:rPr>
          <w:rFonts w:asciiTheme="majorEastAsia" w:eastAsiaTheme="majorEastAsia" w:hAnsiTheme="majorEastAsia" w:hint="eastAsia"/>
          <w:b/>
        </w:rPr>
        <w:t>○議長</w:t>
      </w:r>
    </w:p>
    <w:p w:rsidR="00306465" w:rsidRDefault="00306465" w:rsidP="0063422E">
      <w:pPr>
        <w:wordWrap/>
        <w:autoSpaceDE/>
        <w:autoSpaceDN/>
        <w:ind w:firstLineChars="100" w:firstLine="239"/>
        <w:rPr>
          <w:rFonts w:asciiTheme="minorEastAsia" w:eastAsiaTheme="minorEastAsia" w:hAnsiTheme="minorEastAsia"/>
        </w:rPr>
      </w:pPr>
      <w:r w:rsidRPr="00306465">
        <w:rPr>
          <w:rFonts w:asciiTheme="minorEastAsia" w:eastAsiaTheme="minorEastAsia" w:hAnsiTheme="minorEastAsia" w:hint="eastAsia"/>
        </w:rPr>
        <w:t>ほかにないか。</w:t>
      </w:r>
    </w:p>
    <w:p w:rsidR="00784750" w:rsidRDefault="00784750" w:rsidP="0063422E">
      <w:pPr>
        <w:wordWrap/>
        <w:autoSpaceDE/>
        <w:autoSpaceDN/>
        <w:jc w:val="center"/>
        <w:rPr>
          <w:rFonts w:hAnsi="ＭＳ 明朝"/>
        </w:rPr>
      </w:pPr>
      <w:r w:rsidRPr="004362A6">
        <w:rPr>
          <w:rFonts w:hAnsi="ＭＳ 明朝" w:hint="eastAsia"/>
        </w:rPr>
        <w:t>（　「なし」という声あり　）</w:t>
      </w:r>
    </w:p>
    <w:p w:rsidR="0015596E" w:rsidRPr="00306465" w:rsidRDefault="0015596E" w:rsidP="0063422E">
      <w:pPr>
        <w:wordWrap/>
        <w:autoSpaceDE/>
        <w:autoSpaceDN/>
        <w:ind w:firstLineChars="100" w:firstLine="239"/>
        <w:rPr>
          <w:rFonts w:asciiTheme="minorEastAsia" w:eastAsiaTheme="minorEastAsia" w:hAnsiTheme="minorEastAsia"/>
        </w:rPr>
      </w:pPr>
    </w:p>
    <w:p w:rsidR="00306465" w:rsidRPr="00306465" w:rsidRDefault="00306465" w:rsidP="0063422E">
      <w:pPr>
        <w:wordWrap/>
        <w:autoSpaceDE/>
        <w:autoSpaceDN/>
        <w:rPr>
          <w:rFonts w:asciiTheme="majorEastAsia" w:eastAsiaTheme="majorEastAsia" w:hAnsiTheme="majorEastAsia"/>
          <w:b/>
        </w:rPr>
      </w:pPr>
      <w:r w:rsidRPr="00306465">
        <w:rPr>
          <w:rFonts w:asciiTheme="majorEastAsia" w:eastAsiaTheme="majorEastAsia" w:hAnsiTheme="majorEastAsia" w:hint="eastAsia"/>
          <w:b/>
        </w:rPr>
        <w:t>2</w:t>
      </w:r>
      <w:r w:rsidR="00784750">
        <w:rPr>
          <w:rFonts w:asciiTheme="majorEastAsia" w:eastAsiaTheme="majorEastAsia" w:hAnsiTheme="majorEastAsia" w:hint="eastAsia"/>
          <w:b/>
        </w:rPr>
        <w:t xml:space="preserve"> </w:t>
      </w:r>
      <w:r w:rsidR="0015596E">
        <w:rPr>
          <w:rFonts w:asciiTheme="majorEastAsia" w:eastAsiaTheme="majorEastAsia" w:hAnsiTheme="majorEastAsia" w:hint="eastAsia"/>
          <w:b/>
        </w:rPr>
        <w:t xml:space="preserve">　</w:t>
      </w:r>
      <w:r w:rsidRPr="00306465">
        <w:rPr>
          <w:rFonts w:asciiTheme="majorEastAsia" w:eastAsiaTheme="majorEastAsia" w:hAnsiTheme="majorEastAsia" w:hint="eastAsia"/>
          <w:b/>
        </w:rPr>
        <w:t>行政視察レポートについて</w:t>
      </w:r>
    </w:p>
    <w:p w:rsidR="00306465" w:rsidRPr="00306465" w:rsidRDefault="00306465" w:rsidP="0063422E">
      <w:pPr>
        <w:wordWrap/>
        <w:autoSpaceDE/>
        <w:autoSpaceDN/>
        <w:rPr>
          <w:rFonts w:asciiTheme="majorEastAsia" w:eastAsiaTheme="majorEastAsia" w:hAnsiTheme="majorEastAsia"/>
          <w:b/>
        </w:rPr>
      </w:pPr>
      <w:r w:rsidRPr="00306465">
        <w:rPr>
          <w:rFonts w:asciiTheme="majorEastAsia" w:eastAsiaTheme="majorEastAsia" w:hAnsiTheme="majorEastAsia" w:hint="eastAsia"/>
          <w:b/>
        </w:rPr>
        <w:t>○議長</w:t>
      </w:r>
    </w:p>
    <w:p w:rsidR="00306465" w:rsidRPr="00306465" w:rsidRDefault="00306465" w:rsidP="0063422E">
      <w:pPr>
        <w:wordWrap/>
        <w:autoSpaceDE/>
        <w:autoSpaceDN/>
        <w:ind w:firstLineChars="100" w:firstLine="239"/>
        <w:rPr>
          <w:rFonts w:asciiTheme="minorEastAsia" w:eastAsiaTheme="minorEastAsia" w:hAnsiTheme="minorEastAsia"/>
        </w:rPr>
      </w:pPr>
      <w:r w:rsidRPr="00306465">
        <w:rPr>
          <w:rFonts w:asciiTheme="minorEastAsia" w:eastAsiaTheme="minorEastAsia" w:hAnsiTheme="minorEastAsia" w:hint="eastAsia"/>
        </w:rPr>
        <w:t>資料2を参照されたい。先般、総務文教委員会において行政視察が実施された。視察先で得た先進的な取組や知見などを行政視察レポートとしてまとめられたので報告を求める。執行部においても、聴講をお願いする。</w:t>
      </w:r>
    </w:p>
    <w:p w:rsidR="00306465" w:rsidRPr="00306465" w:rsidRDefault="00306465" w:rsidP="0063422E">
      <w:pPr>
        <w:wordWrap/>
        <w:autoSpaceDE/>
        <w:autoSpaceDN/>
        <w:ind w:firstLineChars="100" w:firstLine="239"/>
        <w:rPr>
          <w:rFonts w:asciiTheme="minorEastAsia" w:eastAsiaTheme="minorEastAsia" w:hAnsiTheme="minorEastAsia"/>
        </w:rPr>
      </w:pPr>
      <w:r w:rsidRPr="00306465">
        <w:rPr>
          <w:rFonts w:asciiTheme="minorEastAsia" w:eastAsiaTheme="minorEastAsia" w:hAnsiTheme="minorEastAsia" w:hint="eastAsia"/>
        </w:rPr>
        <w:t>それでは、総務文教委員会 芦谷委員長、お願いする。</w:t>
      </w:r>
    </w:p>
    <w:p w:rsidR="00306465" w:rsidRPr="00306465" w:rsidRDefault="00306465" w:rsidP="0063422E">
      <w:pPr>
        <w:wordWrap/>
        <w:autoSpaceDE/>
        <w:autoSpaceDN/>
        <w:rPr>
          <w:rFonts w:asciiTheme="majorEastAsia" w:eastAsiaTheme="majorEastAsia" w:hAnsiTheme="majorEastAsia"/>
          <w:b/>
        </w:rPr>
      </w:pPr>
      <w:r w:rsidRPr="00306465">
        <w:rPr>
          <w:rFonts w:asciiTheme="majorEastAsia" w:eastAsiaTheme="majorEastAsia" w:hAnsiTheme="majorEastAsia" w:hint="eastAsia"/>
          <w:b/>
        </w:rPr>
        <w:t>○芦谷議員</w:t>
      </w:r>
    </w:p>
    <w:p w:rsidR="00306465" w:rsidRPr="00306465" w:rsidRDefault="00306465" w:rsidP="0063422E">
      <w:pPr>
        <w:wordWrap/>
        <w:autoSpaceDE/>
        <w:autoSpaceDN/>
        <w:ind w:firstLineChars="100" w:firstLine="239"/>
        <w:rPr>
          <w:rFonts w:asciiTheme="minorEastAsia" w:eastAsiaTheme="minorEastAsia" w:hAnsiTheme="minorEastAsia"/>
        </w:rPr>
      </w:pPr>
      <w:r w:rsidRPr="00306465">
        <w:rPr>
          <w:rFonts w:asciiTheme="minorEastAsia" w:eastAsiaTheme="minorEastAsia" w:hAnsiTheme="minorEastAsia" w:hint="eastAsia"/>
        </w:rPr>
        <w:t>レポートとしてまとめている。期日は7月29日から31日、訪問先は3市で、視察テーマは4点あった。2ページにそのことを記載しており、参加者は総務文教委員6名に加えて</w:t>
      </w:r>
      <w:r w:rsidR="00784750">
        <w:rPr>
          <w:rFonts w:asciiTheme="minorEastAsia" w:eastAsiaTheme="minorEastAsia" w:hAnsiTheme="minorEastAsia" w:hint="eastAsia"/>
        </w:rPr>
        <w:t>、</w:t>
      </w:r>
      <w:r w:rsidRPr="00306465">
        <w:rPr>
          <w:rFonts w:asciiTheme="minorEastAsia" w:eastAsiaTheme="minorEastAsia" w:hAnsiTheme="minorEastAsia" w:hint="eastAsia"/>
        </w:rPr>
        <w:t>笹田議長も同行している。</w:t>
      </w:r>
    </w:p>
    <w:p w:rsidR="00306465" w:rsidRPr="00306465" w:rsidRDefault="00306465" w:rsidP="0063422E">
      <w:pPr>
        <w:wordWrap/>
        <w:autoSpaceDE/>
        <w:autoSpaceDN/>
        <w:ind w:firstLineChars="100" w:firstLine="239"/>
        <w:rPr>
          <w:rFonts w:asciiTheme="minorEastAsia" w:eastAsiaTheme="minorEastAsia" w:hAnsiTheme="minorEastAsia"/>
        </w:rPr>
      </w:pPr>
      <w:r w:rsidRPr="00306465">
        <w:rPr>
          <w:rFonts w:asciiTheme="minorEastAsia" w:eastAsiaTheme="minorEastAsia" w:hAnsiTheme="minorEastAsia" w:hint="eastAsia"/>
        </w:rPr>
        <w:t>まず1</w:t>
      </w:r>
      <w:r w:rsidR="0063422E">
        <w:rPr>
          <w:rFonts w:asciiTheme="minorEastAsia" w:eastAsiaTheme="minorEastAsia" w:hAnsiTheme="minorEastAsia" w:hint="eastAsia"/>
        </w:rPr>
        <w:t>番</w:t>
      </w:r>
      <w:r w:rsidRPr="00306465">
        <w:rPr>
          <w:rFonts w:asciiTheme="minorEastAsia" w:eastAsiaTheme="minorEastAsia" w:hAnsiTheme="minorEastAsia" w:hint="eastAsia"/>
        </w:rPr>
        <w:t>目に、薩摩川内市の閉校跡地利活用である。</w:t>
      </w:r>
    </w:p>
    <w:p w:rsidR="00306465" w:rsidRPr="00306465" w:rsidRDefault="00306465" w:rsidP="0063422E">
      <w:pPr>
        <w:wordWrap/>
        <w:autoSpaceDE/>
        <w:autoSpaceDN/>
        <w:ind w:firstLineChars="100" w:firstLine="239"/>
        <w:rPr>
          <w:rFonts w:asciiTheme="minorEastAsia" w:eastAsiaTheme="minorEastAsia" w:hAnsiTheme="minorEastAsia"/>
        </w:rPr>
      </w:pPr>
      <w:r w:rsidRPr="00306465">
        <w:rPr>
          <w:rFonts w:asciiTheme="minorEastAsia" w:eastAsiaTheme="minorEastAsia" w:hAnsiTheme="minorEastAsia" w:hint="eastAsia"/>
        </w:rPr>
        <w:t>記載があるとおり、この市では1,230施設から令和2年度までに1,065施設を目標に、維持管理経費節減に取り組んでこられた。26校中、利活用が12件、開業準備中が2件、未利用が11件で、解体が1件という状況である。</w:t>
      </w:r>
      <w:r w:rsidR="009776BE">
        <w:rPr>
          <w:rFonts w:asciiTheme="minorEastAsia" w:eastAsiaTheme="minorEastAsia" w:hAnsiTheme="minorEastAsia" w:hint="eastAsia"/>
        </w:rPr>
        <w:t>それ以降、学校名とイコールで結んであるのは民間活用の事業主体で、赤文字</w:t>
      </w:r>
      <w:r w:rsidRPr="00306465">
        <w:rPr>
          <w:rFonts w:asciiTheme="minorEastAsia" w:eastAsiaTheme="minorEastAsia" w:hAnsiTheme="minorEastAsia" w:hint="eastAsia"/>
        </w:rPr>
        <w:t>が事業内容である。旧南瀬小学校はテナント事業、外国人技能実習研修施設。旧山田小学校は外国人技能実習研修施設。旧高江中学校はスポーツ拠点施設である。</w:t>
      </w:r>
    </w:p>
    <w:p w:rsidR="00306465" w:rsidRPr="00306465" w:rsidRDefault="00306465" w:rsidP="0063422E">
      <w:pPr>
        <w:wordWrap/>
        <w:autoSpaceDE/>
        <w:autoSpaceDN/>
        <w:ind w:firstLineChars="100" w:firstLine="239"/>
        <w:rPr>
          <w:rFonts w:asciiTheme="minorEastAsia" w:eastAsiaTheme="minorEastAsia" w:hAnsiTheme="minorEastAsia"/>
        </w:rPr>
      </w:pPr>
      <w:r w:rsidRPr="00306465">
        <w:rPr>
          <w:rFonts w:asciiTheme="minorEastAsia" w:eastAsiaTheme="minorEastAsia" w:hAnsiTheme="minorEastAsia" w:hint="eastAsia"/>
        </w:rPr>
        <w:t>次のページの旧東郷中学校は胡蝶蘭の栽培事業、旧陽成小学校はスポーツ練習施設、旧朝陽小学校はワイナリー事業を展開している。旧倉野小学校は物流倉庫、旧滄浪小学校は宿泊施設、こういった事業を展開している。利活用のうち、公的活用としては、次のページのエネルギー施設、消防団倉庫などに利活用している。</w:t>
      </w:r>
    </w:p>
    <w:p w:rsidR="009776BE" w:rsidRDefault="00306465" w:rsidP="0063422E">
      <w:pPr>
        <w:wordWrap/>
        <w:autoSpaceDE/>
        <w:autoSpaceDN/>
        <w:ind w:firstLineChars="100" w:firstLine="239"/>
        <w:rPr>
          <w:rFonts w:asciiTheme="minorEastAsia" w:eastAsiaTheme="minorEastAsia" w:hAnsiTheme="minorEastAsia"/>
        </w:rPr>
      </w:pPr>
      <w:r w:rsidRPr="00306465">
        <w:rPr>
          <w:rFonts w:asciiTheme="minorEastAsia" w:eastAsiaTheme="minorEastAsia" w:hAnsiTheme="minorEastAsia" w:hint="eastAsia"/>
        </w:rPr>
        <w:t>閉校跡地利活用のための制度については、後の考察で概略を述べているので、ここでは一読されたい。</w:t>
      </w:r>
    </w:p>
    <w:p w:rsidR="00306465" w:rsidRPr="00306465" w:rsidRDefault="00306465" w:rsidP="0063422E">
      <w:pPr>
        <w:wordWrap/>
        <w:autoSpaceDE/>
        <w:autoSpaceDN/>
        <w:ind w:firstLineChars="100" w:firstLine="239"/>
        <w:rPr>
          <w:rFonts w:asciiTheme="minorEastAsia" w:eastAsiaTheme="minorEastAsia" w:hAnsiTheme="minorEastAsia"/>
        </w:rPr>
      </w:pPr>
      <w:r w:rsidRPr="00306465">
        <w:rPr>
          <w:rFonts w:asciiTheme="minorEastAsia" w:eastAsiaTheme="minorEastAsia" w:hAnsiTheme="minorEastAsia" w:hint="eastAsia"/>
        </w:rPr>
        <w:t>閉校跡地活用の委員会としての考察は、3点に整理している。</w:t>
      </w:r>
    </w:p>
    <w:p w:rsidR="00306465" w:rsidRPr="00306465" w:rsidRDefault="00306465" w:rsidP="0063422E">
      <w:pPr>
        <w:wordWrap/>
        <w:autoSpaceDE/>
        <w:autoSpaceDN/>
        <w:ind w:firstLineChars="100" w:firstLine="239"/>
        <w:rPr>
          <w:rFonts w:asciiTheme="minorEastAsia" w:eastAsiaTheme="minorEastAsia" w:hAnsiTheme="minorEastAsia"/>
        </w:rPr>
      </w:pPr>
      <w:r w:rsidRPr="00306465">
        <w:rPr>
          <w:rFonts w:asciiTheme="minorEastAsia" w:eastAsiaTheme="minorEastAsia" w:hAnsiTheme="minorEastAsia" w:hint="eastAsia"/>
        </w:rPr>
        <w:t>1点目は、合併後17年が経過した段階で、施設保有数を1,230施設から令和2年度で1,065施設を目標として維持管理経費節減に取り組むなど、具体的な目標の設定や、民間</w:t>
      </w:r>
      <w:r w:rsidR="00CF293F">
        <w:rPr>
          <w:rFonts w:asciiTheme="minorEastAsia" w:eastAsiaTheme="minorEastAsia" w:hAnsiTheme="minorEastAsia" w:hint="eastAsia"/>
        </w:rPr>
        <w:t>への譲渡、貸付けなど、廃止ありきではなく利活用を目標とすることを</w:t>
      </w:r>
      <w:r w:rsidRPr="00306465">
        <w:rPr>
          <w:rFonts w:asciiTheme="minorEastAsia" w:eastAsiaTheme="minorEastAsia" w:hAnsiTheme="minorEastAsia" w:hint="eastAsia"/>
        </w:rPr>
        <w:t>評価している。</w:t>
      </w:r>
    </w:p>
    <w:p w:rsidR="00306465" w:rsidRPr="00306465" w:rsidRDefault="00306465" w:rsidP="0063422E">
      <w:pPr>
        <w:wordWrap/>
        <w:autoSpaceDE/>
        <w:autoSpaceDN/>
        <w:ind w:firstLineChars="100" w:firstLine="239"/>
        <w:rPr>
          <w:rFonts w:asciiTheme="minorEastAsia" w:eastAsiaTheme="minorEastAsia" w:hAnsiTheme="minorEastAsia"/>
        </w:rPr>
      </w:pPr>
      <w:r w:rsidRPr="00306465">
        <w:rPr>
          <w:rFonts w:asciiTheme="minorEastAsia" w:eastAsiaTheme="minorEastAsia" w:hAnsiTheme="minorEastAsia" w:hint="eastAsia"/>
        </w:rPr>
        <w:t>2点目は、支援として土地建物などの減額譲渡、減額貸付と10年後の無償譲渡、評価額の減額といったもので、市としてしっかりと支援をしていることである。</w:t>
      </w:r>
    </w:p>
    <w:p w:rsidR="00306465" w:rsidRPr="00306465" w:rsidRDefault="00306465" w:rsidP="0063422E">
      <w:pPr>
        <w:wordWrap/>
        <w:autoSpaceDE/>
        <w:autoSpaceDN/>
        <w:ind w:firstLineChars="100" w:firstLine="239"/>
        <w:rPr>
          <w:rFonts w:asciiTheme="minorEastAsia" w:eastAsiaTheme="minorEastAsia" w:hAnsiTheme="minorEastAsia"/>
        </w:rPr>
      </w:pPr>
      <w:r w:rsidRPr="00306465">
        <w:rPr>
          <w:rFonts w:asciiTheme="minorEastAsia" w:eastAsiaTheme="minorEastAsia" w:hAnsiTheme="minorEastAsia" w:hint="eastAsia"/>
        </w:rPr>
        <w:t>3点目は、事業者が事業を行う場合、正規社員1名の採用などを条件としており、閉校となった地域の活性化を図ることを求め、市政と地域の一体感、連携などが見て取れ、職員の政策立案力の高さも感じられた。</w:t>
      </w:r>
    </w:p>
    <w:p w:rsidR="00306465" w:rsidRPr="00306465" w:rsidRDefault="00306465" w:rsidP="0063422E">
      <w:pPr>
        <w:wordWrap/>
        <w:autoSpaceDE/>
        <w:autoSpaceDN/>
        <w:ind w:firstLineChars="100" w:firstLine="239"/>
        <w:rPr>
          <w:rFonts w:asciiTheme="minorEastAsia" w:eastAsiaTheme="minorEastAsia" w:hAnsiTheme="minorEastAsia"/>
        </w:rPr>
      </w:pPr>
      <w:r w:rsidRPr="00306465">
        <w:rPr>
          <w:rFonts w:asciiTheme="minorEastAsia" w:eastAsiaTheme="minorEastAsia" w:hAnsiTheme="minorEastAsia" w:hint="eastAsia"/>
        </w:rPr>
        <w:t>2</w:t>
      </w:r>
      <w:r w:rsidR="0063422E">
        <w:rPr>
          <w:rFonts w:asciiTheme="minorEastAsia" w:eastAsiaTheme="minorEastAsia" w:hAnsiTheme="minorEastAsia" w:hint="eastAsia"/>
        </w:rPr>
        <w:t>番</w:t>
      </w:r>
      <w:r w:rsidRPr="00306465">
        <w:rPr>
          <w:rFonts w:asciiTheme="minorEastAsia" w:eastAsiaTheme="minorEastAsia" w:hAnsiTheme="minorEastAsia" w:hint="eastAsia"/>
        </w:rPr>
        <w:t>目、鹿児島市の地域主体型コミュニティ交通運行事業は、ボランティア運送を実施している。これは、自家用自動車を用いた対価を受け取らない住民同士の助け合いによる運送で、道路運送法上の許可又は登録を要しない運送形態で事業を実施している。支援を行う目的、対象者、対象経費を掲載している。これを実施しているのは桜島ボランティア運送事業であり、運行日は日曜から土曜まで、利用方法はＬＩＮＥアプリ又は電話で申し込む形である。利用者の金銭給付についても記載している。平均利用者数は、月18.4人ということであった。</w:t>
      </w:r>
    </w:p>
    <w:p w:rsidR="00306465" w:rsidRPr="00306465" w:rsidRDefault="00306465" w:rsidP="0063422E">
      <w:pPr>
        <w:wordWrap/>
        <w:autoSpaceDE/>
        <w:autoSpaceDN/>
        <w:ind w:firstLineChars="100" w:firstLine="239"/>
        <w:rPr>
          <w:rFonts w:asciiTheme="minorEastAsia" w:eastAsiaTheme="minorEastAsia" w:hAnsiTheme="minorEastAsia"/>
        </w:rPr>
      </w:pPr>
      <w:r w:rsidRPr="00306465">
        <w:rPr>
          <w:rFonts w:asciiTheme="minorEastAsia" w:eastAsiaTheme="minorEastAsia" w:hAnsiTheme="minorEastAsia" w:hint="eastAsia"/>
        </w:rPr>
        <w:t>委員会としての考察は、ボランティア運送は地域にある互助共助の仕組みを、高齢者などの移動手段の確保につなげるものとして、協働のまちづくりを地域運営の柱とする浜田市としても参考にしたい事例である。利用者負担は実費の半額とし低廉で利用しやすく設定してあり、住民の生活圏の維持、地域福祉の向上に貢献する取組であり、参考とすべき事例であると認識した。</w:t>
      </w:r>
    </w:p>
    <w:p w:rsidR="00306465" w:rsidRPr="00306465" w:rsidRDefault="00306465" w:rsidP="0063422E">
      <w:pPr>
        <w:wordWrap/>
        <w:autoSpaceDE/>
        <w:autoSpaceDN/>
        <w:ind w:firstLineChars="100" w:firstLine="239"/>
        <w:rPr>
          <w:rFonts w:asciiTheme="minorEastAsia" w:eastAsiaTheme="minorEastAsia" w:hAnsiTheme="minorEastAsia"/>
        </w:rPr>
      </w:pPr>
      <w:r w:rsidRPr="00306465">
        <w:rPr>
          <w:rFonts w:asciiTheme="minorEastAsia" w:eastAsiaTheme="minorEastAsia" w:hAnsiTheme="minorEastAsia" w:hint="eastAsia"/>
        </w:rPr>
        <w:t>浜田市でも高齢化や公共交通の縮小が進み、地域主体による移動手段の確保が必要となっており、自治会輸送の現状を踏まえ、運転手の確保や財政支援、運営体制づくりなど、全体的な制度の再編整備を検討すべきであると考えた。</w:t>
      </w:r>
    </w:p>
    <w:p w:rsidR="00306465" w:rsidRPr="00306465" w:rsidRDefault="00306465" w:rsidP="0063422E">
      <w:pPr>
        <w:wordWrap/>
        <w:autoSpaceDE/>
        <w:autoSpaceDN/>
        <w:ind w:firstLineChars="100" w:firstLine="239"/>
        <w:rPr>
          <w:rFonts w:asciiTheme="minorEastAsia" w:eastAsiaTheme="minorEastAsia" w:hAnsiTheme="minorEastAsia"/>
        </w:rPr>
      </w:pPr>
      <w:r w:rsidRPr="00306465">
        <w:rPr>
          <w:rFonts w:asciiTheme="minorEastAsia" w:eastAsiaTheme="minorEastAsia" w:hAnsiTheme="minorEastAsia" w:hint="eastAsia"/>
        </w:rPr>
        <w:t>3</w:t>
      </w:r>
      <w:r w:rsidR="0063422E">
        <w:rPr>
          <w:rFonts w:asciiTheme="minorEastAsia" w:eastAsiaTheme="minorEastAsia" w:hAnsiTheme="minorEastAsia" w:hint="eastAsia"/>
        </w:rPr>
        <w:t>番</w:t>
      </w:r>
      <w:r w:rsidR="00870F2F">
        <w:rPr>
          <w:rFonts w:asciiTheme="minorEastAsia" w:eastAsiaTheme="minorEastAsia" w:hAnsiTheme="minorEastAsia" w:hint="eastAsia"/>
        </w:rPr>
        <w:t>目に、鹿児島市の仮想空間フレンドステップ</w:t>
      </w:r>
      <w:r w:rsidRPr="00306465">
        <w:rPr>
          <w:rFonts w:asciiTheme="minorEastAsia" w:eastAsiaTheme="minorEastAsia" w:hAnsiTheme="minorEastAsia" w:hint="eastAsia"/>
        </w:rPr>
        <w:t>・メタバース支援事業は、学校や教育支援センター、民間施設などに行けず自宅で過ごしている児童生徒が、仮想空間メタバースによる学習支援や相談活動を受けることができる、多様な学びの場を確保するということで設置している。</w:t>
      </w:r>
    </w:p>
    <w:p w:rsidR="00306465" w:rsidRPr="00306465" w:rsidRDefault="00CF293F" w:rsidP="0063422E">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次のページの</w:t>
      </w:r>
      <w:r w:rsidR="00306465" w:rsidRPr="00306465">
        <w:rPr>
          <w:rFonts w:asciiTheme="minorEastAsia" w:eastAsiaTheme="minorEastAsia" w:hAnsiTheme="minorEastAsia" w:hint="eastAsia"/>
        </w:rPr>
        <w:t>導入に向けて</w:t>
      </w:r>
      <w:r>
        <w:rPr>
          <w:rFonts w:asciiTheme="minorEastAsia" w:eastAsiaTheme="minorEastAsia" w:hAnsiTheme="minorEastAsia" w:hint="eastAsia"/>
        </w:rPr>
        <w:t>である。</w:t>
      </w:r>
      <w:r w:rsidR="00306465" w:rsidRPr="00306465">
        <w:rPr>
          <w:rFonts w:asciiTheme="minorEastAsia" w:eastAsiaTheme="minorEastAsia" w:hAnsiTheme="minorEastAsia" w:hint="eastAsia"/>
        </w:rPr>
        <w:t>令和6年度導入当初の方向性については、1人1台端末で利用可能であることといった方向性を示しながら進めている。</w:t>
      </w:r>
    </w:p>
    <w:p w:rsidR="00306465" w:rsidRPr="00306465" w:rsidRDefault="00306465" w:rsidP="0063422E">
      <w:pPr>
        <w:wordWrap/>
        <w:autoSpaceDE/>
        <w:autoSpaceDN/>
        <w:ind w:firstLineChars="100" w:firstLine="239"/>
        <w:rPr>
          <w:rFonts w:asciiTheme="minorEastAsia" w:eastAsiaTheme="minorEastAsia" w:hAnsiTheme="minorEastAsia"/>
        </w:rPr>
      </w:pPr>
      <w:r w:rsidRPr="00306465">
        <w:rPr>
          <w:rFonts w:asciiTheme="minorEastAsia" w:eastAsiaTheme="minorEastAsia" w:hAnsiTheme="minorEastAsia" w:hint="eastAsia"/>
        </w:rPr>
        <w:t>その次のページは、今後の方向性、成果と課題を踏まえてということで、その成果、課題についても記載している。</w:t>
      </w:r>
    </w:p>
    <w:p w:rsidR="00306465" w:rsidRPr="00306465" w:rsidRDefault="00306465" w:rsidP="0063422E">
      <w:pPr>
        <w:wordWrap/>
        <w:autoSpaceDE/>
        <w:autoSpaceDN/>
        <w:ind w:firstLineChars="100" w:firstLine="239"/>
        <w:rPr>
          <w:rFonts w:asciiTheme="minorEastAsia" w:eastAsiaTheme="minorEastAsia" w:hAnsiTheme="minorEastAsia"/>
        </w:rPr>
      </w:pPr>
      <w:r w:rsidRPr="00306465">
        <w:rPr>
          <w:rFonts w:asciiTheme="minorEastAsia" w:eastAsiaTheme="minorEastAsia" w:hAnsiTheme="minorEastAsia" w:hint="eastAsia"/>
        </w:rPr>
        <w:t>今後の取組については、オンラインによる学習相談の可能性の研究、情報収集など4点を掲げていた。</w:t>
      </w:r>
    </w:p>
    <w:p w:rsidR="00306465" w:rsidRPr="00306465" w:rsidRDefault="00306465" w:rsidP="0063422E">
      <w:pPr>
        <w:wordWrap/>
        <w:autoSpaceDE/>
        <w:autoSpaceDN/>
        <w:ind w:firstLineChars="100" w:firstLine="239"/>
        <w:rPr>
          <w:rFonts w:asciiTheme="minorEastAsia" w:eastAsiaTheme="minorEastAsia" w:hAnsiTheme="minorEastAsia"/>
        </w:rPr>
      </w:pPr>
      <w:r w:rsidRPr="00306465">
        <w:rPr>
          <w:rFonts w:asciiTheme="minorEastAsia" w:eastAsiaTheme="minorEastAsia" w:hAnsiTheme="minorEastAsia" w:hint="eastAsia"/>
        </w:rPr>
        <w:t>委員会としての考察は、浜田市の令和6年度の不登校は児童75人、生徒98人で計173人であり、その割合は小学校3.29％、中学校8.04％である。</w:t>
      </w:r>
    </w:p>
    <w:p w:rsidR="00306465" w:rsidRPr="00306465" w:rsidRDefault="00306465" w:rsidP="0063422E">
      <w:pPr>
        <w:wordWrap/>
        <w:autoSpaceDE/>
        <w:autoSpaceDN/>
        <w:ind w:firstLineChars="100" w:firstLine="239"/>
        <w:rPr>
          <w:rFonts w:asciiTheme="minorEastAsia" w:eastAsiaTheme="minorEastAsia" w:hAnsiTheme="minorEastAsia"/>
        </w:rPr>
      </w:pPr>
      <w:r w:rsidRPr="00306465">
        <w:rPr>
          <w:rFonts w:asciiTheme="minorEastAsia" w:eastAsiaTheme="minorEastAsia" w:hAnsiTheme="minorEastAsia" w:hint="eastAsia"/>
        </w:rPr>
        <w:t>鹿児島市の小学校2.28％、中学校7.98％に比べても高く、こういった先進例などを参考とした対策が待ったなしであると思っている。</w:t>
      </w:r>
    </w:p>
    <w:p w:rsidR="00306465" w:rsidRPr="00306465" w:rsidRDefault="00306465" w:rsidP="0063422E">
      <w:pPr>
        <w:wordWrap/>
        <w:autoSpaceDE/>
        <w:autoSpaceDN/>
        <w:ind w:firstLineChars="100" w:firstLine="239"/>
        <w:rPr>
          <w:rFonts w:asciiTheme="minorEastAsia" w:eastAsiaTheme="minorEastAsia" w:hAnsiTheme="minorEastAsia"/>
        </w:rPr>
      </w:pPr>
      <w:r w:rsidRPr="00306465">
        <w:rPr>
          <w:rFonts w:asciiTheme="minorEastAsia" w:eastAsiaTheme="minorEastAsia" w:hAnsiTheme="minorEastAsia" w:hint="eastAsia"/>
        </w:rPr>
        <w:t>不登校児童生徒に対し、鹿児島市はメタバースにより取り組んでおり、浜田市としても検討すべき課題であり、ＩＣＴを活用した居場所づくり、学習機会の提供、学校との連携による出席扱いなどの検討も進める必要があると考えている。</w:t>
      </w:r>
    </w:p>
    <w:p w:rsidR="00306465" w:rsidRPr="00306465" w:rsidRDefault="00306465" w:rsidP="0063422E">
      <w:pPr>
        <w:wordWrap/>
        <w:autoSpaceDE/>
        <w:autoSpaceDN/>
        <w:ind w:firstLineChars="100" w:firstLine="239"/>
        <w:rPr>
          <w:rFonts w:asciiTheme="minorEastAsia" w:eastAsiaTheme="minorEastAsia" w:hAnsiTheme="minorEastAsia"/>
        </w:rPr>
      </w:pPr>
      <w:r w:rsidRPr="00306465">
        <w:rPr>
          <w:rFonts w:asciiTheme="minorEastAsia" w:eastAsiaTheme="minorEastAsia" w:hAnsiTheme="minorEastAsia" w:hint="eastAsia"/>
        </w:rPr>
        <w:t>浜田市でも、民間の団体から同様の提案もあり、行政の能動的な取組と民間との連携なども検討すべき課題であると思っている。</w:t>
      </w:r>
    </w:p>
    <w:p w:rsidR="00306465" w:rsidRPr="00306465" w:rsidRDefault="00306465" w:rsidP="0063422E">
      <w:pPr>
        <w:wordWrap/>
        <w:autoSpaceDE/>
        <w:autoSpaceDN/>
        <w:ind w:firstLineChars="100" w:firstLine="239"/>
        <w:rPr>
          <w:rFonts w:asciiTheme="minorEastAsia" w:eastAsiaTheme="minorEastAsia" w:hAnsiTheme="minorEastAsia"/>
        </w:rPr>
      </w:pPr>
      <w:r w:rsidRPr="00306465">
        <w:rPr>
          <w:rFonts w:asciiTheme="minorEastAsia" w:eastAsiaTheme="minorEastAsia" w:hAnsiTheme="minorEastAsia" w:hint="eastAsia"/>
        </w:rPr>
        <w:t>最後4</w:t>
      </w:r>
      <w:r w:rsidR="0063422E">
        <w:rPr>
          <w:rFonts w:asciiTheme="minorEastAsia" w:eastAsiaTheme="minorEastAsia" w:hAnsiTheme="minorEastAsia" w:hint="eastAsia"/>
        </w:rPr>
        <w:t>番</w:t>
      </w:r>
      <w:r w:rsidRPr="00306465">
        <w:rPr>
          <w:rFonts w:asciiTheme="minorEastAsia" w:eastAsiaTheme="minorEastAsia" w:hAnsiTheme="minorEastAsia" w:hint="eastAsia"/>
        </w:rPr>
        <w:t>目、指宿市の稼ぐ市役所職員提案制度である。</w:t>
      </w:r>
    </w:p>
    <w:p w:rsidR="00306465" w:rsidRPr="00306465" w:rsidRDefault="00306465" w:rsidP="0063422E">
      <w:pPr>
        <w:wordWrap/>
        <w:autoSpaceDE/>
        <w:autoSpaceDN/>
        <w:ind w:firstLineChars="100" w:firstLine="239"/>
        <w:rPr>
          <w:rFonts w:asciiTheme="minorEastAsia" w:eastAsiaTheme="minorEastAsia" w:hAnsiTheme="minorEastAsia"/>
        </w:rPr>
      </w:pPr>
      <w:r w:rsidRPr="00306465">
        <w:rPr>
          <w:rFonts w:asciiTheme="minorEastAsia" w:eastAsiaTheme="minorEastAsia" w:hAnsiTheme="minorEastAsia" w:hint="eastAsia"/>
        </w:rPr>
        <w:t>この背景には、歳入の確保と職員の意識改革がある。令和5年度に実施され、応募総数は251件であった。</w:t>
      </w:r>
      <w:r w:rsidR="00CF293F">
        <w:rPr>
          <w:rFonts w:asciiTheme="minorEastAsia" w:eastAsiaTheme="minorEastAsia" w:hAnsiTheme="minorEastAsia" w:hint="eastAsia"/>
        </w:rPr>
        <w:t>その内訳は、財産活用関係や広告関係、物品など販売関係、補助金等</w:t>
      </w:r>
      <w:r w:rsidRPr="00306465">
        <w:rPr>
          <w:rFonts w:asciiTheme="minorEastAsia" w:eastAsiaTheme="minorEastAsia" w:hAnsiTheme="minorEastAsia" w:hint="eastAsia"/>
        </w:rPr>
        <w:t>関係ということで分類されている。</w:t>
      </w:r>
    </w:p>
    <w:p w:rsidR="00306465" w:rsidRPr="00306465" w:rsidRDefault="00306465" w:rsidP="0063422E">
      <w:pPr>
        <w:wordWrap/>
        <w:autoSpaceDE/>
        <w:autoSpaceDN/>
        <w:ind w:firstLineChars="100" w:firstLine="239"/>
        <w:rPr>
          <w:rFonts w:asciiTheme="minorEastAsia" w:eastAsiaTheme="minorEastAsia" w:hAnsiTheme="minorEastAsia"/>
        </w:rPr>
      </w:pPr>
      <w:r w:rsidRPr="00306465">
        <w:rPr>
          <w:rFonts w:asciiTheme="minorEastAsia" w:eastAsiaTheme="minorEastAsia" w:hAnsiTheme="minorEastAsia" w:hint="eastAsia"/>
        </w:rPr>
        <w:t>選考のポイントとして、歳入の確保、実現性、具体性、独創性なども考慮して審査されている。賞として6</w:t>
      </w:r>
      <w:r w:rsidR="00CF293F">
        <w:rPr>
          <w:rFonts w:asciiTheme="minorEastAsia" w:eastAsiaTheme="minorEastAsia" w:hAnsiTheme="minorEastAsia" w:hint="eastAsia"/>
        </w:rPr>
        <w:t>件</w:t>
      </w:r>
      <w:r w:rsidRPr="00306465">
        <w:rPr>
          <w:rFonts w:asciiTheme="minorEastAsia" w:eastAsiaTheme="minorEastAsia" w:hAnsiTheme="minorEastAsia" w:hint="eastAsia"/>
        </w:rPr>
        <w:t>挙がっており、大賞としては、海岸へのレンガメッセージメンバーの募集、そのほかアイデア賞、審査員賞が2点、ユニーク賞、努力賞といったものが挙がっている。</w:t>
      </w:r>
    </w:p>
    <w:p w:rsidR="00306465" w:rsidRPr="00306465" w:rsidRDefault="00306465" w:rsidP="0063422E">
      <w:pPr>
        <w:wordWrap/>
        <w:autoSpaceDE/>
        <w:autoSpaceDN/>
        <w:ind w:firstLineChars="100" w:firstLine="239"/>
        <w:rPr>
          <w:rFonts w:asciiTheme="minorEastAsia" w:eastAsiaTheme="minorEastAsia" w:hAnsiTheme="minorEastAsia"/>
        </w:rPr>
      </w:pPr>
      <w:r w:rsidRPr="00306465">
        <w:rPr>
          <w:rFonts w:asciiTheme="minorEastAsia" w:eastAsiaTheme="minorEastAsia" w:hAnsiTheme="minorEastAsia" w:hint="eastAsia"/>
        </w:rPr>
        <w:t>指宿市の今後の展開として、若手職員の積極的な提案、多くの職員からの提案、「稼ぐ市役所」の壁、優秀提案の具体的な事業化、「稼ぐ市役所」から「稼ぐ指宿市」へ、別テーマでの提案募集、ということを掲げてある。</w:t>
      </w:r>
    </w:p>
    <w:p w:rsidR="00306465" w:rsidRPr="00306465" w:rsidRDefault="00306465" w:rsidP="0063422E">
      <w:pPr>
        <w:wordWrap/>
        <w:autoSpaceDE/>
        <w:autoSpaceDN/>
        <w:ind w:firstLineChars="100" w:firstLine="239"/>
        <w:rPr>
          <w:rFonts w:asciiTheme="minorEastAsia" w:eastAsiaTheme="minorEastAsia" w:hAnsiTheme="minorEastAsia"/>
        </w:rPr>
      </w:pPr>
      <w:r w:rsidRPr="00306465">
        <w:rPr>
          <w:rFonts w:asciiTheme="minorEastAsia" w:eastAsiaTheme="minorEastAsia" w:hAnsiTheme="minorEastAsia" w:hint="eastAsia"/>
        </w:rPr>
        <w:t>これらを踏まえた委員会としての考察は、地域の立地条件、指宿海岸や開聞岳などの景観、特産品、時代を見越したＳＮＳなどを題材とし、活用する、売り出すなどの発想が見られ、評価できる職員提案制度であると考えた。</w:t>
      </w:r>
    </w:p>
    <w:p w:rsidR="00306465" w:rsidRPr="00306465" w:rsidRDefault="00306465" w:rsidP="0063422E">
      <w:pPr>
        <w:wordWrap/>
        <w:autoSpaceDE/>
        <w:autoSpaceDN/>
        <w:ind w:firstLineChars="100" w:firstLine="239"/>
        <w:rPr>
          <w:rFonts w:asciiTheme="minorEastAsia" w:eastAsiaTheme="minorEastAsia" w:hAnsiTheme="minorEastAsia"/>
        </w:rPr>
      </w:pPr>
      <w:r w:rsidRPr="00306465">
        <w:rPr>
          <w:rFonts w:asciiTheme="minorEastAsia" w:eastAsiaTheme="minorEastAsia" w:hAnsiTheme="minorEastAsia" w:hint="eastAsia"/>
        </w:rPr>
        <w:t>この制度は、職員の創意を収益化に結び付ける先進的な取組であり、職員の成長の機会となり、若手職員の意欲向上や政策提案力の向上につながっており、参考にしたいと思っている。</w:t>
      </w:r>
    </w:p>
    <w:p w:rsidR="00306465" w:rsidRPr="00306465" w:rsidRDefault="00306465" w:rsidP="0063422E">
      <w:pPr>
        <w:wordWrap/>
        <w:autoSpaceDE/>
        <w:autoSpaceDN/>
        <w:ind w:firstLineChars="100" w:firstLine="239"/>
        <w:rPr>
          <w:rFonts w:asciiTheme="minorEastAsia" w:eastAsiaTheme="minorEastAsia" w:hAnsiTheme="minorEastAsia"/>
        </w:rPr>
      </w:pPr>
      <w:r w:rsidRPr="00306465">
        <w:rPr>
          <w:rFonts w:asciiTheme="minorEastAsia" w:eastAsiaTheme="minorEastAsia" w:hAnsiTheme="minorEastAsia" w:hint="eastAsia"/>
        </w:rPr>
        <w:t>この選考の中で、敗者復活提案なども採用されており、組織として職員の発案を尊重し、楽しみながら参画できる工夫が随所に見られ、制度は職場のチームワークづくり、役所全体のモチベーションの向上につながっていると感じた。</w:t>
      </w:r>
    </w:p>
    <w:p w:rsidR="00306465" w:rsidRPr="00306465" w:rsidRDefault="00306465" w:rsidP="0063422E">
      <w:pPr>
        <w:wordWrap/>
        <w:autoSpaceDE/>
        <w:autoSpaceDN/>
        <w:rPr>
          <w:rFonts w:asciiTheme="majorEastAsia" w:eastAsiaTheme="majorEastAsia" w:hAnsiTheme="majorEastAsia"/>
          <w:b/>
        </w:rPr>
      </w:pPr>
      <w:r w:rsidRPr="00306465">
        <w:rPr>
          <w:rFonts w:asciiTheme="majorEastAsia" w:eastAsiaTheme="majorEastAsia" w:hAnsiTheme="majorEastAsia" w:hint="eastAsia"/>
          <w:b/>
        </w:rPr>
        <w:t>○議長</w:t>
      </w:r>
    </w:p>
    <w:p w:rsidR="001F40DF" w:rsidRPr="00125A22" w:rsidRDefault="001F40DF" w:rsidP="0063422E">
      <w:pPr>
        <w:wordWrap/>
        <w:autoSpaceDE/>
        <w:autoSpaceDN/>
        <w:ind w:firstLineChars="100" w:firstLine="239"/>
        <w:rPr>
          <w:rFonts w:asciiTheme="minorEastAsia" w:eastAsiaTheme="minorEastAsia" w:hAnsiTheme="minorEastAsia"/>
        </w:rPr>
      </w:pPr>
      <w:r w:rsidRPr="00125A22">
        <w:rPr>
          <w:rFonts w:asciiTheme="minorEastAsia" w:eastAsiaTheme="minorEastAsia" w:hAnsiTheme="minorEastAsia" w:hint="eastAsia"/>
        </w:rPr>
        <w:t>ただいまの報告について、何かあるか。</w:t>
      </w:r>
    </w:p>
    <w:p w:rsidR="001F40DF" w:rsidRDefault="001F40DF" w:rsidP="0063422E">
      <w:pPr>
        <w:wordWrap/>
        <w:autoSpaceDE/>
        <w:autoSpaceDN/>
        <w:jc w:val="center"/>
        <w:rPr>
          <w:rFonts w:hAnsi="ＭＳ 明朝"/>
        </w:rPr>
      </w:pPr>
      <w:r w:rsidRPr="004362A6">
        <w:rPr>
          <w:rFonts w:hAnsi="ＭＳ 明朝" w:hint="eastAsia"/>
        </w:rPr>
        <w:t>（　「なし」という声あり　）</w:t>
      </w:r>
    </w:p>
    <w:p w:rsidR="00306465" w:rsidRPr="00306465" w:rsidRDefault="00306465" w:rsidP="0063422E">
      <w:pPr>
        <w:wordWrap/>
        <w:autoSpaceDE/>
        <w:autoSpaceDN/>
        <w:ind w:firstLineChars="100" w:firstLine="239"/>
        <w:rPr>
          <w:rFonts w:asciiTheme="minorEastAsia" w:eastAsiaTheme="minorEastAsia" w:hAnsiTheme="minorEastAsia"/>
        </w:rPr>
      </w:pPr>
      <w:r w:rsidRPr="00306465">
        <w:rPr>
          <w:rFonts w:asciiTheme="minorEastAsia" w:eastAsiaTheme="minorEastAsia" w:hAnsiTheme="minorEastAsia" w:hint="eastAsia"/>
        </w:rPr>
        <w:t>ここで</w:t>
      </w:r>
      <w:r w:rsidR="0015596E">
        <w:rPr>
          <w:rFonts w:asciiTheme="minorEastAsia" w:eastAsiaTheme="minorEastAsia" w:hAnsiTheme="minorEastAsia" w:hint="eastAsia"/>
        </w:rPr>
        <w:t>、</w:t>
      </w:r>
      <w:r w:rsidRPr="00306465">
        <w:rPr>
          <w:rFonts w:asciiTheme="minorEastAsia" w:eastAsiaTheme="minorEastAsia" w:hAnsiTheme="minorEastAsia" w:hint="eastAsia"/>
        </w:rPr>
        <w:t>先ほどの牛尾議員の質疑に対して</w:t>
      </w:r>
      <w:r w:rsidR="0015596E" w:rsidRPr="00306465">
        <w:rPr>
          <w:rFonts w:asciiTheme="minorEastAsia" w:eastAsiaTheme="minorEastAsia" w:hAnsiTheme="minorEastAsia" w:hint="eastAsia"/>
        </w:rPr>
        <w:t>消防長</w:t>
      </w:r>
      <w:r w:rsidR="0015596E">
        <w:rPr>
          <w:rFonts w:asciiTheme="minorEastAsia" w:eastAsiaTheme="minorEastAsia" w:hAnsiTheme="minorEastAsia" w:hint="eastAsia"/>
        </w:rPr>
        <w:t>より</w:t>
      </w:r>
      <w:r w:rsidR="001F40DF">
        <w:rPr>
          <w:rFonts w:asciiTheme="minorEastAsia" w:eastAsiaTheme="minorEastAsia" w:hAnsiTheme="minorEastAsia" w:hint="eastAsia"/>
        </w:rPr>
        <w:t>回答されるのでお願いする</w:t>
      </w:r>
      <w:r w:rsidRPr="00306465">
        <w:rPr>
          <w:rFonts w:asciiTheme="minorEastAsia" w:eastAsiaTheme="minorEastAsia" w:hAnsiTheme="minorEastAsia" w:hint="eastAsia"/>
        </w:rPr>
        <w:t>。</w:t>
      </w:r>
    </w:p>
    <w:p w:rsidR="00306465" w:rsidRPr="00306465" w:rsidRDefault="001F40DF" w:rsidP="0063422E">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306465" w:rsidRPr="00306465">
        <w:rPr>
          <w:rFonts w:asciiTheme="majorEastAsia" w:eastAsiaTheme="majorEastAsia" w:hAnsiTheme="majorEastAsia" w:hint="eastAsia"/>
          <w:b/>
        </w:rPr>
        <w:t>消防長</w:t>
      </w:r>
    </w:p>
    <w:p w:rsidR="00306465" w:rsidRPr="00306465" w:rsidRDefault="002808A3" w:rsidP="0063422E">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先ほど質問があった誤報が多いということについてである。</w:t>
      </w:r>
      <w:r w:rsidR="00306465" w:rsidRPr="00306465">
        <w:rPr>
          <w:rFonts w:asciiTheme="minorEastAsia" w:eastAsiaTheme="minorEastAsia" w:hAnsiTheme="minorEastAsia" w:hint="eastAsia"/>
        </w:rPr>
        <w:t>まず、通報があるの</w:t>
      </w:r>
      <w:r>
        <w:rPr>
          <w:rFonts w:asciiTheme="minorEastAsia" w:eastAsiaTheme="minorEastAsia" w:hAnsiTheme="minorEastAsia" w:hint="eastAsia"/>
        </w:rPr>
        <w:t>は</w:t>
      </w:r>
      <w:r w:rsidR="00306465" w:rsidRPr="00306465">
        <w:rPr>
          <w:rFonts w:asciiTheme="minorEastAsia" w:eastAsiaTheme="minorEastAsia" w:hAnsiTheme="minorEastAsia" w:hint="eastAsia"/>
        </w:rPr>
        <w:t>福祉施設など</w:t>
      </w:r>
      <w:r>
        <w:rPr>
          <w:rFonts w:asciiTheme="minorEastAsia" w:eastAsiaTheme="minorEastAsia" w:hAnsiTheme="minorEastAsia" w:hint="eastAsia"/>
        </w:rPr>
        <w:t>で、</w:t>
      </w:r>
      <w:r w:rsidR="00306465" w:rsidRPr="00306465">
        <w:rPr>
          <w:rFonts w:asciiTheme="minorEastAsia" w:eastAsiaTheme="minorEastAsia" w:hAnsiTheme="minorEastAsia" w:hint="eastAsia"/>
        </w:rPr>
        <w:t>緊急時に大量の消防職員、消防団員が必要な施設には、必ず自動で通報する設備が付いている。この通報が入ると、消防はまず出動する。その時点で、メールも発信されるようにしている。誤報が多いというのは、そのとおりであると考える。8月20日から10件近く発生しており、そのほぼ9割が福祉施設である。</w:t>
      </w:r>
    </w:p>
    <w:p w:rsidR="00306465" w:rsidRPr="00306465" w:rsidRDefault="00306465" w:rsidP="0063422E">
      <w:pPr>
        <w:wordWrap/>
        <w:autoSpaceDE/>
        <w:autoSpaceDN/>
        <w:ind w:firstLineChars="100" w:firstLine="239"/>
        <w:rPr>
          <w:rFonts w:asciiTheme="minorEastAsia" w:eastAsiaTheme="minorEastAsia" w:hAnsiTheme="minorEastAsia"/>
        </w:rPr>
      </w:pPr>
      <w:r w:rsidRPr="00306465">
        <w:rPr>
          <w:rFonts w:asciiTheme="minorEastAsia" w:eastAsiaTheme="minorEastAsia" w:hAnsiTheme="minorEastAsia" w:hint="eastAsia"/>
        </w:rPr>
        <w:t>少ない人数で火災の場所を発見するまでに機械が自動的に通報してくれるシステムなので</w:t>
      </w:r>
      <w:r w:rsidR="002808A3">
        <w:rPr>
          <w:rFonts w:asciiTheme="minorEastAsia" w:eastAsiaTheme="minorEastAsia" w:hAnsiTheme="minorEastAsia" w:hint="eastAsia"/>
        </w:rPr>
        <w:t>、福祉施設の職員が早期に発見すると、そこで誤報というのが分かり、</w:t>
      </w:r>
      <w:r w:rsidRPr="00306465">
        <w:rPr>
          <w:rFonts w:asciiTheme="minorEastAsia" w:eastAsiaTheme="minorEastAsia" w:hAnsiTheme="minorEastAsia" w:hint="eastAsia"/>
        </w:rPr>
        <w:t>通報の途中で人が電話を取り、消防職員と話して誤報でしたとなればメールは送信されないが、通常はほとんどそのような時間はないのでメールが発信されてしまう。</w:t>
      </w:r>
    </w:p>
    <w:p w:rsidR="00306465" w:rsidRPr="00306465" w:rsidRDefault="00306465" w:rsidP="0063422E">
      <w:pPr>
        <w:wordWrap/>
        <w:autoSpaceDE/>
        <w:autoSpaceDN/>
        <w:ind w:firstLineChars="100" w:firstLine="239"/>
        <w:rPr>
          <w:rFonts w:asciiTheme="minorEastAsia" w:eastAsiaTheme="minorEastAsia" w:hAnsiTheme="minorEastAsia"/>
        </w:rPr>
      </w:pPr>
      <w:r w:rsidRPr="00306465">
        <w:rPr>
          <w:rFonts w:asciiTheme="minorEastAsia" w:eastAsiaTheme="minorEastAsia" w:hAnsiTheme="minorEastAsia" w:hint="eastAsia"/>
        </w:rPr>
        <w:t>この機械的な原因としては、感知器の中にある密閉した空気層が、温度差によって膨らむことで作動する。秋になるにつれて、最高気温が変わらないのに最低気温が下がってくると、その温度差で感知器が火災だと勘違いして発報してしまうというのがほとんどの理由である。</w:t>
      </w:r>
    </w:p>
    <w:p w:rsidR="00306465" w:rsidRPr="00306465" w:rsidRDefault="00306465" w:rsidP="0063422E">
      <w:pPr>
        <w:wordWrap/>
        <w:autoSpaceDE/>
        <w:autoSpaceDN/>
        <w:ind w:firstLineChars="100" w:firstLine="239"/>
        <w:rPr>
          <w:rFonts w:asciiTheme="minorEastAsia" w:eastAsiaTheme="minorEastAsia" w:hAnsiTheme="minorEastAsia"/>
        </w:rPr>
      </w:pPr>
      <w:r w:rsidRPr="00306465">
        <w:rPr>
          <w:rFonts w:asciiTheme="minorEastAsia" w:eastAsiaTheme="minorEastAsia" w:hAnsiTheme="minorEastAsia" w:hint="eastAsia"/>
        </w:rPr>
        <w:t>たまに煙を感知する設備に虫が入り、誤報を起こすこともあるが、先ほど言ったように空気の膨張によって、当たっていない接点が当たることによる誤認がほとんどである。</w:t>
      </w:r>
    </w:p>
    <w:p w:rsidR="00306465" w:rsidRPr="00306465" w:rsidRDefault="00306465" w:rsidP="0063422E">
      <w:pPr>
        <w:wordWrap/>
        <w:autoSpaceDE/>
        <w:autoSpaceDN/>
        <w:ind w:firstLineChars="100" w:firstLine="239"/>
        <w:rPr>
          <w:rFonts w:asciiTheme="minorEastAsia" w:eastAsiaTheme="minorEastAsia" w:hAnsiTheme="minorEastAsia"/>
        </w:rPr>
      </w:pPr>
      <w:r w:rsidRPr="00306465">
        <w:rPr>
          <w:rFonts w:asciiTheme="minorEastAsia" w:eastAsiaTheme="minorEastAsia" w:hAnsiTheme="minorEastAsia" w:hint="eastAsia"/>
        </w:rPr>
        <w:t>現状の技術では、これをどうにかできるという状況ではないのが現状である。</w:t>
      </w:r>
    </w:p>
    <w:p w:rsidR="00306465" w:rsidRPr="00306465" w:rsidRDefault="00306465" w:rsidP="0063422E">
      <w:pPr>
        <w:wordWrap/>
        <w:autoSpaceDE/>
        <w:autoSpaceDN/>
        <w:rPr>
          <w:rFonts w:asciiTheme="majorEastAsia" w:eastAsiaTheme="majorEastAsia" w:hAnsiTheme="majorEastAsia"/>
          <w:b/>
        </w:rPr>
      </w:pPr>
      <w:r w:rsidRPr="00306465">
        <w:rPr>
          <w:rFonts w:asciiTheme="majorEastAsia" w:eastAsiaTheme="majorEastAsia" w:hAnsiTheme="majorEastAsia" w:hint="eastAsia"/>
          <w:b/>
        </w:rPr>
        <w:t>○議長</w:t>
      </w:r>
    </w:p>
    <w:p w:rsidR="00306465" w:rsidRDefault="002808A3" w:rsidP="0063422E">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これについてよろしいか。</w:t>
      </w:r>
    </w:p>
    <w:p w:rsidR="002808A3" w:rsidRDefault="002808A3" w:rsidP="0063422E">
      <w:pPr>
        <w:wordWrap/>
        <w:autoSpaceDE/>
        <w:autoSpaceDN/>
        <w:jc w:val="center"/>
        <w:rPr>
          <w:rFonts w:hAnsi="ＭＳ 明朝"/>
        </w:rPr>
      </w:pPr>
      <w:r>
        <w:rPr>
          <w:rFonts w:hAnsi="ＭＳ 明朝" w:hint="eastAsia"/>
        </w:rPr>
        <w:t>（　「はい</w:t>
      </w:r>
      <w:r w:rsidRPr="004362A6">
        <w:rPr>
          <w:rFonts w:hAnsi="ＭＳ 明朝" w:hint="eastAsia"/>
        </w:rPr>
        <w:t>」という声あり　）</w:t>
      </w:r>
    </w:p>
    <w:p w:rsidR="002808A3" w:rsidRPr="00967EC7" w:rsidRDefault="002808A3" w:rsidP="0063422E">
      <w:pPr>
        <w:wordWrap/>
        <w:autoSpaceDE/>
        <w:autoSpaceDN/>
        <w:ind w:firstLineChars="100" w:firstLine="239"/>
        <w:rPr>
          <w:rFonts w:asciiTheme="minorEastAsia" w:eastAsiaTheme="minorEastAsia" w:hAnsiTheme="minorEastAsia"/>
        </w:rPr>
      </w:pPr>
      <w:r w:rsidRPr="004362A6">
        <w:rPr>
          <w:rFonts w:hAnsi="ＭＳ 明朝" w:hint="eastAsia"/>
        </w:rPr>
        <w:t>執行部はここで退席されて構わない。</w:t>
      </w:r>
    </w:p>
    <w:p w:rsidR="0015596E" w:rsidRPr="004362A6" w:rsidRDefault="0015596E" w:rsidP="0063422E">
      <w:pPr>
        <w:wordWrap/>
        <w:autoSpaceDE/>
        <w:autoSpaceDN/>
        <w:jc w:val="center"/>
        <w:rPr>
          <w:rFonts w:hAnsi="ＭＳ 明朝"/>
        </w:rPr>
      </w:pPr>
      <w:r w:rsidRPr="004362A6">
        <w:rPr>
          <w:rFonts w:hAnsi="ＭＳ 明朝" w:hint="eastAsia"/>
        </w:rPr>
        <w:t>（　執行部退席　）</w:t>
      </w:r>
    </w:p>
    <w:p w:rsidR="0015596E" w:rsidRPr="004362A6" w:rsidRDefault="0015596E" w:rsidP="0063422E">
      <w:pPr>
        <w:wordWrap/>
        <w:autoSpaceDE/>
        <w:autoSpaceDN/>
        <w:jc w:val="center"/>
        <w:rPr>
          <w:rFonts w:hAnsi="ＭＳ 明朝"/>
        </w:rPr>
      </w:pPr>
    </w:p>
    <w:p w:rsidR="00306465" w:rsidRPr="00306465" w:rsidRDefault="00306465" w:rsidP="0063422E">
      <w:pPr>
        <w:wordWrap/>
        <w:autoSpaceDE/>
        <w:autoSpaceDN/>
        <w:rPr>
          <w:rFonts w:asciiTheme="majorEastAsia" w:eastAsiaTheme="majorEastAsia" w:hAnsiTheme="majorEastAsia"/>
          <w:b/>
        </w:rPr>
      </w:pPr>
      <w:r w:rsidRPr="00306465">
        <w:rPr>
          <w:rFonts w:asciiTheme="majorEastAsia" w:eastAsiaTheme="majorEastAsia" w:hAnsiTheme="majorEastAsia" w:hint="eastAsia"/>
          <w:b/>
        </w:rPr>
        <w:t>3</w:t>
      </w:r>
      <w:r w:rsidR="002808A3">
        <w:rPr>
          <w:rFonts w:asciiTheme="majorEastAsia" w:eastAsiaTheme="majorEastAsia" w:hAnsiTheme="majorEastAsia" w:hint="eastAsia"/>
          <w:b/>
        </w:rPr>
        <w:t xml:space="preserve"> </w:t>
      </w:r>
      <w:r w:rsidR="0015596E">
        <w:rPr>
          <w:rFonts w:asciiTheme="majorEastAsia" w:eastAsiaTheme="majorEastAsia" w:hAnsiTheme="majorEastAsia" w:hint="eastAsia"/>
          <w:b/>
        </w:rPr>
        <w:t xml:space="preserve">　</w:t>
      </w:r>
      <w:r w:rsidRPr="00306465">
        <w:rPr>
          <w:rFonts w:asciiTheme="majorEastAsia" w:eastAsiaTheme="majorEastAsia" w:hAnsiTheme="majorEastAsia" w:hint="eastAsia"/>
          <w:b/>
        </w:rPr>
        <w:t>総務文教委員会の提言書について（報告）</w:t>
      </w:r>
    </w:p>
    <w:p w:rsidR="00306465" w:rsidRPr="00306465" w:rsidRDefault="002808A3" w:rsidP="0063422E">
      <w:pPr>
        <w:wordWrap/>
        <w:autoSpaceDE/>
        <w:autoSpaceDN/>
        <w:ind w:firstLineChars="100" w:firstLine="240"/>
        <w:rPr>
          <w:rFonts w:asciiTheme="majorEastAsia" w:eastAsiaTheme="majorEastAsia" w:hAnsiTheme="majorEastAsia"/>
          <w:b/>
        </w:rPr>
      </w:pPr>
      <w:r>
        <w:rPr>
          <w:rFonts w:asciiTheme="majorEastAsia" w:eastAsiaTheme="majorEastAsia" w:hAnsiTheme="majorEastAsia" w:hint="eastAsia"/>
          <w:b/>
        </w:rPr>
        <w:t xml:space="preserve">⑴　</w:t>
      </w:r>
      <w:r w:rsidR="00306465" w:rsidRPr="00306465">
        <w:rPr>
          <w:rFonts w:asciiTheme="majorEastAsia" w:eastAsiaTheme="majorEastAsia" w:hAnsiTheme="majorEastAsia" w:hint="eastAsia"/>
          <w:b/>
        </w:rPr>
        <w:t>地域交通について ～移動の自由をどうつくるか～</w:t>
      </w:r>
    </w:p>
    <w:p w:rsidR="00306465" w:rsidRPr="00306465" w:rsidRDefault="00306465" w:rsidP="0063422E">
      <w:pPr>
        <w:wordWrap/>
        <w:autoSpaceDE/>
        <w:autoSpaceDN/>
        <w:rPr>
          <w:rFonts w:asciiTheme="majorEastAsia" w:eastAsiaTheme="majorEastAsia" w:hAnsiTheme="majorEastAsia"/>
          <w:b/>
        </w:rPr>
      </w:pPr>
      <w:r w:rsidRPr="00306465">
        <w:rPr>
          <w:rFonts w:asciiTheme="majorEastAsia" w:eastAsiaTheme="majorEastAsia" w:hAnsiTheme="majorEastAsia" w:hint="eastAsia"/>
          <w:b/>
        </w:rPr>
        <w:t>○議長</w:t>
      </w:r>
    </w:p>
    <w:p w:rsidR="00306465" w:rsidRPr="00306465" w:rsidRDefault="00306465" w:rsidP="0063422E">
      <w:pPr>
        <w:wordWrap/>
        <w:autoSpaceDE/>
        <w:autoSpaceDN/>
        <w:ind w:firstLineChars="100" w:firstLine="239"/>
        <w:rPr>
          <w:rFonts w:asciiTheme="minorEastAsia" w:eastAsiaTheme="minorEastAsia" w:hAnsiTheme="minorEastAsia"/>
        </w:rPr>
      </w:pPr>
      <w:r w:rsidRPr="00306465">
        <w:rPr>
          <w:rFonts w:asciiTheme="minorEastAsia" w:eastAsiaTheme="minorEastAsia" w:hAnsiTheme="minorEastAsia" w:hint="eastAsia"/>
        </w:rPr>
        <w:t>資料3を参</w:t>
      </w:r>
      <w:r w:rsidR="0063422E">
        <w:rPr>
          <w:rFonts w:asciiTheme="minorEastAsia" w:eastAsiaTheme="minorEastAsia" w:hAnsiTheme="minorEastAsia" w:hint="eastAsia"/>
        </w:rPr>
        <w:t>照されたい。総務文教委員会において、提言書「地域交通について」を</w:t>
      </w:r>
      <w:r w:rsidRPr="00306465">
        <w:rPr>
          <w:rFonts w:asciiTheme="minorEastAsia" w:eastAsiaTheme="minorEastAsia" w:hAnsiTheme="minorEastAsia" w:hint="eastAsia"/>
        </w:rPr>
        <w:t>取りまとめられたので、報告を求める。沖田副委員長、お願いする。</w:t>
      </w:r>
    </w:p>
    <w:p w:rsidR="00306465" w:rsidRPr="00306465" w:rsidRDefault="00306465" w:rsidP="0063422E">
      <w:pPr>
        <w:wordWrap/>
        <w:autoSpaceDE/>
        <w:autoSpaceDN/>
        <w:rPr>
          <w:rFonts w:asciiTheme="majorEastAsia" w:eastAsiaTheme="majorEastAsia" w:hAnsiTheme="majorEastAsia"/>
          <w:b/>
        </w:rPr>
      </w:pPr>
      <w:r w:rsidRPr="00306465">
        <w:rPr>
          <w:rFonts w:asciiTheme="majorEastAsia" w:eastAsiaTheme="majorEastAsia" w:hAnsiTheme="majorEastAsia" w:hint="eastAsia"/>
          <w:b/>
        </w:rPr>
        <w:t>○沖田議員</w:t>
      </w:r>
    </w:p>
    <w:p w:rsidR="00306465" w:rsidRPr="00306465" w:rsidRDefault="00306465" w:rsidP="0063422E">
      <w:pPr>
        <w:wordWrap/>
        <w:autoSpaceDE/>
        <w:autoSpaceDN/>
        <w:ind w:firstLineChars="100" w:firstLine="239"/>
        <w:rPr>
          <w:rFonts w:asciiTheme="minorEastAsia" w:eastAsiaTheme="minorEastAsia" w:hAnsiTheme="minorEastAsia"/>
        </w:rPr>
      </w:pPr>
      <w:r w:rsidRPr="00306465">
        <w:rPr>
          <w:rFonts w:asciiTheme="minorEastAsia" w:eastAsiaTheme="minorEastAsia" w:hAnsiTheme="minorEastAsia" w:hint="eastAsia"/>
        </w:rPr>
        <w:t>総務文教委員会として取組テーマを「地域交通について～移動の自由をどうつくるか～」とし、浜田市における持続可能な地域公共交通形態の構築の観点から、市への提言・提案を視野に入れ、調査研究を進めてきた。このたび委員会における協議の結果、提言書として取りまとめ、8月22日に議長に報告した。また、本日午後1時30分から市長に提言書を提出するので、その旨を報告する。</w:t>
      </w:r>
    </w:p>
    <w:p w:rsidR="00306465" w:rsidRPr="00306465" w:rsidRDefault="00306465" w:rsidP="0063422E">
      <w:pPr>
        <w:wordWrap/>
        <w:autoSpaceDE/>
        <w:autoSpaceDN/>
        <w:ind w:firstLineChars="100" w:firstLine="239"/>
        <w:rPr>
          <w:rFonts w:asciiTheme="minorEastAsia" w:eastAsiaTheme="minorEastAsia" w:hAnsiTheme="minorEastAsia"/>
        </w:rPr>
      </w:pPr>
      <w:r w:rsidRPr="00306465">
        <w:rPr>
          <w:rFonts w:asciiTheme="minorEastAsia" w:eastAsiaTheme="minorEastAsia" w:hAnsiTheme="minorEastAsia" w:hint="eastAsia"/>
        </w:rPr>
        <w:t>本市における地域公共交通を取り巻く環境は、非常に厳しい状況にある。少子高齢化、人口減少が進む中で、民間の路線バス事業者は運転手の確保が難しくなっており、路線の減便や廃止が増加している。いわゆる交通弱者、交通難民への対応は喫緊の課題となっている。総務文教委員会として、令和6年度から持続可能な交通形態をテーマに調査研究を行ってきた。</w:t>
      </w:r>
    </w:p>
    <w:p w:rsidR="00306465" w:rsidRPr="00306465" w:rsidRDefault="00306465" w:rsidP="0063422E">
      <w:pPr>
        <w:wordWrap/>
        <w:autoSpaceDE/>
        <w:autoSpaceDN/>
        <w:ind w:firstLineChars="100" w:firstLine="239"/>
        <w:rPr>
          <w:rFonts w:asciiTheme="minorEastAsia" w:eastAsiaTheme="minorEastAsia" w:hAnsiTheme="minorEastAsia"/>
        </w:rPr>
      </w:pPr>
      <w:r w:rsidRPr="00306465">
        <w:rPr>
          <w:rFonts w:asciiTheme="minorEastAsia" w:eastAsiaTheme="minorEastAsia" w:hAnsiTheme="minorEastAsia" w:hint="eastAsia"/>
        </w:rPr>
        <w:t>地域井戸端</w:t>
      </w:r>
      <w:r w:rsidR="00BF5711">
        <w:rPr>
          <w:rFonts w:asciiTheme="minorEastAsia" w:eastAsiaTheme="minorEastAsia" w:hAnsiTheme="minorEastAsia" w:hint="eastAsia"/>
        </w:rPr>
        <w:t>会</w:t>
      </w:r>
      <w:r w:rsidRPr="00306465">
        <w:rPr>
          <w:rFonts w:asciiTheme="minorEastAsia" w:eastAsiaTheme="minorEastAsia" w:hAnsiTheme="minorEastAsia" w:hint="eastAsia"/>
        </w:rPr>
        <w:t>では、全28会場において市民から移動に関する意見の聞き取り、担当課への聞き取り、</w:t>
      </w:r>
      <w:r w:rsidR="00BF5711">
        <w:rPr>
          <w:rFonts w:asciiTheme="minorEastAsia" w:eastAsiaTheme="minorEastAsia" w:hAnsiTheme="minorEastAsia" w:hint="eastAsia"/>
        </w:rPr>
        <w:t>あいのりタクシー等</w:t>
      </w:r>
      <w:r w:rsidRPr="00306465">
        <w:rPr>
          <w:rFonts w:asciiTheme="minorEastAsia" w:eastAsiaTheme="minorEastAsia" w:hAnsiTheme="minorEastAsia" w:hint="eastAsia"/>
        </w:rPr>
        <w:t>運行支援事業を運営している地区まちづくりセンター15か所へのヒアリング、さらには岡山県真庭市、千葉県香取市、鹿児島県鹿児島市への行政視察を</w:t>
      </w:r>
      <w:r w:rsidR="00BF5711">
        <w:rPr>
          <w:rFonts w:asciiTheme="minorEastAsia" w:eastAsiaTheme="minorEastAsia" w:hAnsiTheme="minorEastAsia" w:hint="eastAsia"/>
        </w:rPr>
        <w:t>通じて</w:t>
      </w:r>
      <w:r w:rsidRPr="00306465">
        <w:rPr>
          <w:rFonts w:asciiTheme="minorEastAsia" w:eastAsiaTheme="minorEastAsia" w:hAnsiTheme="minorEastAsia" w:hint="eastAsia"/>
        </w:rPr>
        <w:t>、全国的な先進事例を学んできた。延べ25回の協議を重ね、提言の取りまとめを行ったところである。</w:t>
      </w:r>
    </w:p>
    <w:p w:rsidR="00306465" w:rsidRPr="00306465" w:rsidRDefault="00175A2A" w:rsidP="0063422E">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一つ</w:t>
      </w:r>
      <w:r w:rsidR="00306465" w:rsidRPr="00306465">
        <w:rPr>
          <w:rFonts w:asciiTheme="minorEastAsia" w:eastAsiaTheme="minorEastAsia" w:hAnsiTheme="minorEastAsia" w:hint="eastAsia"/>
        </w:rPr>
        <w:t>目の提言は、民間路線バスの再編についてである。現在の民間バス路線は運転手不足と利用者減少という二重の課題を抱えており、将来的にも路線の縮小が見込まれる。行政としても運行の継続のため財政支援を行っているが、このままでは地域公共交通全体にかかる予算が増え続け、持続性に課題が生じる。そのため、行政と事業者が将来を見据えた協議を重ね、利便性と効率性を両立させた路線再編の検討をすべきだという内容の提言をしている。</w:t>
      </w:r>
    </w:p>
    <w:p w:rsidR="00306465" w:rsidRPr="00306465" w:rsidRDefault="00175A2A" w:rsidP="0063422E">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二つ</w:t>
      </w:r>
      <w:r w:rsidR="00306465" w:rsidRPr="00306465">
        <w:rPr>
          <w:rFonts w:asciiTheme="minorEastAsia" w:eastAsiaTheme="minorEastAsia" w:hAnsiTheme="minorEastAsia" w:hint="eastAsia"/>
        </w:rPr>
        <w:t>目は、地域公共交通に関する施策の見直しと再編について、大きく4点に分けて提言している。</w:t>
      </w:r>
    </w:p>
    <w:p w:rsidR="00306465" w:rsidRPr="00306465" w:rsidRDefault="00306465" w:rsidP="0063422E">
      <w:pPr>
        <w:wordWrap/>
        <w:autoSpaceDE/>
        <w:autoSpaceDN/>
        <w:ind w:firstLineChars="100" w:firstLine="239"/>
        <w:rPr>
          <w:rFonts w:asciiTheme="minorEastAsia" w:eastAsiaTheme="minorEastAsia" w:hAnsiTheme="minorEastAsia"/>
        </w:rPr>
      </w:pPr>
      <w:r w:rsidRPr="00306465">
        <w:rPr>
          <w:rFonts w:asciiTheme="minorEastAsia" w:eastAsiaTheme="minorEastAsia" w:hAnsiTheme="minorEastAsia" w:hint="eastAsia"/>
        </w:rPr>
        <w:t>1点目の生活路線バスの見直しについては、大型バスでの運行が必ずしも利用者の実態に見合っていない例があり、小型車両や予約型デマンド交通の導入により、運転手の確保や維持費の削減といった面で効率化が図れると考えている。地域の実情に合わせた車両規模や運行形態の検討を求めている。</w:t>
      </w:r>
    </w:p>
    <w:p w:rsidR="00306465" w:rsidRPr="00306465" w:rsidRDefault="00306465" w:rsidP="0063422E">
      <w:pPr>
        <w:wordWrap/>
        <w:autoSpaceDE/>
        <w:autoSpaceDN/>
        <w:ind w:firstLineChars="100" w:firstLine="239"/>
        <w:rPr>
          <w:rFonts w:asciiTheme="minorEastAsia" w:eastAsiaTheme="minorEastAsia" w:hAnsiTheme="minorEastAsia"/>
        </w:rPr>
      </w:pPr>
      <w:r w:rsidRPr="00306465">
        <w:rPr>
          <w:rFonts w:asciiTheme="minorEastAsia" w:eastAsiaTheme="minorEastAsia" w:hAnsiTheme="minorEastAsia" w:hint="eastAsia"/>
        </w:rPr>
        <w:t>2</w:t>
      </w:r>
      <w:r w:rsidR="00A24AAA">
        <w:rPr>
          <w:rFonts w:asciiTheme="minorEastAsia" w:eastAsiaTheme="minorEastAsia" w:hAnsiTheme="minorEastAsia" w:hint="eastAsia"/>
        </w:rPr>
        <w:t>点目では、予約型乗合</w:t>
      </w:r>
      <w:r w:rsidRPr="00306465">
        <w:rPr>
          <w:rFonts w:asciiTheme="minorEastAsia" w:eastAsiaTheme="minorEastAsia" w:hAnsiTheme="minorEastAsia" w:hint="eastAsia"/>
        </w:rPr>
        <w:t>タクシー事業の見直しである。区域内運行に限定されている現在の制度では地域の実情に合わないとの意見があり、実際に区域外や市外への移動を可能とする</w:t>
      </w:r>
      <w:r w:rsidR="00BF5711">
        <w:rPr>
          <w:rFonts w:asciiTheme="minorEastAsia" w:eastAsiaTheme="minorEastAsia" w:hAnsiTheme="minorEastAsia" w:hint="eastAsia"/>
        </w:rPr>
        <w:t>あいのり</w:t>
      </w:r>
      <w:r w:rsidRPr="00306465">
        <w:rPr>
          <w:rFonts w:asciiTheme="minorEastAsia" w:eastAsiaTheme="minorEastAsia" w:hAnsiTheme="minorEastAsia" w:hint="eastAsia"/>
        </w:rPr>
        <w:t>タクシーの</w:t>
      </w:r>
      <w:r w:rsidR="00BF5711">
        <w:rPr>
          <w:rFonts w:asciiTheme="minorEastAsia" w:eastAsiaTheme="minorEastAsia" w:hAnsiTheme="minorEastAsia" w:hint="eastAsia"/>
        </w:rPr>
        <w:t>方</w:t>
      </w:r>
      <w:r w:rsidRPr="00306465">
        <w:rPr>
          <w:rFonts w:asciiTheme="minorEastAsia" w:eastAsiaTheme="minorEastAsia" w:hAnsiTheme="minorEastAsia" w:hint="eastAsia"/>
        </w:rPr>
        <w:t>が、ニーズに応じて利用が増えている。そのため、双方の利点を取り入れた新たな運行形態の検討とともに、ＩＣＴ技術の活用による効率的な運行管理の導入も提言としてまとめている。</w:t>
      </w:r>
    </w:p>
    <w:p w:rsidR="00306465" w:rsidRPr="00306465" w:rsidRDefault="00306465" w:rsidP="0063422E">
      <w:pPr>
        <w:wordWrap/>
        <w:autoSpaceDE/>
        <w:autoSpaceDN/>
        <w:ind w:firstLineChars="100" w:firstLine="239"/>
        <w:rPr>
          <w:rFonts w:asciiTheme="minorEastAsia" w:eastAsiaTheme="minorEastAsia" w:hAnsiTheme="minorEastAsia"/>
        </w:rPr>
      </w:pPr>
      <w:r w:rsidRPr="00306465">
        <w:rPr>
          <w:rFonts w:asciiTheme="minorEastAsia" w:eastAsiaTheme="minorEastAsia" w:hAnsiTheme="minorEastAsia" w:hint="eastAsia"/>
        </w:rPr>
        <w:t>3点目として、</w:t>
      </w:r>
      <w:r w:rsidR="00BF5711">
        <w:rPr>
          <w:rFonts w:asciiTheme="minorEastAsia" w:eastAsiaTheme="minorEastAsia" w:hAnsiTheme="minorEastAsia" w:hint="eastAsia"/>
        </w:rPr>
        <w:t>あいのりタクシー等</w:t>
      </w:r>
      <w:r w:rsidRPr="00306465">
        <w:rPr>
          <w:rFonts w:asciiTheme="minorEastAsia" w:eastAsiaTheme="minorEastAsia" w:hAnsiTheme="minorEastAsia" w:hint="eastAsia"/>
        </w:rPr>
        <w:t>運行支援事業については、地区まちづくり推進委員会による自主的な運用が求められているが、財源がまちづくり振興基金に依存しており、将来的な持続性が不透明である。この事業は地域の主体的な課題解決の取組として重要であるが、基金終了後の財源確保や制度の拡充普及を進めるべきという内容の提言を行っている。</w:t>
      </w:r>
    </w:p>
    <w:p w:rsidR="00306465" w:rsidRPr="00306465" w:rsidRDefault="00306465" w:rsidP="0063422E">
      <w:pPr>
        <w:wordWrap/>
        <w:autoSpaceDE/>
        <w:autoSpaceDN/>
        <w:ind w:firstLineChars="100" w:firstLine="239"/>
        <w:rPr>
          <w:rFonts w:asciiTheme="minorEastAsia" w:eastAsiaTheme="minorEastAsia" w:hAnsiTheme="minorEastAsia"/>
        </w:rPr>
      </w:pPr>
      <w:r w:rsidRPr="00306465">
        <w:rPr>
          <w:rFonts w:asciiTheme="minorEastAsia" w:eastAsiaTheme="minorEastAsia" w:hAnsiTheme="minorEastAsia" w:hint="eastAsia"/>
        </w:rPr>
        <w:t>4点目は、敬老福祉乗車券交付事業についてである。現状で一部の地域や特定層に利用が偏っている状況が見受けられる。今後、高齢者による免許返納の増加を見据え、より多くの高齢者が活用しやすい制度</w:t>
      </w:r>
      <w:r w:rsidR="00BF5711">
        <w:rPr>
          <w:rFonts w:asciiTheme="minorEastAsia" w:eastAsiaTheme="minorEastAsia" w:hAnsiTheme="minorEastAsia" w:hint="eastAsia"/>
        </w:rPr>
        <w:t>に改善</w:t>
      </w:r>
      <w:r w:rsidRPr="00306465">
        <w:rPr>
          <w:rFonts w:asciiTheme="minorEastAsia" w:eastAsiaTheme="minorEastAsia" w:hAnsiTheme="minorEastAsia" w:hint="eastAsia"/>
        </w:rPr>
        <w:t>するとともに、交通形態が整備された後には事業そのものの見直しも視野に入れるべきではないかという内容の提言を行っている。</w:t>
      </w:r>
    </w:p>
    <w:p w:rsidR="00306465" w:rsidRPr="00306465" w:rsidRDefault="00175A2A" w:rsidP="0063422E">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三つ</w:t>
      </w:r>
      <w:r w:rsidR="00306465" w:rsidRPr="00306465">
        <w:rPr>
          <w:rFonts w:asciiTheme="minorEastAsia" w:eastAsiaTheme="minorEastAsia" w:hAnsiTheme="minorEastAsia" w:hint="eastAsia"/>
        </w:rPr>
        <w:t>目の提言は、市の組織体制の強化である。現在の地域交通に関する課題は多岐にわたり、特に民間路線バス撤退後の代替手段の整備や、重複した交通事業の再編など、複雑な対応が求められている。他市ではＩＣＴの活用により運行管理を外部委託し、行政の負担軽減とサービスの両立を行っている事例もある。そのため、新たな交通形態の構築に向けて、一定期間を限ってでも専任体制を強化し、専門的かつ機動的な対応ができる体制を整えることが必要ではないかという内容の提言を行っている。</w:t>
      </w:r>
    </w:p>
    <w:p w:rsidR="00306465" w:rsidRPr="00306465" w:rsidRDefault="00175A2A" w:rsidP="0063422E">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四つ</w:t>
      </w:r>
      <w:r w:rsidR="00306465" w:rsidRPr="00306465">
        <w:rPr>
          <w:rFonts w:asciiTheme="minorEastAsia" w:eastAsiaTheme="minorEastAsia" w:hAnsiTheme="minorEastAsia" w:hint="eastAsia"/>
        </w:rPr>
        <w:t>目は、自治会輸送支援である。</w:t>
      </w:r>
      <w:r w:rsidR="00BF5711">
        <w:rPr>
          <w:rFonts w:asciiTheme="minorEastAsia" w:eastAsiaTheme="minorEastAsia" w:hAnsiTheme="minorEastAsia" w:hint="eastAsia"/>
        </w:rPr>
        <w:t>現在、波佐、羽原、大麻</w:t>
      </w:r>
      <w:r w:rsidR="00306465" w:rsidRPr="00306465">
        <w:rPr>
          <w:rFonts w:asciiTheme="minorEastAsia" w:eastAsiaTheme="minorEastAsia" w:hAnsiTheme="minorEastAsia" w:hint="eastAsia"/>
        </w:rPr>
        <w:t>地区などで住民主体による運送が行われている。これは地域力を生かした協働のまちづくりの好事例と言え、継続的な支援が必要ではないかという内容の提言を行っている。</w:t>
      </w:r>
    </w:p>
    <w:p w:rsidR="00306465" w:rsidRPr="00306465" w:rsidRDefault="00306465" w:rsidP="0063422E">
      <w:pPr>
        <w:wordWrap/>
        <w:autoSpaceDE/>
        <w:autoSpaceDN/>
        <w:ind w:firstLineChars="100" w:firstLine="239"/>
        <w:rPr>
          <w:rFonts w:asciiTheme="minorEastAsia" w:eastAsiaTheme="minorEastAsia" w:hAnsiTheme="minorEastAsia"/>
        </w:rPr>
      </w:pPr>
      <w:r w:rsidRPr="00306465">
        <w:rPr>
          <w:rFonts w:asciiTheme="minorEastAsia" w:eastAsiaTheme="minorEastAsia" w:hAnsiTheme="minorEastAsia" w:hint="eastAsia"/>
        </w:rPr>
        <w:t>以上のように、今回の提言は移動の自由と地域の持続可能性をいかに両立するかという観点から、現状の課題に真摯に向き合い、具体的かつ実現可能な方策をまとめたものである。</w:t>
      </w:r>
    </w:p>
    <w:p w:rsidR="00306465" w:rsidRPr="00306465" w:rsidRDefault="00306465" w:rsidP="0063422E">
      <w:pPr>
        <w:wordWrap/>
        <w:autoSpaceDE/>
        <w:autoSpaceDN/>
        <w:ind w:firstLineChars="100" w:firstLine="239"/>
        <w:rPr>
          <w:rFonts w:asciiTheme="minorEastAsia" w:eastAsiaTheme="minorEastAsia" w:hAnsiTheme="minorEastAsia"/>
        </w:rPr>
      </w:pPr>
      <w:r w:rsidRPr="00306465">
        <w:rPr>
          <w:rFonts w:asciiTheme="minorEastAsia" w:eastAsiaTheme="minorEastAsia" w:hAnsiTheme="minorEastAsia" w:hint="eastAsia"/>
        </w:rPr>
        <w:t>本提言が浜田市における地域交通政策の検討材料として活用され、市民の暮らしの安心と地域の活性化につながっていくことを期待している。</w:t>
      </w:r>
    </w:p>
    <w:p w:rsidR="00306465" w:rsidRPr="00306465" w:rsidRDefault="00306465" w:rsidP="0063422E">
      <w:pPr>
        <w:wordWrap/>
        <w:autoSpaceDE/>
        <w:autoSpaceDN/>
        <w:rPr>
          <w:rFonts w:asciiTheme="majorEastAsia" w:eastAsiaTheme="majorEastAsia" w:hAnsiTheme="majorEastAsia"/>
          <w:b/>
        </w:rPr>
      </w:pPr>
      <w:r w:rsidRPr="00306465">
        <w:rPr>
          <w:rFonts w:asciiTheme="majorEastAsia" w:eastAsiaTheme="majorEastAsia" w:hAnsiTheme="majorEastAsia" w:hint="eastAsia"/>
          <w:b/>
        </w:rPr>
        <w:t>○議長</w:t>
      </w:r>
    </w:p>
    <w:p w:rsidR="00306465" w:rsidRPr="00306465" w:rsidRDefault="00BF5711" w:rsidP="0063422E">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ただいまの報告について質疑等はある</w:t>
      </w:r>
      <w:r w:rsidR="00306465" w:rsidRPr="00306465">
        <w:rPr>
          <w:rFonts w:asciiTheme="minorEastAsia" w:eastAsiaTheme="minorEastAsia" w:hAnsiTheme="minorEastAsia" w:hint="eastAsia"/>
        </w:rPr>
        <w:t>か。</w:t>
      </w:r>
    </w:p>
    <w:p w:rsidR="00306465" w:rsidRPr="00306465" w:rsidRDefault="00306465" w:rsidP="0063422E">
      <w:pPr>
        <w:wordWrap/>
        <w:autoSpaceDE/>
        <w:autoSpaceDN/>
        <w:rPr>
          <w:rFonts w:asciiTheme="majorEastAsia" w:eastAsiaTheme="majorEastAsia" w:hAnsiTheme="majorEastAsia"/>
          <w:b/>
        </w:rPr>
      </w:pPr>
      <w:r w:rsidRPr="00306465">
        <w:rPr>
          <w:rFonts w:asciiTheme="majorEastAsia" w:eastAsiaTheme="majorEastAsia" w:hAnsiTheme="majorEastAsia" w:hint="eastAsia"/>
          <w:b/>
        </w:rPr>
        <w:t>○布施議員</w:t>
      </w:r>
    </w:p>
    <w:p w:rsidR="00306465" w:rsidRPr="00306465" w:rsidRDefault="00306465" w:rsidP="0063422E">
      <w:pPr>
        <w:wordWrap/>
        <w:autoSpaceDE/>
        <w:autoSpaceDN/>
        <w:ind w:firstLineChars="100" w:firstLine="239"/>
        <w:rPr>
          <w:rFonts w:asciiTheme="minorEastAsia" w:eastAsiaTheme="minorEastAsia" w:hAnsiTheme="minorEastAsia"/>
        </w:rPr>
      </w:pPr>
      <w:r w:rsidRPr="00306465">
        <w:rPr>
          <w:rFonts w:asciiTheme="minorEastAsia" w:eastAsiaTheme="minorEastAsia" w:hAnsiTheme="minorEastAsia" w:hint="eastAsia"/>
        </w:rPr>
        <w:t>この地域交通における問題は、全国的にテレビなどでもよく取り上げられている。</w:t>
      </w:r>
    </w:p>
    <w:p w:rsidR="00306465" w:rsidRPr="00306465" w:rsidRDefault="00306465" w:rsidP="0063422E">
      <w:pPr>
        <w:wordWrap/>
        <w:autoSpaceDE/>
        <w:autoSpaceDN/>
        <w:ind w:firstLineChars="100" w:firstLine="239"/>
        <w:rPr>
          <w:rFonts w:asciiTheme="minorEastAsia" w:eastAsiaTheme="minorEastAsia" w:hAnsiTheme="minorEastAsia"/>
        </w:rPr>
      </w:pPr>
      <w:r w:rsidRPr="00306465">
        <w:rPr>
          <w:rFonts w:asciiTheme="minorEastAsia" w:eastAsiaTheme="minorEastAsia" w:hAnsiTheme="minorEastAsia" w:hint="eastAsia"/>
        </w:rPr>
        <w:t>第1の提言で、民間路線バスの再編について、利用者の減少は人口減少や公共交通の利用減で分かるが、運転手不足が常に課題として言われている。この運転手不足を確保する策として、何か提言として案はなかったのか。</w:t>
      </w:r>
    </w:p>
    <w:p w:rsidR="00306465" w:rsidRPr="00306465" w:rsidRDefault="00BF5711" w:rsidP="0063422E">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一つの例として、島根県</w:t>
      </w:r>
      <w:r w:rsidR="00175A2A">
        <w:rPr>
          <w:rFonts w:asciiTheme="minorEastAsia" w:eastAsiaTheme="minorEastAsia" w:hAnsiTheme="minorEastAsia" w:hint="eastAsia"/>
        </w:rPr>
        <w:t>海士町では未来投資</w:t>
      </w:r>
      <w:r w:rsidR="00306465" w:rsidRPr="00306465">
        <w:rPr>
          <w:rFonts w:asciiTheme="minorEastAsia" w:eastAsiaTheme="minorEastAsia" w:hAnsiTheme="minorEastAsia" w:hint="eastAsia"/>
        </w:rPr>
        <w:t>委員会があり、いわゆる「半官半Ｘ」のように、1人の者が2つの仕事に就いている。</w:t>
      </w:r>
    </w:p>
    <w:p w:rsidR="00306465" w:rsidRPr="00306465" w:rsidRDefault="00306465" w:rsidP="0063422E">
      <w:pPr>
        <w:wordWrap/>
        <w:autoSpaceDE/>
        <w:autoSpaceDN/>
        <w:ind w:firstLineChars="100" w:firstLine="239"/>
        <w:rPr>
          <w:rFonts w:asciiTheme="minorEastAsia" w:eastAsiaTheme="minorEastAsia" w:hAnsiTheme="minorEastAsia"/>
        </w:rPr>
      </w:pPr>
      <w:r w:rsidRPr="00306465">
        <w:rPr>
          <w:rFonts w:asciiTheme="minorEastAsia" w:eastAsiaTheme="minorEastAsia" w:hAnsiTheme="minorEastAsia" w:hint="eastAsia"/>
        </w:rPr>
        <w:t>これは収入の面での対策であるが、海士町では行政が民間の手伝いをするという形で、それが一つの事業として認められている。実際にそういった者が運転手として地域で役割を果たし、運転手不足をカバーしている事例があった。</w:t>
      </w:r>
    </w:p>
    <w:p w:rsidR="00306465" w:rsidRPr="00306465" w:rsidRDefault="00306465" w:rsidP="0063422E">
      <w:pPr>
        <w:wordWrap/>
        <w:autoSpaceDE/>
        <w:autoSpaceDN/>
        <w:ind w:firstLineChars="100" w:firstLine="239"/>
        <w:rPr>
          <w:rFonts w:asciiTheme="minorEastAsia" w:eastAsiaTheme="minorEastAsia" w:hAnsiTheme="minorEastAsia"/>
        </w:rPr>
      </w:pPr>
      <w:r w:rsidRPr="00306465">
        <w:rPr>
          <w:rFonts w:asciiTheme="minorEastAsia" w:eastAsiaTheme="minorEastAsia" w:hAnsiTheme="minorEastAsia" w:hint="eastAsia"/>
        </w:rPr>
        <w:t>当委員会では、そういった運転手不足に対する提言や意見は出なかったのか。</w:t>
      </w:r>
    </w:p>
    <w:p w:rsidR="00306465" w:rsidRPr="00306465" w:rsidRDefault="00306465" w:rsidP="0063422E">
      <w:pPr>
        <w:wordWrap/>
        <w:autoSpaceDE/>
        <w:autoSpaceDN/>
        <w:rPr>
          <w:rFonts w:asciiTheme="majorEastAsia" w:eastAsiaTheme="majorEastAsia" w:hAnsiTheme="majorEastAsia"/>
          <w:b/>
        </w:rPr>
      </w:pPr>
      <w:r w:rsidRPr="00306465">
        <w:rPr>
          <w:rFonts w:asciiTheme="majorEastAsia" w:eastAsiaTheme="majorEastAsia" w:hAnsiTheme="majorEastAsia" w:hint="eastAsia"/>
          <w:b/>
        </w:rPr>
        <w:t>○沖田議員</w:t>
      </w:r>
    </w:p>
    <w:p w:rsidR="00306465" w:rsidRPr="00306465" w:rsidRDefault="00306465" w:rsidP="0063422E">
      <w:pPr>
        <w:wordWrap/>
        <w:autoSpaceDE/>
        <w:autoSpaceDN/>
        <w:ind w:firstLineChars="100" w:firstLine="239"/>
        <w:rPr>
          <w:rFonts w:asciiTheme="minorEastAsia" w:eastAsiaTheme="minorEastAsia" w:hAnsiTheme="minorEastAsia"/>
        </w:rPr>
      </w:pPr>
      <w:r w:rsidRPr="00306465">
        <w:rPr>
          <w:rFonts w:asciiTheme="minorEastAsia" w:eastAsiaTheme="minorEastAsia" w:hAnsiTheme="minorEastAsia" w:hint="eastAsia"/>
        </w:rPr>
        <w:t>運転手不足に対する施策については、担当課とも協議し、様々に考えた。その中で、現在、大型バスの運行には大型二種免許が必要であるが、これを小型化することによって</w:t>
      </w:r>
      <w:r w:rsidR="00B141C4">
        <w:rPr>
          <w:rFonts w:asciiTheme="minorEastAsia" w:eastAsiaTheme="minorEastAsia" w:hAnsiTheme="minorEastAsia" w:hint="eastAsia"/>
        </w:rPr>
        <w:t>普通</w:t>
      </w:r>
      <w:r w:rsidRPr="00306465">
        <w:rPr>
          <w:rFonts w:asciiTheme="minorEastAsia" w:eastAsiaTheme="minorEastAsia" w:hAnsiTheme="minorEastAsia" w:hint="eastAsia"/>
        </w:rPr>
        <w:t>二種免許で運行できるのではないかということも少し盛り込んでいる。</w:t>
      </w:r>
    </w:p>
    <w:p w:rsidR="00306465" w:rsidRPr="00306465" w:rsidRDefault="00306465" w:rsidP="0063422E">
      <w:pPr>
        <w:wordWrap/>
        <w:autoSpaceDE/>
        <w:autoSpaceDN/>
        <w:ind w:firstLineChars="100" w:firstLine="239"/>
        <w:rPr>
          <w:rFonts w:asciiTheme="minorEastAsia" w:eastAsiaTheme="minorEastAsia" w:hAnsiTheme="minorEastAsia"/>
        </w:rPr>
      </w:pPr>
      <w:r w:rsidRPr="00306465">
        <w:rPr>
          <w:rFonts w:asciiTheme="minorEastAsia" w:eastAsiaTheme="minorEastAsia" w:hAnsiTheme="minorEastAsia" w:hint="eastAsia"/>
        </w:rPr>
        <w:t>また、全国的にライドシェアなども出てきたが、まだ県内での事例が少なく、参考と</w:t>
      </w:r>
      <w:r w:rsidR="00B141C4">
        <w:rPr>
          <w:rFonts w:asciiTheme="minorEastAsia" w:eastAsiaTheme="minorEastAsia" w:hAnsiTheme="minorEastAsia" w:hint="eastAsia"/>
        </w:rPr>
        <w:t>なる先進事例もなかったため、その点に踏み込むことはまだできない</w:t>
      </w:r>
      <w:r w:rsidRPr="00306465">
        <w:rPr>
          <w:rFonts w:asciiTheme="minorEastAsia" w:eastAsiaTheme="minorEastAsia" w:hAnsiTheme="minorEastAsia" w:hint="eastAsia"/>
        </w:rPr>
        <w:t>と考え、あえて触れていない。</w:t>
      </w:r>
    </w:p>
    <w:p w:rsidR="00306465" w:rsidRPr="00306465" w:rsidRDefault="00306465" w:rsidP="0063422E">
      <w:pPr>
        <w:wordWrap/>
        <w:autoSpaceDE/>
        <w:autoSpaceDN/>
        <w:ind w:firstLineChars="100" w:firstLine="239"/>
        <w:rPr>
          <w:rFonts w:asciiTheme="minorEastAsia" w:eastAsiaTheme="minorEastAsia" w:hAnsiTheme="minorEastAsia"/>
        </w:rPr>
      </w:pPr>
      <w:r w:rsidRPr="00306465">
        <w:rPr>
          <w:rFonts w:asciiTheme="minorEastAsia" w:eastAsiaTheme="minorEastAsia" w:hAnsiTheme="minorEastAsia" w:hint="eastAsia"/>
        </w:rPr>
        <w:t>そのため今回は、大型車両から例えば9人乗りのジャンボタクシーに変えることで、運転手確保にもつながるのではないかという内容の提言とした。</w:t>
      </w:r>
    </w:p>
    <w:p w:rsidR="00306465" w:rsidRPr="00306465" w:rsidRDefault="00306465" w:rsidP="0063422E">
      <w:pPr>
        <w:wordWrap/>
        <w:autoSpaceDE/>
        <w:autoSpaceDN/>
        <w:rPr>
          <w:rFonts w:asciiTheme="majorEastAsia" w:eastAsiaTheme="majorEastAsia" w:hAnsiTheme="majorEastAsia"/>
          <w:b/>
        </w:rPr>
      </w:pPr>
      <w:r w:rsidRPr="00306465">
        <w:rPr>
          <w:rFonts w:asciiTheme="majorEastAsia" w:eastAsiaTheme="majorEastAsia" w:hAnsiTheme="majorEastAsia" w:hint="eastAsia"/>
          <w:b/>
        </w:rPr>
        <w:t>○議長</w:t>
      </w:r>
    </w:p>
    <w:p w:rsidR="00B141C4" w:rsidRPr="00125A22" w:rsidRDefault="00B141C4" w:rsidP="0063422E">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ほか</w:t>
      </w:r>
      <w:r w:rsidRPr="00125A22">
        <w:rPr>
          <w:rFonts w:asciiTheme="minorEastAsia" w:eastAsiaTheme="minorEastAsia" w:hAnsiTheme="minorEastAsia" w:hint="eastAsia"/>
        </w:rPr>
        <w:t>あるか。</w:t>
      </w:r>
    </w:p>
    <w:p w:rsidR="00B141C4" w:rsidRDefault="00B141C4" w:rsidP="0063422E">
      <w:pPr>
        <w:wordWrap/>
        <w:autoSpaceDE/>
        <w:autoSpaceDN/>
        <w:jc w:val="center"/>
        <w:rPr>
          <w:rFonts w:hAnsi="ＭＳ 明朝"/>
        </w:rPr>
      </w:pPr>
      <w:r w:rsidRPr="004362A6">
        <w:rPr>
          <w:rFonts w:hAnsi="ＭＳ 明朝" w:hint="eastAsia"/>
        </w:rPr>
        <w:t>（　「なし」という声あり　）</w:t>
      </w:r>
    </w:p>
    <w:p w:rsidR="0015596E" w:rsidRPr="00B141C4" w:rsidRDefault="0015596E" w:rsidP="0063422E">
      <w:pPr>
        <w:wordWrap/>
        <w:autoSpaceDE/>
        <w:autoSpaceDN/>
        <w:ind w:firstLineChars="100" w:firstLine="239"/>
        <w:rPr>
          <w:rFonts w:asciiTheme="minorEastAsia" w:eastAsiaTheme="minorEastAsia" w:hAnsiTheme="minorEastAsia"/>
        </w:rPr>
      </w:pPr>
    </w:p>
    <w:p w:rsidR="00306465" w:rsidRPr="00306465" w:rsidRDefault="00306465" w:rsidP="0063422E">
      <w:pPr>
        <w:wordWrap/>
        <w:autoSpaceDE/>
        <w:autoSpaceDN/>
        <w:rPr>
          <w:rFonts w:asciiTheme="majorEastAsia" w:eastAsiaTheme="majorEastAsia" w:hAnsiTheme="majorEastAsia"/>
          <w:b/>
        </w:rPr>
      </w:pPr>
      <w:r w:rsidRPr="00306465">
        <w:rPr>
          <w:rFonts w:asciiTheme="majorEastAsia" w:eastAsiaTheme="majorEastAsia" w:hAnsiTheme="majorEastAsia" w:hint="eastAsia"/>
          <w:b/>
        </w:rPr>
        <w:t>4</w:t>
      </w:r>
      <w:r w:rsidR="00B141C4">
        <w:rPr>
          <w:rFonts w:asciiTheme="majorEastAsia" w:eastAsiaTheme="majorEastAsia" w:hAnsiTheme="majorEastAsia" w:hint="eastAsia"/>
          <w:b/>
        </w:rPr>
        <w:t xml:space="preserve"> </w:t>
      </w:r>
      <w:r w:rsidR="0015596E">
        <w:rPr>
          <w:rFonts w:asciiTheme="majorEastAsia" w:eastAsiaTheme="majorEastAsia" w:hAnsiTheme="majorEastAsia" w:hint="eastAsia"/>
          <w:b/>
        </w:rPr>
        <w:t xml:space="preserve">　</w:t>
      </w:r>
      <w:r w:rsidRPr="00306465">
        <w:rPr>
          <w:rFonts w:asciiTheme="majorEastAsia" w:eastAsiaTheme="majorEastAsia" w:hAnsiTheme="majorEastAsia" w:hint="eastAsia"/>
          <w:b/>
        </w:rPr>
        <w:t>陳情付託先について</w:t>
      </w:r>
    </w:p>
    <w:p w:rsidR="00306465" w:rsidRPr="00306465" w:rsidRDefault="00306465" w:rsidP="0063422E">
      <w:pPr>
        <w:wordWrap/>
        <w:autoSpaceDE/>
        <w:autoSpaceDN/>
        <w:rPr>
          <w:rFonts w:asciiTheme="majorEastAsia" w:eastAsiaTheme="majorEastAsia" w:hAnsiTheme="majorEastAsia"/>
          <w:b/>
        </w:rPr>
      </w:pPr>
      <w:r w:rsidRPr="00306465">
        <w:rPr>
          <w:rFonts w:asciiTheme="majorEastAsia" w:eastAsiaTheme="majorEastAsia" w:hAnsiTheme="majorEastAsia" w:hint="eastAsia"/>
          <w:b/>
        </w:rPr>
        <w:t>○議長</w:t>
      </w:r>
    </w:p>
    <w:p w:rsidR="00306465" w:rsidRPr="00306465" w:rsidRDefault="00306465" w:rsidP="0063422E">
      <w:pPr>
        <w:wordWrap/>
        <w:autoSpaceDE/>
        <w:autoSpaceDN/>
        <w:ind w:firstLineChars="100" w:firstLine="239"/>
        <w:rPr>
          <w:rFonts w:asciiTheme="minorEastAsia" w:eastAsiaTheme="minorEastAsia" w:hAnsiTheme="minorEastAsia"/>
        </w:rPr>
      </w:pPr>
      <w:r w:rsidRPr="00306465">
        <w:rPr>
          <w:rFonts w:asciiTheme="minorEastAsia" w:eastAsiaTheme="minorEastAsia" w:hAnsiTheme="minorEastAsia" w:hint="eastAsia"/>
        </w:rPr>
        <w:t>資料4を参照されたい。今定例会議で取り扱う陳情を8月18日月曜日13時で締め切ったところ、1件の陳情があった。</w:t>
      </w:r>
    </w:p>
    <w:p w:rsidR="00306465" w:rsidRDefault="00B141C4" w:rsidP="0063422E">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配付している</w:t>
      </w:r>
      <w:r w:rsidR="00306465" w:rsidRPr="00306465">
        <w:rPr>
          <w:rFonts w:asciiTheme="minorEastAsia" w:eastAsiaTheme="minorEastAsia" w:hAnsiTheme="minorEastAsia" w:hint="eastAsia"/>
        </w:rPr>
        <w:t>陳情付託表のとおり、福祉環境委員会に審査を付託するので、よろしくお願いする。</w:t>
      </w:r>
    </w:p>
    <w:p w:rsidR="0015596E" w:rsidRPr="00306465" w:rsidRDefault="0015596E" w:rsidP="0063422E">
      <w:pPr>
        <w:wordWrap/>
        <w:autoSpaceDE/>
        <w:autoSpaceDN/>
        <w:ind w:firstLineChars="100" w:firstLine="239"/>
        <w:rPr>
          <w:rFonts w:asciiTheme="minorEastAsia" w:eastAsiaTheme="minorEastAsia" w:hAnsiTheme="minorEastAsia"/>
        </w:rPr>
      </w:pPr>
    </w:p>
    <w:p w:rsidR="00306465" w:rsidRPr="00306465" w:rsidRDefault="00306465" w:rsidP="0063422E">
      <w:pPr>
        <w:wordWrap/>
        <w:autoSpaceDE/>
        <w:autoSpaceDN/>
        <w:rPr>
          <w:rFonts w:asciiTheme="majorEastAsia" w:eastAsiaTheme="majorEastAsia" w:hAnsiTheme="majorEastAsia"/>
          <w:b/>
        </w:rPr>
      </w:pPr>
      <w:r w:rsidRPr="00306465">
        <w:rPr>
          <w:rFonts w:asciiTheme="majorEastAsia" w:eastAsiaTheme="majorEastAsia" w:hAnsiTheme="majorEastAsia" w:hint="eastAsia"/>
          <w:b/>
        </w:rPr>
        <w:t>5</w:t>
      </w:r>
      <w:r w:rsidR="00B141C4">
        <w:rPr>
          <w:rFonts w:asciiTheme="majorEastAsia" w:eastAsiaTheme="majorEastAsia" w:hAnsiTheme="majorEastAsia" w:hint="eastAsia"/>
          <w:b/>
        </w:rPr>
        <w:t xml:space="preserve"> </w:t>
      </w:r>
      <w:r w:rsidR="0015596E">
        <w:rPr>
          <w:rFonts w:asciiTheme="majorEastAsia" w:eastAsiaTheme="majorEastAsia" w:hAnsiTheme="majorEastAsia" w:hint="eastAsia"/>
          <w:b/>
        </w:rPr>
        <w:t xml:space="preserve">　</w:t>
      </w:r>
      <w:r w:rsidRPr="00306465">
        <w:rPr>
          <w:rFonts w:asciiTheme="majorEastAsia" w:eastAsiaTheme="majorEastAsia" w:hAnsiTheme="majorEastAsia" w:hint="eastAsia"/>
          <w:b/>
        </w:rPr>
        <w:t>議員選出監査委員からの報告について</w:t>
      </w:r>
    </w:p>
    <w:p w:rsidR="00306465" w:rsidRPr="00306465" w:rsidRDefault="00306465" w:rsidP="0063422E">
      <w:pPr>
        <w:wordWrap/>
        <w:autoSpaceDE/>
        <w:autoSpaceDN/>
        <w:rPr>
          <w:rFonts w:asciiTheme="majorEastAsia" w:eastAsiaTheme="majorEastAsia" w:hAnsiTheme="majorEastAsia"/>
          <w:b/>
        </w:rPr>
      </w:pPr>
      <w:r w:rsidRPr="00306465">
        <w:rPr>
          <w:rFonts w:asciiTheme="majorEastAsia" w:eastAsiaTheme="majorEastAsia" w:hAnsiTheme="majorEastAsia" w:hint="eastAsia"/>
          <w:b/>
        </w:rPr>
        <w:t>○議長</w:t>
      </w:r>
    </w:p>
    <w:p w:rsidR="00306465" w:rsidRPr="00306465" w:rsidRDefault="00B141C4" w:rsidP="0063422E">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決算審査意見書等</w:t>
      </w:r>
      <w:r w:rsidR="00306465" w:rsidRPr="00306465">
        <w:rPr>
          <w:rFonts w:asciiTheme="minorEastAsia" w:eastAsiaTheme="minorEastAsia" w:hAnsiTheme="minorEastAsia" w:hint="eastAsia"/>
        </w:rPr>
        <w:t>の報告である。令和5年から、議会と議選監査をつなぐ仕組みの一つとして、決算審査などの充実を図るため、9月定例会議の初日に</w:t>
      </w:r>
      <w:r>
        <w:rPr>
          <w:rFonts w:asciiTheme="minorEastAsia" w:eastAsiaTheme="minorEastAsia" w:hAnsiTheme="minorEastAsia" w:hint="eastAsia"/>
        </w:rPr>
        <w:t>開催する全員協議会において、監査委員が作成する決算審査意見書等</w:t>
      </w:r>
      <w:r w:rsidR="00306465" w:rsidRPr="00306465">
        <w:rPr>
          <w:rFonts w:asciiTheme="minorEastAsia" w:eastAsiaTheme="minorEastAsia" w:hAnsiTheme="minorEastAsia" w:hint="eastAsia"/>
        </w:rPr>
        <w:t>について、議選の監査委員から補足説明を受けることとしている。ついては、岡本監査委員から報告をお願いする。</w:t>
      </w:r>
    </w:p>
    <w:p w:rsidR="00306465" w:rsidRPr="00306465" w:rsidRDefault="00306465" w:rsidP="0063422E">
      <w:pPr>
        <w:wordWrap/>
        <w:autoSpaceDE/>
        <w:autoSpaceDN/>
        <w:rPr>
          <w:rFonts w:asciiTheme="majorEastAsia" w:eastAsiaTheme="majorEastAsia" w:hAnsiTheme="majorEastAsia"/>
          <w:b/>
        </w:rPr>
      </w:pPr>
      <w:r w:rsidRPr="00306465">
        <w:rPr>
          <w:rFonts w:asciiTheme="majorEastAsia" w:eastAsiaTheme="majorEastAsia" w:hAnsiTheme="majorEastAsia" w:hint="eastAsia"/>
          <w:b/>
        </w:rPr>
        <w:t>○岡本議員</w:t>
      </w:r>
    </w:p>
    <w:p w:rsidR="00396B4F" w:rsidRPr="00396B4F" w:rsidRDefault="00396B4F" w:rsidP="0063422E">
      <w:pPr>
        <w:wordWrap/>
        <w:autoSpaceDE/>
        <w:autoSpaceDN/>
        <w:ind w:firstLineChars="100" w:firstLine="239"/>
        <w:rPr>
          <w:rFonts w:asciiTheme="minorEastAsia" w:eastAsiaTheme="minorEastAsia" w:hAnsiTheme="minorEastAsia"/>
        </w:rPr>
      </w:pPr>
      <w:r w:rsidRPr="00396B4F">
        <w:rPr>
          <w:rFonts w:asciiTheme="minorEastAsia" w:eastAsiaTheme="minorEastAsia" w:hAnsiTheme="minorEastAsia" w:hint="eastAsia"/>
        </w:rPr>
        <w:t>本年6月定例会議において、令和6</w:t>
      </w:r>
      <w:r w:rsidR="00A66B22">
        <w:rPr>
          <w:rFonts w:asciiTheme="minorEastAsia" w:eastAsiaTheme="minorEastAsia" w:hAnsiTheme="minorEastAsia" w:hint="eastAsia"/>
        </w:rPr>
        <w:t>年度の定期監査</w:t>
      </w:r>
      <w:r w:rsidRPr="00396B4F">
        <w:rPr>
          <w:rFonts w:asciiTheme="minorEastAsia" w:eastAsiaTheme="minorEastAsia" w:hAnsiTheme="minorEastAsia" w:hint="eastAsia"/>
        </w:rPr>
        <w:t>について報告した。本日は、昨年度に引き続き、決算審査の状況について報告するものである。</w:t>
      </w:r>
    </w:p>
    <w:p w:rsidR="00396B4F" w:rsidRPr="00396B4F" w:rsidRDefault="00396B4F" w:rsidP="0063422E">
      <w:pPr>
        <w:wordWrap/>
        <w:autoSpaceDE/>
        <w:autoSpaceDN/>
        <w:ind w:firstLineChars="100" w:firstLine="239"/>
        <w:rPr>
          <w:rFonts w:asciiTheme="minorEastAsia" w:eastAsiaTheme="minorEastAsia" w:hAnsiTheme="minorEastAsia"/>
        </w:rPr>
      </w:pPr>
      <w:r w:rsidRPr="00396B4F">
        <w:rPr>
          <w:rFonts w:asciiTheme="minorEastAsia" w:eastAsiaTheme="minorEastAsia" w:hAnsiTheme="minorEastAsia" w:hint="eastAsia"/>
        </w:rPr>
        <w:t>この報告は監査委員が作成する決算審査意見書等の内容を異にするものではなく、議会側の視点に立って、決算審査の状況や健全化判断比率等の審査を含む財政状況及び認識などを鳥瞰的に共有し、理解を深めるとともに、議会の監視機能の充実強化につながることを期待するものである。</w:t>
      </w:r>
    </w:p>
    <w:p w:rsidR="00396B4F" w:rsidRPr="00396B4F" w:rsidRDefault="00396B4F" w:rsidP="0063422E">
      <w:pPr>
        <w:wordWrap/>
        <w:autoSpaceDE/>
        <w:autoSpaceDN/>
        <w:ind w:firstLineChars="100" w:firstLine="239"/>
        <w:rPr>
          <w:rFonts w:asciiTheme="minorEastAsia" w:eastAsiaTheme="minorEastAsia" w:hAnsiTheme="minorEastAsia"/>
        </w:rPr>
      </w:pPr>
      <w:r w:rsidRPr="00396B4F">
        <w:rPr>
          <w:rFonts w:asciiTheme="minorEastAsia" w:eastAsiaTheme="minorEastAsia" w:hAnsiTheme="minorEastAsia" w:hint="eastAsia"/>
        </w:rPr>
        <w:t>はじめに、一般会計及び特別会計審査意見について申し述べる。意見書の81ページから83ページを参照されたい。</w:t>
      </w:r>
    </w:p>
    <w:p w:rsidR="00396B4F" w:rsidRPr="00396B4F" w:rsidRDefault="00396B4F" w:rsidP="0063422E">
      <w:pPr>
        <w:wordWrap/>
        <w:autoSpaceDE/>
        <w:autoSpaceDN/>
        <w:ind w:firstLineChars="100" w:firstLine="239"/>
        <w:rPr>
          <w:rFonts w:asciiTheme="minorEastAsia" w:eastAsiaTheme="minorEastAsia" w:hAnsiTheme="minorEastAsia"/>
        </w:rPr>
      </w:pPr>
      <w:r w:rsidRPr="00396B4F">
        <w:rPr>
          <w:rFonts w:asciiTheme="minorEastAsia" w:eastAsiaTheme="minorEastAsia" w:hAnsiTheme="minorEastAsia" w:hint="eastAsia"/>
        </w:rPr>
        <w:t>歳入については、令和6年度は繰入金、地方債及び地方特例交付金が増加したこともあり、歳入総額は前年度より増加している。市の行政活動の自主性と安定性を確保するために最も重要な自主財源である市税については、コンビニ納付やキャッシュレス決済などの収納方法を拡大し納付者の利便性を向上させ、また、財産調査による</w:t>
      </w:r>
      <w:r w:rsidR="00A0111F">
        <w:rPr>
          <w:rFonts w:asciiTheme="minorEastAsia" w:eastAsiaTheme="minorEastAsia" w:hAnsiTheme="minorEastAsia" w:hint="eastAsia"/>
        </w:rPr>
        <w:t>差押えを強化するなどの対策に取り組み</w:t>
      </w:r>
      <w:r w:rsidRPr="00396B4F">
        <w:rPr>
          <w:rFonts w:asciiTheme="minorEastAsia" w:eastAsiaTheme="minorEastAsia" w:hAnsiTheme="minorEastAsia" w:hint="eastAsia"/>
        </w:rPr>
        <w:t>、市税の現年分の収入率が99.63</w:t>
      </w:r>
      <w:r w:rsidR="00A0111F">
        <w:rPr>
          <w:rFonts w:asciiTheme="minorEastAsia" w:eastAsiaTheme="minorEastAsia" w:hAnsiTheme="minorEastAsia" w:hint="eastAsia"/>
        </w:rPr>
        <w:t>％と高水準であることは評価する</w:t>
      </w:r>
      <w:r w:rsidRPr="00396B4F">
        <w:rPr>
          <w:rFonts w:asciiTheme="minorEastAsia" w:eastAsiaTheme="minorEastAsia" w:hAnsiTheme="minorEastAsia" w:hint="eastAsia"/>
        </w:rPr>
        <w:t>ものである。その他、自主財源の確保策として有効なふるさと寄附金については、令和6年度の寄附額は14億円を超え</w:t>
      </w:r>
      <w:r w:rsidR="00A0111F">
        <w:rPr>
          <w:rFonts w:asciiTheme="minorEastAsia" w:eastAsiaTheme="minorEastAsia" w:hAnsiTheme="minorEastAsia" w:hint="eastAsia"/>
        </w:rPr>
        <w:t>ており</w:t>
      </w:r>
      <w:r w:rsidRPr="00396B4F">
        <w:rPr>
          <w:rFonts w:asciiTheme="minorEastAsia" w:eastAsiaTheme="minorEastAsia" w:hAnsiTheme="minorEastAsia" w:hint="eastAsia"/>
        </w:rPr>
        <w:t>、前年度比約2億9千万円増加している。自治体間競争が激化する中、浜田市の魅力を積極的に</w:t>
      </w:r>
      <w:r w:rsidR="00A0111F">
        <w:rPr>
          <w:rFonts w:asciiTheme="minorEastAsia" w:eastAsiaTheme="minorEastAsia" w:hAnsiTheme="minorEastAsia" w:hint="eastAsia"/>
        </w:rPr>
        <w:t>ＰＲ</w:t>
      </w:r>
      <w:r w:rsidRPr="00396B4F">
        <w:rPr>
          <w:rFonts w:asciiTheme="minorEastAsia" w:eastAsiaTheme="minorEastAsia" w:hAnsiTheme="minorEastAsia" w:hint="eastAsia"/>
        </w:rPr>
        <w:t>し、さらなる寄附額の増加が期待されるところである。</w:t>
      </w:r>
    </w:p>
    <w:p w:rsidR="00396B4F" w:rsidRPr="00396B4F" w:rsidRDefault="00396B4F" w:rsidP="0063422E">
      <w:pPr>
        <w:wordWrap/>
        <w:autoSpaceDE/>
        <w:autoSpaceDN/>
        <w:ind w:firstLineChars="100" w:firstLine="239"/>
        <w:rPr>
          <w:rFonts w:asciiTheme="minorEastAsia" w:eastAsiaTheme="minorEastAsia" w:hAnsiTheme="minorEastAsia"/>
        </w:rPr>
      </w:pPr>
      <w:r w:rsidRPr="00396B4F">
        <w:rPr>
          <w:rFonts w:asciiTheme="minorEastAsia" w:eastAsiaTheme="minorEastAsia" w:hAnsiTheme="minorEastAsia" w:hint="eastAsia"/>
        </w:rPr>
        <w:t>歳出については、エコクリーンセンター基幹改良工事に伴う浜田地区広域行政組合負担金の増加等により補助費等が増加したことなどから、歳出全体では増加している。その結果、令和6年度は歳出の増加が歳入の増加を上回ったため、形式収支額は前年度と比べて減少したが、翌年度に繰り越すべき財源の減少により、実質収支額は前年度に比べて増加となった。</w:t>
      </w:r>
    </w:p>
    <w:p w:rsidR="00396B4F" w:rsidRPr="00396B4F" w:rsidRDefault="00A0111F" w:rsidP="0063422E">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今後の財政運営については、浜田市総合振興計画、浜田市中期財政計画</w:t>
      </w:r>
      <w:r w:rsidR="00396B4F" w:rsidRPr="00396B4F">
        <w:rPr>
          <w:rFonts w:asciiTheme="minorEastAsia" w:eastAsiaTheme="minorEastAsia" w:hAnsiTheme="minorEastAsia" w:hint="eastAsia"/>
        </w:rPr>
        <w:t>等の着実な推進を図るとともに、事業執行においては経済性・効率性・有効性を念頭に、スクラップ・アンド・ビルドの推進、さらなる行財政改革を進めることにより、持続可能な財政運営を目指す必要がある。</w:t>
      </w:r>
    </w:p>
    <w:p w:rsidR="00396B4F" w:rsidRPr="00396B4F" w:rsidRDefault="00396B4F" w:rsidP="0063422E">
      <w:pPr>
        <w:wordWrap/>
        <w:autoSpaceDE/>
        <w:autoSpaceDN/>
        <w:ind w:firstLineChars="100" w:firstLine="239"/>
        <w:rPr>
          <w:rFonts w:asciiTheme="minorEastAsia" w:eastAsiaTheme="minorEastAsia" w:hAnsiTheme="minorEastAsia"/>
        </w:rPr>
      </w:pPr>
      <w:r w:rsidRPr="00396B4F">
        <w:rPr>
          <w:rFonts w:asciiTheme="minorEastAsia" w:eastAsiaTheme="minorEastAsia" w:hAnsiTheme="minorEastAsia" w:hint="eastAsia"/>
        </w:rPr>
        <w:t>引き続き、将来を見据えた健全財政を維持するとともに、市民一人ひとりにきめ細かなサービスを提供しながら、市が掲げる「元気な浜田」の実現に資する施策の実行が期待されるものである。</w:t>
      </w:r>
    </w:p>
    <w:p w:rsidR="00396B4F" w:rsidRPr="00396B4F" w:rsidRDefault="00396B4F" w:rsidP="0063422E">
      <w:pPr>
        <w:wordWrap/>
        <w:autoSpaceDE/>
        <w:autoSpaceDN/>
        <w:ind w:firstLineChars="100" w:firstLine="239"/>
        <w:rPr>
          <w:rFonts w:asciiTheme="minorEastAsia" w:eastAsiaTheme="minorEastAsia" w:hAnsiTheme="minorEastAsia"/>
        </w:rPr>
      </w:pPr>
      <w:r w:rsidRPr="00396B4F">
        <w:rPr>
          <w:rFonts w:asciiTheme="minorEastAsia" w:eastAsiaTheme="minorEastAsia" w:hAnsiTheme="minorEastAsia" w:hint="eastAsia"/>
        </w:rPr>
        <w:t>続いて、公営企業会計の決算審査について説明する。水道事業会計決算審査意見書の2ページから3ページを参照されたい。</w:t>
      </w:r>
    </w:p>
    <w:p w:rsidR="00396B4F" w:rsidRPr="00396B4F" w:rsidRDefault="00396B4F" w:rsidP="0063422E">
      <w:pPr>
        <w:wordWrap/>
        <w:autoSpaceDE/>
        <w:autoSpaceDN/>
        <w:ind w:firstLineChars="100" w:firstLine="239"/>
        <w:rPr>
          <w:rFonts w:asciiTheme="minorEastAsia" w:eastAsiaTheme="minorEastAsia" w:hAnsiTheme="minorEastAsia"/>
        </w:rPr>
      </w:pPr>
      <w:r w:rsidRPr="00396B4F">
        <w:rPr>
          <w:rFonts w:asciiTheme="minorEastAsia" w:eastAsiaTheme="minorEastAsia" w:hAnsiTheme="minorEastAsia" w:hint="eastAsia"/>
        </w:rPr>
        <w:t>上水道事業においては、老朽管路等の維持更新について、アセットマネジメント計画に基づき優先施設を抽出し、基幹管路等の耐震化に取り組んでいる。</w:t>
      </w:r>
      <w:r w:rsidR="00024809">
        <w:rPr>
          <w:rFonts w:asciiTheme="minorEastAsia" w:eastAsiaTheme="minorEastAsia" w:hAnsiTheme="minorEastAsia" w:hint="eastAsia"/>
        </w:rPr>
        <w:t>おおむね</w:t>
      </w:r>
      <w:r w:rsidRPr="00396B4F">
        <w:rPr>
          <w:rFonts w:asciiTheme="minorEastAsia" w:eastAsiaTheme="minorEastAsia" w:hAnsiTheme="minorEastAsia" w:hint="eastAsia"/>
        </w:rPr>
        <w:t>計画どおり実施されているが、耐震化の更新速度を早める対策を検討するとともに、有収率の改善に努める必要がある。また、水道料金は簡易水道事業との統合後、令和2年10月に料金改定を完了しているが、令和6年度も前年度に比べ減収となっている。適正な料金水準及び一般会計からの負担のあり方を検討し、収益の確保及び費用の節減に引き続き取り組むことが求められる。</w:t>
      </w:r>
    </w:p>
    <w:p w:rsidR="00396B4F" w:rsidRPr="00396B4F" w:rsidRDefault="00396B4F" w:rsidP="0063422E">
      <w:pPr>
        <w:wordWrap/>
        <w:autoSpaceDE/>
        <w:autoSpaceDN/>
        <w:ind w:firstLineChars="100" w:firstLine="239"/>
        <w:rPr>
          <w:rFonts w:asciiTheme="minorEastAsia" w:eastAsiaTheme="minorEastAsia" w:hAnsiTheme="minorEastAsia"/>
        </w:rPr>
      </w:pPr>
      <w:r w:rsidRPr="00396B4F">
        <w:rPr>
          <w:rFonts w:asciiTheme="minorEastAsia" w:eastAsiaTheme="minorEastAsia" w:hAnsiTheme="minorEastAsia" w:hint="eastAsia"/>
        </w:rPr>
        <w:t>下水道事業については、下水道事業会計決算審査意見書の2ページから3ページを参照されたい。普及率は50.0％で、県下で最も遅れている。浜田処理区の整備により、普及率や収益の増加が期待されることから、早期供用開始に向け進捗管理を行うとともに、下水</w:t>
      </w:r>
      <w:r w:rsidR="00131B81">
        <w:rPr>
          <w:rFonts w:asciiTheme="minorEastAsia" w:eastAsiaTheme="minorEastAsia" w:hAnsiTheme="minorEastAsia" w:hint="eastAsia"/>
        </w:rPr>
        <w:t>道事業への理解を深め接続率向上につながるよう、</w:t>
      </w:r>
      <w:r w:rsidRPr="00396B4F">
        <w:rPr>
          <w:rFonts w:asciiTheme="minorEastAsia" w:eastAsiaTheme="minorEastAsia" w:hAnsiTheme="minorEastAsia" w:hint="eastAsia"/>
        </w:rPr>
        <w:t>普及啓発を</w:t>
      </w:r>
      <w:r w:rsidR="00131B81">
        <w:rPr>
          <w:rFonts w:asciiTheme="minorEastAsia" w:eastAsiaTheme="minorEastAsia" w:hAnsiTheme="minorEastAsia" w:hint="eastAsia"/>
        </w:rPr>
        <w:t>丁寧に行われたい</w:t>
      </w:r>
      <w:r w:rsidRPr="00396B4F">
        <w:rPr>
          <w:rFonts w:asciiTheme="minorEastAsia" w:eastAsiaTheme="minorEastAsia" w:hAnsiTheme="minorEastAsia" w:hint="eastAsia"/>
        </w:rPr>
        <w:t>。</w:t>
      </w:r>
    </w:p>
    <w:p w:rsidR="00396B4F" w:rsidRPr="00396B4F" w:rsidRDefault="00396B4F" w:rsidP="0063422E">
      <w:pPr>
        <w:wordWrap/>
        <w:autoSpaceDE/>
        <w:autoSpaceDN/>
        <w:ind w:firstLineChars="100" w:firstLine="239"/>
        <w:rPr>
          <w:rFonts w:asciiTheme="minorEastAsia" w:eastAsiaTheme="minorEastAsia" w:hAnsiTheme="minorEastAsia"/>
        </w:rPr>
      </w:pPr>
      <w:r w:rsidRPr="00396B4F">
        <w:rPr>
          <w:rFonts w:asciiTheme="minorEastAsia" w:eastAsiaTheme="minorEastAsia" w:hAnsiTheme="minorEastAsia" w:hint="eastAsia"/>
        </w:rPr>
        <w:t>令和6年4月には、特別会計であった農業集落排水事業、漁業集落排水事業、生活排水処理事業が公営企業会計へ移行し、下水道事業会計に一本化された。会計一本化により、事業全体や各事業の経営・財務状況が明確となるため、適正な資産管理や費用削減など企業会計移行によるメリットを生かした経営を進めることが期待される。</w:t>
      </w:r>
    </w:p>
    <w:p w:rsidR="00131B81" w:rsidRDefault="00396B4F" w:rsidP="004A5125">
      <w:pPr>
        <w:wordWrap/>
        <w:autoSpaceDE/>
        <w:autoSpaceDN/>
        <w:ind w:firstLineChars="100" w:firstLine="239"/>
        <w:rPr>
          <w:rFonts w:asciiTheme="minorEastAsia" w:eastAsiaTheme="minorEastAsia" w:hAnsiTheme="minorEastAsia"/>
        </w:rPr>
      </w:pPr>
      <w:r w:rsidRPr="00396B4F">
        <w:rPr>
          <w:rFonts w:asciiTheme="minorEastAsia" w:eastAsiaTheme="minorEastAsia" w:hAnsiTheme="minorEastAsia" w:hint="eastAsia"/>
        </w:rPr>
        <w:t>続いて、「健全化判断比率及び資金不足比率」について説明する。</w:t>
      </w:r>
    </w:p>
    <w:p w:rsidR="00131B81" w:rsidRDefault="00396B4F" w:rsidP="0063422E">
      <w:pPr>
        <w:wordWrap/>
        <w:autoSpaceDE/>
        <w:autoSpaceDN/>
        <w:ind w:firstLineChars="100" w:firstLine="239"/>
        <w:rPr>
          <w:rFonts w:asciiTheme="minorEastAsia" w:eastAsiaTheme="minorEastAsia" w:hAnsiTheme="minorEastAsia"/>
        </w:rPr>
      </w:pPr>
      <w:r w:rsidRPr="00396B4F">
        <w:rPr>
          <w:rFonts w:asciiTheme="minorEastAsia" w:eastAsiaTheme="minorEastAsia" w:hAnsiTheme="minorEastAsia" w:hint="eastAsia"/>
        </w:rPr>
        <w:t>意見書の4ページを参照されたい。①実質赤字比率は、一般会計等における実質収支の標準財政規模に対する割合を示すものであり、令和6年度は実質収支額が約9億円の黒字となり、赤字を生じていない。歳入の増加よりも歳出の増加が上回ったものの、翌年度に繰り越すべき財源の減少により、前年度より改善している。</w:t>
      </w:r>
    </w:p>
    <w:p w:rsidR="00131B81" w:rsidRDefault="00396B4F" w:rsidP="0063422E">
      <w:pPr>
        <w:wordWrap/>
        <w:autoSpaceDE/>
        <w:autoSpaceDN/>
        <w:ind w:firstLineChars="100" w:firstLine="239"/>
        <w:rPr>
          <w:rFonts w:asciiTheme="minorEastAsia" w:eastAsiaTheme="minorEastAsia" w:hAnsiTheme="minorEastAsia"/>
        </w:rPr>
      </w:pPr>
      <w:r w:rsidRPr="00396B4F">
        <w:rPr>
          <w:rFonts w:asciiTheme="minorEastAsia" w:eastAsiaTheme="minorEastAsia" w:hAnsiTheme="minorEastAsia" w:hint="eastAsia"/>
        </w:rPr>
        <w:t>次に意見書の7ページを参照されたい。②連結実質赤字比率は、一般会計等に加え、特別会計や公営企業会計を含めた実質収支の合計額の標準財政規模に対する割合を示すものであり、令和6年度は約25億2千万円の黒字となり赤字を生じていない。しかし、公営企業会計における実質収支額が大幅に減少したため、前年度より悪化している。</w:t>
      </w:r>
    </w:p>
    <w:p w:rsidR="00131B81" w:rsidRDefault="00396B4F" w:rsidP="0063422E">
      <w:pPr>
        <w:wordWrap/>
        <w:autoSpaceDE/>
        <w:autoSpaceDN/>
        <w:ind w:firstLineChars="100" w:firstLine="239"/>
        <w:rPr>
          <w:rFonts w:asciiTheme="minorEastAsia" w:eastAsiaTheme="minorEastAsia" w:hAnsiTheme="minorEastAsia"/>
        </w:rPr>
      </w:pPr>
      <w:r w:rsidRPr="00396B4F">
        <w:rPr>
          <w:rFonts w:asciiTheme="minorEastAsia" w:eastAsiaTheme="minorEastAsia" w:hAnsiTheme="minorEastAsia" w:hint="eastAsia"/>
        </w:rPr>
        <w:t>次に意見書の9ページを参照されたい。③実質公債費比率は、一般会計等が負担する地方債の元利償還金や公営企業に対する繰入金等の準元利償還金の標準財政規模に対する比率である。直近3か年を平均した本年度の比率は9.5％で、前年度に比べ1.0</w:t>
      </w:r>
      <w:r w:rsidR="00B67EFE">
        <w:rPr>
          <w:rFonts w:asciiTheme="minorEastAsia" w:eastAsiaTheme="minorEastAsia" w:hAnsiTheme="minorEastAsia" w:hint="eastAsia"/>
        </w:rPr>
        <w:t>ポイント低下、改善</w:t>
      </w:r>
      <w:r w:rsidRPr="00396B4F">
        <w:rPr>
          <w:rFonts w:asciiTheme="minorEastAsia" w:eastAsiaTheme="minorEastAsia" w:hAnsiTheme="minorEastAsia" w:hint="eastAsia"/>
        </w:rPr>
        <w:t>しており、早期健全化基準の25.0％を下回り健全な状況である。分子の元利償還金等が減少したため、比率は改善している。</w:t>
      </w:r>
    </w:p>
    <w:p w:rsidR="00396B4F" w:rsidRPr="00396B4F" w:rsidRDefault="00396B4F" w:rsidP="0063422E">
      <w:pPr>
        <w:wordWrap/>
        <w:autoSpaceDE/>
        <w:autoSpaceDN/>
        <w:ind w:firstLineChars="100" w:firstLine="239"/>
        <w:rPr>
          <w:rFonts w:asciiTheme="minorEastAsia" w:eastAsiaTheme="minorEastAsia" w:hAnsiTheme="minorEastAsia"/>
        </w:rPr>
      </w:pPr>
      <w:r w:rsidRPr="00396B4F">
        <w:rPr>
          <w:rFonts w:asciiTheme="minorEastAsia" w:eastAsiaTheme="minorEastAsia" w:hAnsiTheme="minorEastAsia" w:hint="eastAsia"/>
        </w:rPr>
        <w:t>次に意見書の13ページを参照されたい。④将来負担比率は、一般会計等が将来的に負担する実質的な将来負担額の標準財政規模に対する比率であり、将来財政を圧迫する可能性が高いかどうかを示すものである。将来負担比率は3.7％で、前年度比2.6ポイント低下と改善しており、早期健全化基準の</w:t>
      </w:r>
      <w:r w:rsidR="00B67EFE">
        <w:rPr>
          <w:rFonts w:asciiTheme="minorEastAsia" w:eastAsiaTheme="minorEastAsia" w:hAnsiTheme="minorEastAsia" w:hint="eastAsia"/>
        </w:rPr>
        <w:t>350</w:t>
      </w:r>
      <w:r w:rsidRPr="00396B4F">
        <w:rPr>
          <w:rFonts w:asciiTheme="minorEastAsia" w:eastAsiaTheme="minorEastAsia" w:hAnsiTheme="minorEastAsia" w:hint="eastAsia"/>
        </w:rPr>
        <w:t>％を大きく下回り健全な状況である。将来負担額のうち、地方債残高は約391億円で、前年度比約17</w:t>
      </w:r>
      <w:r w:rsidR="00B67EFE">
        <w:rPr>
          <w:rFonts w:asciiTheme="minorEastAsia" w:eastAsiaTheme="minorEastAsia" w:hAnsiTheme="minorEastAsia" w:hint="eastAsia"/>
        </w:rPr>
        <w:t>億円、</w:t>
      </w:r>
      <w:r w:rsidRPr="00396B4F">
        <w:rPr>
          <w:rFonts w:asciiTheme="minorEastAsia" w:eastAsiaTheme="minorEastAsia" w:hAnsiTheme="minorEastAsia" w:hint="eastAsia"/>
        </w:rPr>
        <w:t>4.0</w:t>
      </w:r>
      <w:r w:rsidR="00B67EFE">
        <w:rPr>
          <w:rFonts w:asciiTheme="minorEastAsia" w:eastAsiaTheme="minorEastAsia" w:hAnsiTheme="minorEastAsia" w:hint="eastAsia"/>
        </w:rPr>
        <w:t>％</w:t>
      </w:r>
      <w:r w:rsidRPr="00396B4F">
        <w:rPr>
          <w:rFonts w:asciiTheme="minorEastAsia" w:eastAsiaTheme="minorEastAsia" w:hAnsiTheme="minorEastAsia" w:hint="eastAsia"/>
        </w:rPr>
        <w:t>減少しており、公営企業債等繰入見込額も前年度比約5</w:t>
      </w:r>
      <w:r w:rsidR="00B67EFE">
        <w:rPr>
          <w:rFonts w:asciiTheme="minorEastAsia" w:eastAsiaTheme="minorEastAsia" w:hAnsiTheme="minorEastAsia" w:hint="eastAsia"/>
        </w:rPr>
        <w:t>億円、</w:t>
      </w:r>
      <w:r w:rsidRPr="00396B4F">
        <w:rPr>
          <w:rFonts w:asciiTheme="minorEastAsia" w:eastAsiaTheme="minorEastAsia" w:hAnsiTheme="minorEastAsia" w:hint="eastAsia"/>
        </w:rPr>
        <w:t>5.6</w:t>
      </w:r>
      <w:r w:rsidR="00B67EFE">
        <w:rPr>
          <w:rFonts w:asciiTheme="minorEastAsia" w:eastAsiaTheme="minorEastAsia" w:hAnsiTheme="minorEastAsia" w:hint="eastAsia"/>
        </w:rPr>
        <w:t>％</w:t>
      </w:r>
      <w:r w:rsidRPr="00396B4F">
        <w:rPr>
          <w:rFonts w:asciiTheme="minorEastAsia" w:eastAsiaTheme="minorEastAsia" w:hAnsiTheme="minorEastAsia" w:hint="eastAsia"/>
        </w:rPr>
        <w:t>減少している。その結果、分子が減少し、分母である標準財政規模が増加したため、将来負担比率は改善している。</w:t>
      </w:r>
    </w:p>
    <w:p w:rsidR="00396B4F" w:rsidRPr="00396B4F" w:rsidRDefault="00396B4F" w:rsidP="0063422E">
      <w:pPr>
        <w:wordWrap/>
        <w:autoSpaceDE/>
        <w:autoSpaceDN/>
        <w:ind w:firstLineChars="100" w:firstLine="239"/>
        <w:rPr>
          <w:rFonts w:asciiTheme="minorEastAsia" w:eastAsiaTheme="minorEastAsia" w:hAnsiTheme="minorEastAsia"/>
        </w:rPr>
      </w:pPr>
      <w:r w:rsidRPr="00396B4F">
        <w:rPr>
          <w:rFonts w:asciiTheme="minorEastAsia" w:eastAsiaTheme="minorEastAsia" w:hAnsiTheme="minorEastAsia" w:hint="eastAsia"/>
        </w:rPr>
        <w:t>続いて資金不足比率については、意見書の19ページを参照されたい。対象となる全ての会計において資金不足を生じていないため比率は算定されず、</w:t>
      </w:r>
      <w:r w:rsidR="00354D0C">
        <w:rPr>
          <w:rFonts w:asciiTheme="minorEastAsia" w:eastAsiaTheme="minorEastAsia" w:hAnsiTheme="minorEastAsia" w:hint="eastAsia"/>
        </w:rPr>
        <w:t>健全な状況である。しかし、下水道事業会計や国民健康保険特別会計</w:t>
      </w:r>
      <w:bookmarkStart w:id="0" w:name="_GoBack"/>
      <w:bookmarkEnd w:id="0"/>
      <w:r w:rsidR="00354D0C">
        <w:rPr>
          <w:rFonts w:asciiTheme="minorEastAsia" w:eastAsiaTheme="minorEastAsia" w:hAnsiTheme="minorEastAsia" w:hint="eastAsia"/>
        </w:rPr>
        <w:t>、</w:t>
      </w:r>
      <w:r w:rsidRPr="00396B4F">
        <w:rPr>
          <w:rFonts w:asciiTheme="minorEastAsia" w:eastAsiaTheme="minorEastAsia" w:hAnsiTheme="minorEastAsia" w:hint="eastAsia"/>
        </w:rPr>
        <w:t>直</w:t>
      </w:r>
      <w:r w:rsidR="00354D0C">
        <w:rPr>
          <w:rFonts w:asciiTheme="minorEastAsia" w:eastAsiaTheme="minorEastAsia" w:hAnsiTheme="minorEastAsia" w:hint="eastAsia"/>
        </w:rPr>
        <w:t>診勘定</w:t>
      </w:r>
      <w:r w:rsidRPr="00396B4F">
        <w:rPr>
          <w:rFonts w:asciiTheme="minorEastAsia" w:eastAsiaTheme="minorEastAsia" w:hAnsiTheme="minorEastAsia" w:hint="eastAsia"/>
        </w:rPr>
        <w:t>などにおいては、収支不足を補うため一般会計からの基準外繰入を行うことで黒字を維持している実態がある。受益者負担の観点や公営企業の独立採算の趣旨から、基準外繰入を可能な限り縮減し、自立した事業運営が行われることが望ましいため、繰入金の適正な水準について検討する必要がある。</w:t>
      </w:r>
    </w:p>
    <w:p w:rsidR="00396B4F" w:rsidRPr="00396B4F" w:rsidRDefault="00396B4F" w:rsidP="0063422E">
      <w:pPr>
        <w:wordWrap/>
        <w:autoSpaceDE/>
        <w:autoSpaceDN/>
        <w:ind w:firstLineChars="100" w:firstLine="239"/>
        <w:rPr>
          <w:rFonts w:asciiTheme="minorEastAsia" w:eastAsiaTheme="minorEastAsia" w:hAnsiTheme="minorEastAsia"/>
        </w:rPr>
      </w:pPr>
      <w:r w:rsidRPr="00396B4F">
        <w:rPr>
          <w:rFonts w:asciiTheme="minorEastAsia" w:eastAsiaTheme="minorEastAsia" w:hAnsiTheme="minorEastAsia" w:hint="eastAsia"/>
        </w:rPr>
        <w:t>以上、健全化判断においては、国の基準に照らした場合、4指標において財政の健全化を維持しており、また意見書の17ページにあるとおり、県内8市の状況と比較しても、当市は実質公債費比率が県内3位、将来負担比率が県内1位であり、健全な財政運営を行っている。</w:t>
      </w:r>
    </w:p>
    <w:p w:rsidR="00396B4F" w:rsidRPr="00396B4F" w:rsidRDefault="00396B4F" w:rsidP="0063422E">
      <w:pPr>
        <w:wordWrap/>
        <w:autoSpaceDE/>
        <w:autoSpaceDN/>
        <w:ind w:firstLineChars="100" w:firstLine="239"/>
        <w:rPr>
          <w:rFonts w:asciiTheme="minorEastAsia" w:eastAsiaTheme="minorEastAsia" w:hAnsiTheme="minorEastAsia"/>
        </w:rPr>
      </w:pPr>
      <w:r w:rsidRPr="00396B4F">
        <w:rPr>
          <w:rFonts w:asciiTheme="minorEastAsia" w:eastAsiaTheme="minorEastAsia" w:hAnsiTheme="minorEastAsia" w:hint="eastAsia"/>
        </w:rPr>
        <w:t>最後に、今後も学校建設事業や市街地下水道整備工事等の様々な事業計画がある。施設の配分については、しっかりとその必要性を精査しながら、優先順位を十分考慮し取捨選択して実施する必要がある。公共施設再配置</w:t>
      </w:r>
      <w:r w:rsidR="00A24AAA">
        <w:rPr>
          <w:rFonts w:asciiTheme="minorEastAsia" w:eastAsiaTheme="minorEastAsia" w:hAnsiTheme="minorEastAsia" w:hint="eastAsia"/>
        </w:rPr>
        <w:t>実施</w:t>
      </w:r>
      <w:r w:rsidRPr="00396B4F">
        <w:rPr>
          <w:rFonts w:asciiTheme="minorEastAsia" w:eastAsiaTheme="minorEastAsia" w:hAnsiTheme="minorEastAsia" w:hint="eastAsia"/>
        </w:rPr>
        <w:t>計画のもと、地域の要望に応じつつ、</w:t>
      </w:r>
      <w:r w:rsidR="00354D0C">
        <w:rPr>
          <w:rFonts w:asciiTheme="minorEastAsia" w:eastAsiaTheme="minorEastAsia" w:hAnsiTheme="minorEastAsia" w:hint="eastAsia"/>
        </w:rPr>
        <w:t>今だからこそできる事業と辛抱できる事業</w:t>
      </w:r>
      <w:r w:rsidRPr="00396B4F">
        <w:rPr>
          <w:rFonts w:asciiTheme="minorEastAsia" w:eastAsiaTheme="minorEastAsia" w:hAnsiTheme="minorEastAsia" w:hint="eastAsia"/>
        </w:rPr>
        <w:t>、取りやめる事業の選択については、議会側も</w:t>
      </w:r>
      <w:r w:rsidR="00A24AAA">
        <w:rPr>
          <w:rFonts w:asciiTheme="minorEastAsia" w:eastAsiaTheme="minorEastAsia" w:hAnsiTheme="minorEastAsia" w:hint="eastAsia"/>
        </w:rPr>
        <w:t>市の財政を正しく認識した上</w:t>
      </w:r>
      <w:r w:rsidR="00354D0C">
        <w:rPr>
          <w:rFonts w:asciiTheme="minorEastAsia" w:eastAsiaTheme="minorEastAsia" w:hAnsiTheme="minorEastAsia" w:hint="eastAsia"/>
        </w:rPr>
        <w:t>で判断するなど、チェック機能を図る</w:t>
      </w:r>
      <w:r w:rsidRPr="00396B4F">
        <w:rPr>
          <w:rFonts w:asciiTheme="minorEastAsia" w:eastAsiaTheme="minorEastAsia" w:hAnsiTheme="minorEastAsia" w:hint="eastAsia"/>
        </w:rPr>
        <w:t>ことが市民の負託に応える議員の役割であると考える。</w:t>
      </w:r>
    </w:p>
    <w:p w:rsidR="00306465" w:rsidRPr="00306465" w:rsidRDefault="00306465" w:rsidP="0063422E">
      <w:pPr>
        <w:wordWrap/>
        <w:autoSpaceDE/>
        <w:autoSpaceDN/>
        <w:rPr>
          <w:rFonts w:asciiTheme="majorEastAsia" w:eastAsiaTheme="majorEastAsia" w:hAnsiTheme="majorEastAsia"/>
          <w:b/>
        </w:rPr>
      </w:pPr>
      <w:r w:rsidRPr="00306465">
        <w:rPr>
          <w:rFonts w:asciiTheme="majorEastAsia" w:eastAsiaTheme="majorEastAsia" w:hAnsiTheme="majorEastAsia" w:hint="eastAsia"/>
          <w:b/>
        </w:rPr>
        <w:t>○議長</w:t>
      </w:r>
    </w:p>
    <w:p w:rsidR="00306465" w:rsidRPr="00306465" w:rsidRDefault="00354D0C" w:rsidP="0063422E">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議員</w:t>
      </w:r>
      <w:r w:rsidR="00306465" w:rsidRPr="00306465">
        <w:rPr>
          <w:rFonts w:asciiTheme="minorEastAsia" w:eastAsiaTheme="minorEastAsia" w:hAnsiTheme="minorEastAsia" w:hint="eastAsia"/>
        </w:rPr>
        <w:t>においては、各会計決算の審査意見書などをしっかり確認し、決算審議に当たるようお願いする。決算審査意見書に関して質疑がある場合は、決算審査の通告書に監査委員への質疑の項目があるので、そちらに記載して提出されたい。</w:t>
      </w:r>
    </w:p>
    <w:p w:rsidR="0015596E" w:rsidRDefault="00306465" w:rsidP="0063422E">
      <w:pPr>
        <w:wordWrap/>
        <w:autoSpaceDE/>
        <w:autoSpaceDN/>
        <w:ind w:firstLineChars="100" w:firstLine="239"/>
        <w:rPr>
          <w:rFonts w:asciiTheme="minorEastAsia" w:eastAsiaTheme="minorEastAsia" w:hAnsiTheme="minorEastAsia"/>
        </w:rPr>
      </w:pPr>
      <w:r w:rsidRPr="00306465">
        <w:rPr>
          <w:rFonts w:asciiTheme="minorEastAsia" w:eastAsiaTheme="minorEastAsia" w:hAnsiTheme="minorEastAsia" w:hint="eastAsia"/>
        </w:rPr>
        <w:t>通告締切りは9月11日木曜日午後3時となっている。</w:t>
      </w:r>
    </w:p>
    <w:p w:rsidR="00354D0C" w:rsidRPr="00306465" w:rsidRDefault="00354D0C" w:rsidP="0063422E">
      <w:pPr>
        <w:wordWrap/>
        <w:autoSpaceDE/>
        <w:autoSpaceDN/>
        <w:ind w:firstLineChars="100" w:firstLine="239"/>
        <w:rPr>
          <w:rFonts w:asciiTheme="minorEastAsia" w:eastAsiaTheme="minorEastAsia" w:hAnsiTheme="minorEastAsia"/>
        </w:rPr>
      </w:pPr>
    </w:p>
    <w:p w:rsidR="00306465" w:rsidRPr="00306465" w:rsidRDefault="00306465" w:rsidP="0063422E">
      <w:pPr>
        <w:wordWrap/>
        <w:autoSpaceDE/>
        <w:autoSpaceDN/>
        <w:rPr>
          <w:rFonts w:asciiTheme="majorEastAsia" w:eastAsiaTheme="majorEastAsia" w:hAnsiTheme="majorEastAsia"/>
          <w:b/>
        </w:rPr>
      </w:pPr>
      <w:r w:rsidRPr="00306465">
        <w:rPr>
          <w:rFonts w:asciiTheme="majorEastAsia" w:eastAsiaTheme="majorEastAsia" w:hAnsiTheme="majorEastAsia" w:hint="eastAsia"/>
          <w:b/>
        </w:rPr>
        <w:t>6</w:t>
      </w:r>
      <w:r w:rsidR="00354D0C">
        <w:rPr>
          <w:rFonts w:asciiTheme="majorEastAsia" w:eastAsiaTheme="majorEastAsia" w:hAnsiTheme="majorEastAsia" w:hint="eastAsia"/>
          <w:b/>
        </w:rPr>
        <w:t xml:space="preserve"> </w:t>
      </w:r>
      <w:r w:rsidR="0015596E">
        <w:rPr>
          <w:rFonts w:asciiTheme="majorEastAsia" w:eastAsiaTheme="majorEastAsia" w:hAnsiTheme="majorEastAsia" w:hint="eastAsia"/>
          <w:b/>
        </w:rPr>
        <w:t xml:space="preserve">　</w:t>
      </w:r>
      <w:r w:rsidRPr="00306465">
        <w:rPr>
          <w:rFonts w:asciiTheme="majorEastAsia" w:eastAsiaTheme="majorEastAsia" w:hAnsiTheme="majorEastAsia" w:hint="eastAsia"/>
          <w:b/>
        </w:rPr>
        <w:t>議会による令和6年度事業に係る事務事業評価の実施について</w:t>
      </w:r>
    </w:p>
    <w:p w:rsidR="00306465" w:rsidRPr="00306465" w:rsidRDefault="00306465" w:rsidP="0063422E">
      <w:pPr>
        <w:wordWrap/>
        <w:autoSpaceDE/>
        <w:autoSpaceDN/>
        <w:rPr>
          <w:rFonts w:asciiTheme="majorEastAsia" w:eastAsiaTheme="majorEastAsia" w:hAnsiTheme="majorEastAsia"/>
          <w:b/>
        </w:rPr>
      </w:pPr>
      <w:r w:rsidRPr="00306465">
        <w:rPr>
          <w:rFonts w:asciiTheme="majorEastAsia" w:eastAsiaTheme="majorEastAsia" w:hAnsiTheme="majorEastAsia" w:hint="eastAsia"/>
          <w:b/>
        </w:rPr>
        <w:t>○議長</w:t>
      </w:r>
    </w:p>
    <w:p w:rsidR="00306465" w:rsidRPr="00306465" w:rsidRDefault="00306465" w:rsidP="0063422E">
      <w:pPr>
        <w:wordWrap/>
        <w:autoSpaceDE/>
        <w:autoSpaceDN/>
        <w:ind w:firstLineChars="100" w:firstLine="239"/>
        <w:rPr>
          <w:rFonts w:asciiTheme="minorEastAsia" w:eastAsiaTheme="minorEastAsia" w:hAnsiTheme="minorEastAsia"/>
        </w:rPr>
      </w:pPr>
      <w:r w:rsidRPr="00306465">
        <w:rPr>
          <w:rFonts w:asciiTheme="minorEastAsia" w:eastAsiaTheme="minorEastAsia" w:hAnsiTheme="minorEastAsia" w:hint="eastAsia"/>
        </w:rPr>
        <w:t>資料6</w:t>
      </w:r>
      <w:r w:rsidR="00354D0C">
        <w:rPr>
          <w:rFonts w:asciiTheme="minorEastAsia" w:eastAsiaTheme="minorEastAsia" w:hAnsiTheme="minorEastAsia" w:hint="eastAsia"/>
        </w:rPr>
        <w:t>を参照されたい。事務局</w:t>
      </w:r>
      <w:r w:rsidRPr="00306465">
        <w:rPr>
          <w:rFonts w:asciiTheme="minorEastAsia" w:eastAsiaTheme="minorEastAsia" w:hAnsiTheme="minorEastAsia" w:hint="eastAsia"/>
        </w:rPr>
        <w:t>次長。</w:t>
      </w:r>
    </w:p>
    <w:p w:rsidR="00306465" w:rsidRPr="00306465" w:rsidRDefault="00306465" w:rsidP="0063422E">
      <w:pPr>
        <w:wordWrap/>
        <w:autoSpaceDE/>
        <w:autoSpaceDN/>
        <w:rPr>
          <w:rFonts w:asciiTheme="majorEastAsia" w:eastAsiaTheme="majorEastAsia" w:hAnsiTheme="majorEastAsia"/>
          <w:b/>
        </w:rPr>
      </w:pPr>
      <w:r w:rsidRPr="00306465">
        <w:rPr>
          <w:rFonts w:asciiTheme="majorEastAsia" w:eastAsiaTheme="majorEastAsia" w:hAnsiTheme="majorEastAsia" w:hint="eastAsia"/>
          <w:b/>
        </w:rPr>
        <w:t>○濱見次長</w:t>
      </w:r>
    </w:p>
    <w:p w:rsidR="00306465" w:rsidRPr="00306465" w:rsidRDefault="00306465" w:rsidP="0063422E">
      <w:pPr>
        <w:wordWrap/>
        <w:autoSpaceDE/>
        <w:autoSpaceDN/>
        <w:ind w:firstLineChars="100" w:firstLine="239"/>
        <w:rPr>
          <w:rFonts w:asciiTheme="minorEastAsia" w:eastAsiaTheme="minorEastAsia" w:hAnsiTheme="minorEastAsia"/>
        </w:rPr>
      </w:pPr>
      <w:r w:rsidRPr="00306465">
        <w:rPr>
          <w:rFonts w:asciiTheme="minorEastAsia" w:eastAsiaTheme="minorEastAsia" w:hAnsiTheme="minorEastAsia" w:hint="eastAsia"/>
        </w:rPr>
        <w:t>資料の1</w:t>
      </w:r>
      <w:r w:rsidR="00354D0C">
        <w:rPr>
          <w:rFonts w:asciiTheme="minorEastAsia" w:eastAsiaTheme="minorEastAsia" w:hAnsiTheme="minorEastAsia" w:hint="eastAsia"/>
        </w:rPr>
        <w:t>ページ</w:t>
      </w:r>
      <w:r w:rsidRPr="00306465">
        <w:rPr>
          <w:rFonts w:asciiTheme="minorEastAsia" w:eastAsiaTheme="minorEastAsia" w:hAnsiTheme="minorEastAsia" w:hint="eastAsia"/>
        </w:rPr>
        <w:t>であるが、目的、内容や流れ、事業について示している。網掛けの部分は8月までに行われたことを記載している。この間、各常任委員会や個々の議員で調査などを積極的に行っている。その下の太い黒枠で囲んだ部分が、今回9月定例会議中に行うことである。</w:t>
      </w:r>
    </w:p>
    <w:p w:rsidR="00306465" w:rsidRPr="00306465" w:rsidRDefault="00306465" w:rsidP="0063422E">
      <w:pPr>
        <w:wordWrap/>
        <w:autoSpaceDE/>
        <w:autoSpaceDN/>
        <w:ind w:firstLineChars="100" w:firstLine="239"/>
        <w:rPr>
          <w:rFonts w:asciiTheme="minorEastAsia" w:eastAsiaTheme="minorEastAsia" w:hAnsiTheme="minorEastAsia"/>
        </w:rPr>
      </w:pPr>
      <w:r w:rsidRPr="00306465">
        <w:rPr>
          <w:rFonts w:asciiTheme="minorEastAsia" w:eastAsiaTheme="minorEastAsia" w:hAnsiTheme="minorEastAsia" w:hint="eastAsia"/>
        </w:rPr>
        <w:t>9月18日から22日まで3日間の予算決算委員会では、それぞれ所管の決算審査が終わるたびに、全議員に事務事業評価シートを提出してもらう。その後、適宜3常任委員会を開催し、25日までに所管の3事業についての議会評価意見書を作成してもらう。</w:t>
      </w:r>
    </w:p>
    <w:p w:rsidR="00306465" w:rsidRPr="00306465" w:rsidRDefault="00306465" w:rsidP="0063422E">
      <w:pPr>
        <w:wordWrap/>
        <w:autoSpaceDE/>
        <w:autoSpaceDN/>
        <w:ind w:firstLineChars="100" w:firstLine="239"/>
        <w:rPr>
          <w:rFonts w:asciiTheme="minorEastAsia" w:eastAsiaTheme="minorEastAsia" w:hAnsiTheme="minorEastAsia"/>
        </w:rPr>
      </w:pPr>
      <w:r w:rsidRPr="00306465">
        <w:rPr>
          <w:rFonts w:asciiTheme="minorEastAsia" w:eastAsiaTheme="minorEastAsia" w:hAnsiTheme="minorEastAsia" w:hint="eastAsia"/>
        </w:rPr>
        <w:t>26日の全員協議会で、3常任委員会が作成した議会評価意見書についての協議を行い、議会としての議会評価意見書を完成させる。あわせて、事務事業評価実施結果に係る議案を提案することについての協議を行う。議案とする場合は、最終日29日に提案となる。</w:t>
      </w:r>
    </w:p>
    <w:p w:rsidR="00354D0C" w:rsidRDefault="00306465" w:rsidP="0063422E">
      <w:pPr>
        <w:wordWrap/>
        <w:autoSpaceDE/>
        <w:autoSpaceDN/>
        <w:ind w:firstLineChars="100" w:firstLine="239"/>
        <w:rPr>
          <w:rFonts w:asciiTheme="minorEastAsia" w:eastAsiaTheme="minorEastAsia" w:hAnsiTheme="minorEastAsia"/>
        </w:rPr>
      </w:pPr>
      <w:r w:rsidRPr="00306465">
        <w:rPr>
          <w:rFonts w:asciiTheme="minorEastAsia" w:eastAsiaTheme="minorEastAsia" w:hAnsiTheme="minorEastAsia" w:hint="eastAsia"/>
        </w:rPr>
        <w:t>2ページ目以降は、浜田市が作成した事務事業評価シートである。9事業分のシートがある。その次の資料に、議員事務事業評価シートの様式がある。例として、結婚新生活支援事業のシートを載せている。これが9事業分あるので、これを全議員に提出してもらう。</w:t>
      </w:r>
    </w:p>
    <w:p w:rsidR="00306465" w:rsidRPr="00306465" w:rsidRDefault="00306465" w:rsidP="0063422E">
      <w:pPr>
        <w:wordWrap/>
        <w:autoSpaceDE/>
        <w:autoSpaceDN/>
        <w:ind w:firstLineChars="100" w:firstLine="239"/>
        <w:rPr>
          <w:rFonts w:asciiTheme="minorEastAsia" w:eastAsiaTheme="minorEastAsia" w:hAnsiTheme="minorEastAsia"/>
        </w:rPr>
      </w:pPr>
      <w:r w:rsidRPr="00306465">
        <w:rPr>
          <w:rFonts w:asciiTheme="minorEastAsia" w:eastAsiaTheme="minorEastAsia" w:hAnsiTheme="minorEastAsia" w:hint="eastAsia"/>
        </w:rPr>
        <w:t>様式に1点注釈を加えている。予算規模の評価を拡充とした場合は、改善提案内容のところで財源措置の考えについても記入するようお願いする。</w:t>
      </w:r>
      <w:r w:rsidR="00354D0C">
        <w:rPr>
          <w:rFonts w:asciiTheme="minorEastAsia" w:eastAsiaTheme="minorEastAsia" w:hAnsiTheme="minorEastAsia" w:hint="eastAsia"/>
        </w:rPr>
        <w:t>この議員事務事業評価シートの様式は、本日メールで議員</w:t>
      </w:r>
      <w:r w:rsidRPr="00306465">
        <w:rPr>
          <w:rFonts w:asciiTheme="minorEastAsia" w:eastAsiaTheme="minorEastAsia" w:hAnsiTheme="minorEastAsia" w:hint="eastAsia"/>
        </w:rPr>
        <w:t>に送付する。また、同じものを事務局内の議員パソコンにも入れておく。</w:t>
      </w:r>
    </w:p>
    <w:p w:rsidR="00306465" w:rsidRPr="00306465" w:rsidRDefault="00306465" w:rsidP="0063422E">
      <w:pPr>
        <w:wordWrap/>
        <w:autoSpaceDE/>
        <w:autoSpaceDN/>
        <w:ind w:firstLineChars="100" w:firstLine="239"/>
        <w:rPr>
          <w:rFonts w:asciiTheme="minorEastAsia" w:eastAsiaTheme="minorEastAsia" w:hAnsiTheme="minorEastAsia"/>
        </w:rPr>
      </w:pPr>
      <w:r w:rsidRPr="00306465">
        <w:rPr>
          <w:rFonts w:asciiTheme="minorEastAsia" w:eastAsiaTheme="minorEastAsia" w:hAnsiTheme="minorEastAsia" w:hint="eastAsia"/>
        </w:rPr>
        <w:t>その次のページは、議会評価意見書の様式と記入例である。これを3</w:t>
      </w:r>
      <w:r w:rsidR="004A5125">
        <w:rPr>
          <w:rFonts w:asciiTheme="minorEastAsia" w:eastAsiaTheme="minorEastAsia" w:hAnsiTheme="minorEastAsia" w:hint="eastAsia"/>
        </w:rPr>
        <w:t>常任委員会で作成し、それらを基</w:t>
      </w:r>
      <w:r w:rsidRPr="00306465">
        <w:rPr>
          <w:rFonts w:asciiTheme="minorEastAsia" w:eastAsiaTheme="minorEastAsia" w:hAnsiTheme="minorEastAsia" w:hint="eastAsia"/>
        </w:rPr>
        <w:t>に全員協議会で議会としての議会評価意見書を完成させる。</w:t>
      </w:r>
    </w:p>
    <w:p w:rsidR="00306465" w:rsidRPr="00306465" w:rsidRDefault="00306465" w:rsidP="0063422E">
      <w:pPr>
        <w:wordWrap/>
        <w:autoSpaceDE/>
        <w:autoSpaceDN/>
        <w:ind w:firstLineChars="100" w:firstLine="239"/>
        <w:rPr>
          <w:rFonts w:asciiTheme="minorEastAsia" w:eastAsiaTheme="minorEastAsia" w:hAnsiTheme="minorEastAsia"/>
        </w:rPr>
      </w:pPr>
      <w:r w:rsidRPr="00306465">
        <w:rPr>
          <w:rFonts w:asciiTheme="minorEastAsia" w:eastAsiaTheme="minorEastAsia" w:hAnsiTheme="minorEastAsia" w:hint="eastAsia"/>
        </w:rPr>
        <w:t>最後のページであるが、所管事務調査など、各常任委員会が事務事業評価のために取り組んだ主なも</w:t>
      </w:r>
      <w:r w:rsidR="004A5125">
        <w:rPr>
          <w:rFonts w:asciiTheme="minorEastAsia" w:eastAsiaTheme="minorEastAsia" w:hAnsiTheme="minorEastAsia" w:hint="eastAsia"/>
        </w:rPr>
        <w:t>のの一覧である。記載されている以外にも、常任委員会では毎回委員間</w:t>
      </w:r>
      <w:r w:rsidRPr="00306465">
        <w:rPr>
          <w:rFonts w:asciiTheme="minorEastAsia" w:eastAsiaTheme="minorEastAsia" w:hAnsiTheme="minorEastAsia" w:hint="eastAsia"/>
        </w:rPr>
        <w:t>協議を行い、議員が個々で調査も行っている。所属する常任委員会以外の事務事業評価シートを記入する際の参考になると思うので、確認されたい。</w:t>
      </w:r>
    </w:p>
    <w:p w:rsidR="00306465" w:rsidRPr="00306465" w:rsidRDefault="00306465" w:rsidP="0063422E">
      <w:pPr>
        <w:wordWrap/>
        <w:autoSpaceDE/>
        <w:autoSpaceDN/>
        <w:rPr>
          <w:rFonts w:asciiTheme="majorEastAsia" w:eastAsiaTheme="majorEastAsia" w:hAnsiTheme="majorEastAsia"/>
          <w:b/>
        </w:rPr>
      </w:pPr>
      <w:r w:rsidRPr="00306465">
        <w:rPr>
          <w:rFonts w:asciiTheme="majorEastAsia" w:eastAsiaTheme="majorEastAsia" w:hAnsiTheme="majorEastAsia" w:hint="eastAsia"/>
          <w:b/>
        </w:rPr>
        <w:t>○議長</w:t>
      </w:r>
    </w:p>
    <w:p w:rsidR="00306465" w:rsidRPr="00306465" w:rsidRDefault="00354D0C" w:rsidP="0063422E">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この件について確認しておきたいことなどはないか。</w:t>
      </w:r>
    </w:p>
    <w:p w:rsidR="00354D0C" w:rsidRDefault="00354D0C" w:rsidP="0063422E">
      <w:pPr>
        <w:wordWrap/>
        <w:autoSpaceDE/>
        <w:autoSpaceDN/>
        <w:jc w:val="center"/>
        <w:rPr>
          <w:rFonts w:hAnsi="ＭＳ 明朝"/>
        </w:rPr>
      </w:pPr>
      <w:r w:rsidRPr="004362A6">
        <w:rPr>
          <w:rFonts w:hAnsi="ＭＳ 明朝" w:hint="eastAsia"/>
        </w:rPr>
        <w:t>（　「なし」という声あり　）</w:t>
      </w:r>
    </w:p>
    <w:p w:rsidR="0015596E" w:rsidRPr="00306465" w:rsidRDefault="0015596E" w:rsidP="00175A2A">
      <w:pPr>
        <w:wordWrap/>
        <w:autoSpaceDE/>
        <w:autoSpaceDN/>
        <w:rPr>
          <w:rFonts w:asciiTheme="minorEastAsia" w:eastAsiaTheme="minorEastAsia" w:hAnsiTheme="minorEastAsia"/>
        </w:rPr>
      </w:pPr>
    </w:p>
    <w:p w:rsidR="00306465" w:rsidRPr="00306465" w:rsidRDefault="00306465" w:rsidP="0063422E">
      <w:pPr>
        <w:wordWrap/>
        <w:autoSpaceDE/>
        <w:autoSpaceDN/>
        <w:rPr>
          <w:rFonts w:asciiTheme="majorEastAsia" w:eastAsiaTheme="majorEastAsia" w:hAnsiTheme="majorEastAsia"/>
          <w:b/>
        </w:rPr>
      </w:pPr>
      <w:r w:rsidRPr="00306465">
        <w:rPr>
          <w:rFonts w:asciiTheme="majorEastAsia" w:eastAsiaTheme="majorEastAsia" w:hAnsiTheme="majorEastAsia" w:hint="eastAsia"/>
          <w:b/>
        </w:rPr>
        <w:t>7</w:t>
      </w:r>
      <w:r w:rsidR="00354D0C">
        <w:rPr>
          <w:rFonts w:asciiTheme="majorEastAsia" w:eastAsiaTheme="majorEastAsia" w:hAnsiTheme="majorEastAsia" w:hint="eastAsia"/>
          <w:b/>
        </w:rPr>
        <w:t xml:space="preserve"> </w:t>
      </w:r>
      <w:r w:rsidR="0015596E">
        <w:rPr>
          <w:rFonts w:asciiTheme="majorEastAsia" w:eastAsiaTheme="majorEastAsia" w:hAnsiTheme="majorEastAsia" w:hint="eastAsia"/>
          <w:b/>
        </w:rPr>
        <w:t xml:space="preserve">　</w:t>
      </w:r>
      <w:r w:rsidRPr="00306465">
        <w:rPr>
          <w:rFonts w:asciiTheme="majorEastAsia" w:eastAsiaTheme="majorEastAsia" w:hAnsiTheme="majorEastAsia" w:hint="eastAsia"/>
          <w:b/>
        </w:rPr>
        <w:t>その他</w:t>
      </w:r>
    </w:p>
    <w:p w:rsidR="00306465" w:rsidRPr="00306465" w:rsidRDefault="00354D0C" w:rsidP="0063422E">
      <w:pPr>
        <w:wordWrap/>
        <w:autoSpaceDE/>
        <w:autoSpaceDN/>
        <w:ind w:firstLineChars="100" w:firstLine="240"/>
        <w:rPr>
          <w:rFonts w:asciiTheme="majorEastAsia" w:eastAsiaTheme="majorEastAsia" w:hAnsiTheme="majorEastAsia"/>
          <w:b/>
        </w:rPr>
      </w:pPr>
      <w:r>
        <w:rPr>
          <w:rFonts w:asciiTheme="majorEastAsia" w:eastAsiaTheme="majorEastAsia" w:hAnsiTheme="majorEastAsia" w:hint="eastAsia"/>
          <w:b/>
        </w:rPr>
        <w:t xml:space="preserve">⑴　</w:t>
      </w:r>
      <w:r w:rsidR="00306465" w:rsidRPr="00306465">
        <w:rPr>
          <w:rFonts w:asciiTheme="majorEastAsia" w:eastAsiaTheme="majorEastAsia" w:hAnsiTheme="majorEastAsia" w:hint="eastAsia"/>
          <w:b/>
        </w:rPr>
        <w:t>自由討議について</w:t>
      </w:r>
    </w:p>
    <w:p w:rsidR="00306465" w:rsidRPr="00306465" w:rsidRDefault="00306465" w:rsidP="0063422E">
      <w:pPr>
        <w:wordWrap/>
        <w:autoSpaceDE/>
        <w:autoSpaceDN/>
        <w:rPr>
          <w:rFonts w:asciiTheme="majorEastAsia" w:eastAsiaTheme="majorEastAsia" w:hAnsiTheme="majorEastAsia"/>
          <w:b/>
        </w:rPr>
      </w:pPr>
      <w:r w:rsidRPr="00306465">
        <w:rPr>
          <w:rFonts w:asciiTheme="majorEastAsia" w:eastAsiaTheme="majorEastAsia" w:hAnsiTheme="majorEastAsia" w:hint="eastAsia"/>
          <w:b/>
        </w:rPr>
        <w:t>○議長</w:t>
      </w:r>
    </w:p>
    <w:p w:rsidR="00354D0C" w:rsidRDefault="00354D0C" w:rsidP="0063422E">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自由討議を行う案件があるか。</w:t>
      </w:r>
    </w:p>
    <w:p w:rsidR="00354D0C" w:rsidRDefault="00354D0C" w:rsidP="0063422E">
      <w:pPr>
        <w:wordWrap/>
        <w:autoSpaceDE/>
        <w:autoSpaceDN/>
        <w:jc w:val="center"/>
        <w:rPr>
          <w:rFonts w:asciiTheme="minorEastAsia" w:eastAsiaTheme="minorEastAsia" w:hAnsiTheme="minorEastAsia"/>
        </w:rPr>
      </w:pPr>
      <w:r w:rsidRPr="00A00703">
        <w:rPr>
          <w:rFonts w:asciiTheme="minorEastAsia" w:eastAsiaTheme="minorEastAsia" w:hAnsiTheme="minorEastAsia" w:hint="eastAsia"/>
        </w:rPr>
        <w:t>（</w:t>
      </w:r>
      <w:r>
        <w:rPr>
          <w:rFonts w:asciiTheme="minorEastAsia" w:eastAsiaTheme="minorEastAsia" w:hAnsiTheme="minorEastAsia" w:hint="eastAsia"/>
        </w:rPr>
        <w:t xml:space="preserve">　</w:t>
      </w:r>
      <w:r w:rsidRPr="00A00703">
        <w:rPr>
          <w:rFonts w:asciiTheme="minorEastAsia" w:eastAsiaTheme="minorEastAsia" w:hAnsiTheme="minorEastAsia" w:hint="eastAsia"/>
        </w:rPr>
        <w:t>「な</w:t>
      </w:r>
      <w:r>
        <w:rPr>
          <w:rFonts w:asciiTheme="minorEastAsia" w:eastAsiaTheme="minorEastAsia" w:hAnsiTheme="minorEastAsia" w:hint="eastAsia"/>
        </w:rPr>
        <w:t>し</w:t>
      </w:r>
      <w:r w:rsidRPr="00A00703">
        <w:rPr>
          <w:rFonts w:asciiTheme="minorEastAsia" w:eastAsiaTheme="minorEastAsia" w:hAnsiTheme="minorEastAsia" w:hint="eastAsia"/>
        </w:rPr>
        <w:t>」という声あり</w:t>
      </w:r>
      <w:r>
        <w:rPr>
          <w:rFonts w:asciiTheme="minorEastAsia" w:eastAsiaTheme="minorEastAsia" w:hAnsiTheme="minorEastAsia" w:hint="eastAsia"/>
        </w:rPr>
        <w:t xml:space="preserve">　</w:t>
      </w:r>
      <w:r w:rsidRPr="00A00703">
        <w:rPr>
          <w:rFonts w:asciiTheme="minorEastAsia" w:eastAsiaTheme="minorEastAsia" w:hAnsiTheme="minorEastAsia" w:hint="eastAsia"/>
        </w:rPr>
        <w:t>）</w:t>
      </w:r>
    </w:p>
    <w:p w:rsidR="00354D0C" w:rsidRPr="009163E4" w:rsidRDefault="00354D0C" w:rsidP="0063422E">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では、今回はなしとする。</w:t>
      </w:r>
    </w:p>
    <w:p w:rsidR="0015596E" w:rsidRPr="00354D0C" w:rsidRDefault="0015596E" w:rsidP="0063422E">
      <w:pPr>
        <w:wordWrap/>
        <w:autoSpaceDE/>
        <w:autoSpaceDN/>
        <w:ind w:firstLineChars="100" w:firstLine="239"/>
        <w:rPr>
          <w:rFonts w:asciiTheme="minorEastAsia" w:eastAsiaTheme="minorEastAsia" w:hAnsiTheme="minorEastAsia"/>
        </w:rPr>
      </w:pPr>
    </w:p>
    <w:p w:rsidR="00306465" w:rsidRPr="00306465" w:rsidRDefault="00354D0C" w:rsidP="0063422E">
      <w:pPr>
        <w:wordWrap/>
        <w:autoSpaceDE/>
        <w:autoSpaceDN/>
        <w:ind w:firstLineChars="100" w:firstLine="240"/>
        <w:rPr>
          <w:rFonts w:asciiTheme="majorEastAsia" w:eastAsiaTheme="majorEastAsia" w:hAnsiTheme="majorEastAsia"/>
          <w:b/>
        </w:rPr>
      </w:pPr>
      <w:r>
        <w:rPr>
          <w:rFonts w:asciiTheme="majorEastAsia" w:eastAsiaTheme="majorEastAsia" w:hAnsiTheme="majorEastAsia" w:hint="eastAsia"/>
          <w:b/>
        </w:rPr>
        <w:t xml:space="preserve">⑵　</w:t>
      </w:r>
      <w:r w:rsidR="00306465" w:rsidRPr="00306465">
        <w:rPr>
          <w:rFonts w:asciiTheme="majorEastAsia" w:eastAsiaTheme="majorEastAsia" w:hAnsiTheme="majorEastAsia" w:hint="eastAsia"/>
          <w:b/>
        </w:rPr>
        <w:t>令和7年9月浜田市議会定例会議ケーブルテレビ放送及び再放送について</w:t>
      </w:r>
    </w:p>
    <w:p w:rsidR="00306465" w:rsidRPr="00306465" w:rsidRDefault="00306465" w:rsidP="0063422E">
      <w:pPr>
        <w:wordWrap/>
        <w:autoSpaceDE/>
        <w:autoSpaceDN/>
        <w:rPr>
          <w:rFonts w:asciiTheme="majorEastAsia" w:eastAsiaTheme="majorEastAsia" w:hAnsiTheme="majorEastAsia"/>
          <w:b/>
        </w:rPr>
      </w:pPr>
      <w:r w:rsidRPr="00306465">
        <w:rPr>
          <w:rFonts w:asciiTheme="majorEastAsia" w:eastAsiaTheme="majorEastAsia" w:hAnsiTheme="majorEastAsia" w:hint="eastAsia"/>
          <w:b/>
        </w:rPr>
        <w:t>○議長</w:t>
      </w:r>
    </w:p>
    <w:p w:rsidR="00306465" w:rsidRPr="00306465" w:rsidRDefault="00306465" w:rsidP="0063422E">
      <w:pPr>
        <w:wordWrap/>
        <w:autoSpaceDE/>
        <w:autoSpaceDN/>
        <w:ind w:firstLineChars="100" w:firstLine="239"/>
        <w:rPr>
          <w:rFonts w:asciiTheme="minorEastAsia" w:eastAsiaTheme="minorEastAsia" w:hAnsiTheme="minorEastAsia"/>
        </w:rPr>
      </w:pPr>
      <w:r w:rsidRPr="00306465">
        <w:rPr>
          <w:rFonts w:asciiTheme="minorEastAsia" w:eastAsiaTheme="minorEastAsia" w:hAnsiTheme="minorEastAsia" w:hint="eastAsia"/>
        </w:rPr>
        <w:t>資料7-</w:t>
      </w:r>
      <w:r w:rsidR="00354D0C">
        <w:rPr>
          <w:rFonts w:asciiTheme="minorEastAsia" w:eastAsiaTheme="minorEastAsia" w:hAnsiTheme="minorEastAsia" w:hint="eastAsia"/>
        </w:rPr>
        <w:t>⑵</w:t>
      </w:r>
      <w:r w:rsidRPr="00306465">
        <w:rPr>
          <w:rFonts w:asciiTheme="minorEastAsia" w:eastAsiaTheme="minorEastAsia" w:hAnsiTheme="minorEastAsia" w:hint="eastAsia"/>
        </w:rPr>
        <w:t>を参照されたい。</w:t>
      </w:r>
    </w:p>
    <w:p w:rsidR="00306465" w:rsidRDefault="00306465" w:rsidP="0063422E">
      <w:pPr>
        <w:wordWrap/>
        <w:autoSpaceDE/>
        <w:autoSpaceDN/>
        <w:ind w:firstLineChars="100" w:firstLine="239"/>
        <w:rPr>
          <w:rFonts w:asciiTheme="minorEastAsia" w:eastAsiaTheme="minorEastAsia" w:hAnsiTheme="minorEastAsia"/>
        </w:rPr>
      </w:pPr>
      <w:r w:rsidRPr="00306465">
        <w:rPr>
          <w:rFonts w:asciiTheme="minorEastAsia" w:eastAsiaTheme="minorEastAsia" w:hAnsiTheme="minorEastAsia" w:hint="eastAsia"/>
        </w:rPr>
        <w:t>9月2日及び3日の一般質問の放映は、それぞれ質問の翌日に行うので確認されたい。</w:t>
      </w:r>
    </w:p>
    <w:p w:rsidR="0015596E" w:rsidRPr="00306465" w:rsidRDefault="0015596E" w:rsidP="0063422E">
      <w:pPr>
        <w:wordWrap/>
        <w:autoSpaceDE/>
        <w:autoSpaceDN/>
        <w:ind w:firstLineChars="100" w:firstLine="239"/>
        <w:rPr>
          <w:rFonts w:asciiTheme="minorEastAsia" w:eastAsiaTheme="minorEastAsia" w:hAnsiTheme="minorEastAsia"/>
        </w:rPr>
      </w:pPr>
    </w:p>
    <w:p w:rsidR="00306465" w:rsidRPr="00306465" w:rsidRDefault="00354D0C" w:rsidP="0063422E">
      <w:pPr>
        <w:wordWrap/>
        <w:autoSpaceDE/>
        <w:autoSpaceDN/>
        <w:ind w:firstLineChars="100" w:firstLine="240"/>
        <w:rPr>
          <w:rFonts w:asciiTheme="majorEastAsia" w:eastAsiaTheme="majorEastAsia" w:hAnsiTheme="majorEastAsia"/>
          <w:b/>
        </w:rPr>
      </w:pPr>
      <w:r>
        <w:rPr>
          <w:rFonts w:asciiTheme="majorEastAsia" w:eastAsiaTheme="majorEastAsia" w:hAnsiTheme="majorEastAsia" w:hint="eastAsia"/>
          <w:b/>
        </w:rPr>
        <w:t xml:space="preserve">⑶　</w:t>
      </w:r>
      <w:r w:rsidR="00306465" w:rsidRPr="00306465">
        <w:rPr>
          <w:rFonts w:asciiTheme="majorEastAsia" w:eastAsiaTheme="majorEastAsia" w:hAnsiTheme="majorEastAsia" w:hint="eastAsia"/>
          <w:b/>
        </w:rPr>
        <w:t>はまだ議会だより一般質問の原稿締切について</w:t>
      </w:r>
    </w:p>
    <w:p w:rsidR="00306465" w:rsidRPr="00306465" w:rsidRDefault="00306465" w:rsidP="0063422E">
      <w:pPr>
        <w:wordWrap/>
        <w:autoSpaceDE/>
        <w:autoSpaceDN/>
        <w:rPr>
          <w:rFonts w:asciiTheme="majorEastAsia" w:eastAsiaTheme="majorEastAsia" w:hAnsiTheme="majorEastAsia"/>
          <w:b/>
        </w:rPr>
      </w:pPr>
      <w:r w:rsidRPr="00306465">
        <w:rPr>
          <w:rFonts w:asciiTheme="majorEastAsia" w:eastAsiaTheme="majorEastAsia" w:hAnsiTheme="majorEastAsia" w:hint="eastAsia"/>
          <w:b/>
        </w:rPr>
        <w:t>○下間局長</w:t>
      </w:r>
    </w:p>
    <w:p w:rsidR="00306465" w:rsidRPr="00306465" w:rsidRDefault="00306465" w:rsidP="0063422E">
      <w:pPr>
        <w:wordWrap/>
        <w:autoSpaceDE/>
        <w:autoSpaceDN/>
        <w:ind w:firstLineChars="100" w:firstLine="239"/>
        <w:rPr>
          <w:rFonts w:asciiTheme="minorEastAsia" w:eastAsiaTheme="minorEastAsia" w:hAnsiTheme="minorEastAsia"/>
        </w:rPr>
      </w:pPr>
      <w:r w:rsidRPr="00306465">
        <w:rPr>
          <w:rFonts w:asciiTheme="minorEastAsia" w:eastAsiaTheme="minorEastAsia" w:hAnsiTheme="minorEastAsia" w:hint="eastAsia"/>
        </w:rPr>
        <w:t>資料はない。レジュメに記載のとおり、一般質問の原稿締切りは9月11日木曜日の午後3時である。締切厳守の上、よろしくお願いする。</w:t>
      </w:r>
    </w:p>
    <w:p w:rsidR="00306465" w:rsidRPr="00306465" w:rsidRDefault="00306465" w:rsidP="0063422E">
      <w:pPr>
        <w:wordWrap/>
        <w:autoSpaceDE/>
        <w:autoSpaceDN/>
        <w:rPr>
          <w:rFonts w:asciiTheme="majorEastAsia" w:eastAsiaTheme="majorEastAsia" w:hAnsiTheme="majorEastAsia"/>
          <w:b/>
        </w:rPr>
      </w:pPr>
      <w:r w:rsidRPr="00306465">
        <w:rPr>
          <w:rFonts w:asciiTheme="majorEastAsia" w:eastAsiaTheme="majorEastAsia" w:hAnsiTheme="majorEastAsia" w:hint="eastAsia"/>
          <w:b/>
        </w:rPr>
        <w:t>○議長</w:t>
      </w:r>
    </w:p>
    <w:p w:rsidR="00306465" w:rsidRDefault="00354D0C" w:rsidP="0063422E">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ただいまの件について何かあるか。</w:t>
      </w:r>
    </w:p>
    <w:p w:rsidR="00354D0C" w:rsidRDefault="00354D0C" w:rsidP="0063422E">
      <w:pPr>
        <w:wordWrap/>
        <w:autoSpaceDE/>
        <w:autoSpaceDN/>
        <w:jc w:val="center"/>
        <w:rPr>
          <w:rFonts w:asciiTheme="minorEastAsia" w:eastAsiaTheme="minorEastAsia" w:hAnsiTheme="minorEastAsia"/>
        </w:rPr>
      </w:pPr>
      <w:r w:rsidRPr="00A00703">
        <w:rPr>
          <w:rFonts w:asciiTheme="minorEastAsia" w:eastAsiaTheme="minorEastAsia" w:hAnsiTheme="minorEastAsia" w:hint="eastAsia"/>
        </w:rPr>
        <w:t>（</w:t>
      </w:r>
      <w:r>
        <w:rPr>
          <w:rFonts w:asciiTheme="minorEastAsia" w:eastAsiaTheme="minorEastAsia" w:hAnsiTheme="minorEastAsia" w:hint="eastAsia"/>
        </w:rPr>
        <w:t xml:space="preserve">　</w:t>
      </w:r>
      <w:r w:rsidRPr="00A00703">
        <w:rPr>
          <w:rFonts w:asciiTheme="minorEastAsia" w:eastAsiaTheme="minorEastAsia" w:hAnsiTheme="minorEastAsia" w:hint="eastAsia"/>
        </w:rPr>
        <w:t>「な</w:t>
      </w:r>
      <w:r>
        <w:rPr>
          <w:rFonts w:asciiTheme="minorEastAsia" w:eastAsiaTheme="minorEastAsia" w:hAnsiTheme="minorEastAsia" w:hint="eastAsia"/>
        </w:rPr>
        <w:t>し</w:t>
      </w:r>
      <w:r w:rsidRPr="00A00703">
        <w:rPr>
          <w:rFonts w:asciiTheme="minorEastAsia" w:eastAsiaTheme="minorEastAsia" w:hAnsiTheme="minorEastAsia" w:hint="eastAsia"/>
        </w:rPr>
        <w:t>」という声あり</w:t>
      </w:r>
      <w:r>
        <w:rPr>
          <w:rFonts w:asciiTheme="minorEastAsia" w:eastAsiaTheme="minorEastAsia" w:hAnsiTheme="minorEastAsia" w:hint="eastAsia"/>
        </w:rPr>
        <w:t xml:space="preserve">　</w:t>
      </w:r>
      <w:r w:rsidRPr="00A00703">
        <w:rPr>
          <w:rFonts w:asciiTheme="minorEastAsia" w:eastAsiaTheme="minorEastAsia" w:hAnsiTheme="minorEastAsia" w:hint="eastAsia"/>
        </w:rPr>
        <w:t>）</w:t>
      </w:r>
    </w:p>
    <w:p w:rsidR="0015596E" w:rsidRPr="00354D0C" w:rsidRDefault="0015596E" w:rsidP="0063422E">
      <w:pPr>
        <w:wordWrap/>
        <w:autoSpaceDE/>
        <w:autoSpaceDN/>
        <w:ind w:firstLineChars="100" w:firstLine="239"/>
        <w:rPr>
          <w:rFonts w:asciiTheme="minorEastAsia" w:eastAsiaTheme="minorEastAsia" w:hAnsiTheme="minorEastAsia"/>
        </w:rPr>
      </w:pPr>
    </w:p>
    <w:p w:rsidR="00306465" w:rsidRPr="00306465" w:rsidRDefault="00354D0C" w:rsidP="0063422E">
      <w:pPr>
        <w:wordWrap/>
        <w:autoSpaceDE/>
        <w:autoSpaceDN/>
        <w:ind w:firstLineChars="100" w:firstLine="240"/>
        <w:rPr>
          <w:rFonts w:asciiTheme="majorEastAsia" w:eastAsiaTheme="majorEastAsia" w:hAnsiTheme="majorEastAsia"/>
          <w:b/>
        </w:rPr>
      </w:pPr>
      <w:r>
        <w:rPr>
          <w:rFonts w:asciiTheme="majorEastAsia" w:eastAsiaTheme="majorEastAsia" w:hAnsiTheme="majorEastAsia" w:hint="eastAsia"/>
          <w:b/>
        </w:rPr>
        <w:t xml:space="preserve">⑷　</w:t>
      </w:r>
      <w:r w:rsidR="00306465" w:rsidRPr="00306465">
        <w:rPr>
          <w:rFonts w:asciiTheme="majorEastAsia" w:eastAsiaTheme="majorEastAsia" w:hAnsiTheme="majorEastAsia" w:hint="eastAsia"/>
          <w:b/>
        </w:rPr>
        <w:t>タブレット端末の返却について</w:t>
      </w:r>
    </w:p>
    <w:p w:rsidR="00306465" w:rsidRPr="00306465" w:rsidRDefault="00306465" w:rsidP="0063422E">
      <w:pPr>
        <w:wordWrap/>
        <w:autoSpaceDE/>
        <w:autoSpaceDN/>
        <w:rPr>
          <w:rFonts w:asciiTheme="majorEastAsia" w:eastAsiaTheme="majorEastAsia" w:hAnsiTheme="majorEastAsia"/>
          <w:b/>
        </w:rPr>
      </w:pPr>
      <w:r w:rsidRPr="00306465">
        <w:rPr>
          <w:rFonts w:asciiTheme="majorEastAsia" w:eastAsiaTheme="majorEastAsia" w:hAnsiTheme="majorEastAsia" w:hint="eastAsia"/>
          <w:b/>
        </w:rPr>
        <w:t>○下間局長</w:t>
      </w:r>
    </w:p>
    <w:p w:rsidR="00306465" w:rsidRPr="00306465" w:rsidRDefault="00354D0C" w:rsidP="0063422E">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こちらも資料はない。議員</w:t>
      </w:r>
      <w:r w:rsidR="00306465" w:rsidRPr="00306465">
        <w:rPr>
          <w:rFonts w:asciiTheme="minorEastAsia" w:eastAsiaTheme="minorEastAsia" w:hAnsiTheme="minorEastAsia" w:hint="eastAsia"/>
        </w:rPr>
        <w:t>に貸与しているタブレット端末についてである。</w:t>
      </w:r>
    </w:p>
    <w:p w:rsidR="00306465" w:rsidRPr="00306465" w:rsidRDefault="00354D0C" w:rsidP="0063422E">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議員</w:t>
      </w:r>
      <w:r w:rsidR="00306465" w:rsidRPr="00306465">
        <w:rPr>
          <w:rFonts w:asciiTheme="minorEastAsia" w:eastAsiaTheme="minorEastAsia" w:hAnsiTheme="minorEastAsia" w:hint="eastAsia"/>
        </w:rPr>
        <w:t>の任期は10月22日までであるが、改選後の設定準備を行う必要があることから、返却についてお願いする。返却期間は、レジュメに記載のとおり9月定例会議最終日の9月29日から10月8日までの間にお願いする。10月7日に議会広報広聴委員会があるので、委員は使用すると思うので10月8日としている。</w:t>
      </w:r>
    </w:p>
    <w:p w:rsidR="00354D0C" w:rsidRDefault="00306465" w:rsidP="0063422E">
      <w:pPr>
        <w:wordWrap/>
        <w:autoSpaceDE/>
        <w:autoSpaceDN/>
        <w:ind w:firstLineChars="100" w:firstLine="239"/>
        <w:rPr>
          <w:rFonts w:asciiTheme="minorEastAsia" w:eastAsiaTheme="minorEastAsia" w:hAnsiTheme="minorEastAsia"/>
        </w:rPr>
      </w:pPr>
      <w:r w:rsidRPr="00306465">
        <w:rPr>
          <w:rFonts w:asciiTheme="minorEastAsia" w:eastAsiaTheme="minorEastAsia" w:hAnsiTheme="minorEastAsia" w:hint="eastAsia"/>
        </w:rPr>
        <w:t>返却するものは、端末本体、カバー、充電用コードの3点である。</w:t>
      </w:r>
    </w:p>
    <w:p w:rsidR="00306465" w:rsidRPr="00306465" w:rsidRDefault="00306465" w:rsidP="0063422E">
      <w:pPr>
        <w:wordWrap/>
        <w:autoSpaceDE/>
        <w:autoSpaceDN/>
        <w:ind w:firstLineChars="100" w:firstLine="239"/>
        <w:rPr>
          <w:rFonts w:asciiTheme="minorEastAsia" w:eastAsiaTheme="minorEastAsia" w:hAnsiTheme="minorEastAsia"/>
        </w:rPr>
      </w:pPr>
      <w:r w:rsidRPr="00306465">
        <w:rPr>
          <w:rFonts w:asciiTheme="minorEastAsia" w:eastAsiaTheme="minorEastAsia" w:hAnsiTheme="minorEastAsia" w:hint="eastAsia"/>
        </w:rPr>
        <w:t>なお、議員がタブレットで記載したメモ付きの資料のダウンロードを希望する場合は、10月6日までに議事係に相談されたい。ダウンロードして提供することはできる。</w:t>
      </w:r>
    </w:p>
    <w:p w:rsidR="00306465" w:rsidRPr="00306465" w:rsidRDefault="00306465" w:rsidP="0063422E">
      <w:pPr>
        <w:wordWrap/>
        <w:autoSpaceDE/>
        <w:autoSpaceDN/>
        <w:ind w:firstLineChars="100" w:firstLine="239"/>
        <w:rPr>
          <w:rFonts w:asciiTheme="minorEastAsia" w:eastAsiaTheme="minorEastAsia" w:hAnsiTheme="minorEastAsia"/>
        </w:rPr>
      </w:pPr>
      <w:r w:rsidRPr="00306465">
        <w:rPr>
          <w:rFonts w:asciiTheme="minorEastAsia" w:eastAsiaTheme="minorEastAsia" w:hAnsiTheme="minorEastAsia" w:hint="eastAsia"/>
        </w:rPr>
        <w:t>9月29日以降</w:t>
      </w:r>
      <w:r w:rsidR="00A04E44">
        <w:rPr>
          <w:rFonts w:asciiTheme="minorEastAsia" w:eastAsiaTheme="minorEastAsia" w:hAnsiTheme="minorEastAsia" w:hint="eastAsia"/>
        </w:rPr>
        <w:t>は、タブレットを返却している議員もいるので、今後、議員</w:t>
      </w:r>
      <w:r w:rsidRPr="00306465">
        <w:rPr>
          <w:rFonts w:asciiTheme="minorEastAsia" w:eastAsiaTheme="minorEastAsia" w:hAnsiTheme="minorEastAsia" w:hint="eastAsia"/>
        </w:rPr>
        <w:t>への連絡事項などはＬＩＮＥ</w:t>
      </w:r>
      <w:r w:rsidR="00A04E44">
        <w:rPr>
          <w:rFonts w:asciiTheme="minorEastAsia" w:eastAsiaTheme="minorEastAsia" w:hAnsiTheme="minorEastAsia" w:hint="eastAsia"/>
        </w:rPr>
        <w:t>ＷＯＲＫＳと</w:t>
      </w:r>
      <w:r w:rsidRPr="00306465">
        <w:rPr>
          <w:rFonts w:asciiTheme="minorEastAsia" w:eastAsiaTheme="minorEastAsia" w:hAnsiTheme="minorEastAsia" w:hint="eastAsia"/>
        </w:rPr>
        <w:t>議員が登録しているメールアドレスの両方にするので、承知されたい。連絡事項の確認漏れがないよう、メールも確認をお願いする。</w:t>
      </w:r>
    </w:p>
    <w:p w:rsidR="00306465" w:rsidRPr="00306465" w:rsidRDefault="00306465" w:rsidP="0063422E">
      <w:pPr>
        <w:wordWrap/>
        <w:autoSpaceDE/>
        <w:autoSpaceDN/>
        <w:ind w:firstLineChars="100" w:firstLine="239"/>
        <w:rPr>
          <w:rFonts w:asciiTheme="minorEastAsia" w:eastAsiaTheme="minorEastAsia" w:hAnsiTheme="minorEastAsia"/>
        </w:rPr>
      </w:pPr>
      <w:r w:rsidRPr="00306465">
        <w:rPr>
          <w:rFonts w:asciiTheme="minorEastAsia" w:eastAsiaTheme="minorEastAsia" w:hAnsiTheme="minorEastAsia" w:hint="eastAsia"/>
        </w:rPr>
        <w:t>なお、選挙後に継続の議員は、改選後も同じタブレットを使用することを考えている。ただし、継続の議員も新規の議員も、改めてパスワードは変更するので、了承されたい。</w:t>
      </w:r>
    </w:p>
    <w:p w:rsidR="00306465" w:rsidRPr="00306465" w:rsidRDefault="00306465" w:rsidP="0063422E">
      <w:pPr>
        <w:wordWrap/>
        <w:autoSpaceDE/>
        <w:autoSpaceDN/>
        <w:rPr>
          <w:rFonts w:asciiTheme="majorEastAsia" w:eastAsiaTheme="majorEastAsia" w:hAnsiTheme="majorEastAsia"/>
          <w:b/>
        </w:rPr>
      </w:pPr>
      <w:r w:rsidRPr="00306465">
        <w:rPr>
          <w:rFonts w:asciiTheme="majorEastAsia" w:eastAsiaTheme="majorEastAsia" w:hAnsiTheme="majorEastAsia" w:hint="eastAsia"/>
          <w:b/>
        </w:rPr>
        <w:t>○議長</w:t>
      </w:r>
    </w:p>
    <w:p w:rsidR="00306465" w:rsidRDefault="00A04E44" w:rsidP="0063422E">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この件について確認しておきたいことはあるか。</w:t>
      </w:r>
    </w:p>
    <w:p w:rsidR="00A04E44" w:rsidRDefault="00A04E44" w:rsidP="0063422E">
      <w:pPr>
        <w:wordWrap/>
        <w:autoSpaceDE/>
        <w:autoSpaceDN/>
        <w:jc w:val="center"/>
        <w:rPr>
          <w:rFonts w:asciiTheme="minorEastAsia" w:eastAsiaTheme="minorEastAsia" w:hAnsiTheme="minorEastAsia"/>
        </w:rPr>
      </w:pPr>
      <w:r w:rsidRPr="00A00703">
        <w:rPr>
          <w:rFonts w:asciiTheme="minorEastAsia" w:eastAsiaTheme="minorEastAsia" w:hAnsiTheme="minorEastAsia" w:hint="eastAsia"/>
        </w:rPr>
        <w:t>（</w:t>
      </w:r>
      <w:r>
        <w:rPr>
          <w:rFonts w:asciiTheme="minorEastAsia" w:eastAsiaTheme="minorEastAsia" w:hAnsiTheme="minorEastAsia" w:hint="eastAsia"/>
        </w:rPr>
        <w:t xml:space="preserve">　</w:t>
      </w:r>
      <w:r w:rsidRPr="00A00703">
        <w:rPr>
          <w:rFonts w:asciiTheme="minorEastAsia" w:eastAsiaTheme="minorEastAsia" w:hAnsiTheme="minorEastAsia" w:hint="eastAsia"/>
        </w:rPr>
        <w:t>「な</w:t>
      </w:r>
      <w:r>
        <w:rPr>
          <w:rFonts w:asciiTheme="minorEastAsia" w:eastAsiaTheme="minorEastAsia" w:hAnsiTheme="minorEastAsia" w:hint="eastAsia"/>
        </w:rPr>
        <w:t>し</w:t>
      </w:r>
      <w:r w:rsidRPr="00A00703">
        <w:rPr>
          <w:rFonts w:asciiTheme="minorEastAsia" w:eastAsiaTheme="minorEastAsia" w:hAnsiTheme="minorEastAsia" w:hint="eastAsia"/>
        </w:rPr>
        <w:t>」という声あり</w:t>
      </w:r>
      <w:r>
        <w:rPr>
          <w:rFonts w:asciiTheme="minorEastAsia" w:eastAsiaTheme="minorEastAsia" w:hAnsiTheme="minorEastAsia" w:hint="eastAsia"/>
        </w:rPr>
        <w:t xml:space="preserve">　</w:t>
      </w:r>
      <w:r w:rsidRPr="00A00703">
        <w:rPr>
          <w:rFonts w:asciiTheme="minorEastAsia" w:eastAsiaTheme="minorEastAsia" w:hAnsiTheme="minorEastAsia" w:hint="eastAsia"/>
        </w:rPr>
        <w:t>）</w:t>
      </w:r>
    </w:p>
    <w:p w:rsidR="0015596E" w:rsidRPr="00A04E44" w:rsidRDefault="0015596E" w:rsidP="0063422E">
      <w:pPr>
        <w:wordWrap/>
        <w:autoSpaceDE/>
        <w:autoSpaceDN/>
        <w:ind w:firstLineChars="100" w:firstLine="239"/>
        <w:rPr>
          <w:rFonts w:asciiTheme="minorEastAsia" w:eastAsiaTheme="minorEastAsia" w:hAnsiTheme="minorEastAsia"/>
        </w:rPr>
      </w:pPr>
    </w:p>
    <w:p w:rsidR="00306465" w:rsidRPr="00306465" w:rsidRDefault="00A04E44" w:rsidP="0063422E">
      <w:pPr>
        <w:wordWrap/>
        <w:autoSpaceDE/>
        <w:autoSpaceDN/>
        <w:ind w:firstLineChars="100" w:firstLine="240"/>
        <w:rPr>
          <w:rFonts w:asciiTheme="majorEastAsia" w:eastAsiaTheme="majorEastAsia" w:hAnsiTheme="majorEastAsia"/>
          <w:b/>
        </w:rPr>
      </w:pPr>
      <w:r>
        <w:rPr>
          <w:rFonts w:asciiTheme="majorEastAsia" w:eastAsiaTheme="majorEastAsia" w:hAnsiTheme="majorEastAsia" w:hint="eastAsia"/>
          <w:b/>
        </w:rPr>
        <w:t xml:space="preserve">⑸　</w:t>
      </w:r>
      <w:r w:rsidR="00306465" w:rsidRPr="00306465">
        <w:rPr>
          <w:rFonts w:asciiTheme="majorEastAsia" w:eastAsiaTheme="majorEastAsia" w:hAnsiTheme="majorEastAsia" w:hint="eastAsia"/>
          <w:b/>
        </w:rPr>
        <w:t>その他</w:t>
      </w:r>
    </w:p>
    <w:p w:rsidR="00306465" w:rsidRPr="00306465" w:rsidRDefault="00306465" w:rsidP="0063422E">
      <w:pPr>
        <w:wordWrap/>
        <w:autoSpaceDE/>
        <w:autoSpaceDN/>
        <w:rPr>
          <w:rFonts w:asciiTheme="majorEastAsia" w:eastAsiaTheme="majorEastAsia" w:hAnsiTheme="majorEastAsia"/>
          <w:b/>
        </w:rPr>
      </w:pPr>
      <w:r w:rsidRPr="00306465">
        <w:rPr>
          <w:rFonts w:asciiTheme="majorEastAsia" w:eastAsiaTheme="majorEastAsia" w:hAnsiTheme="majorEastAsia" w:hint="eastAsia"/>
          <w:b/>
        </w:rPr>
        <w:t>○議長</w:t>
      </w:r>
    </w:p>
    <w:p w:rsidR="00A04E44" w:rsidRPr="00125A22" w:rsidRDefault="00A04E44" w:rsidP="0063422E">
      <w:pPr>
        <w:wordWrap/>
        <w:autoSpaceDE/>
        <w:autoSpaceDN/>
        <w:ind w:firstLineChars="100" w:firstLine="239"/>
        <w:rPr>
          <w:rFonts w:asciiTheme="minorEastAsia" w:eastAsiaTheme="minorEastAsia" w:hAnsiTheme="minorEastAsia"/>
        </w:rPr>
      </w:pPr>
      <w:r w:rsidRPr="00125A22">
        <w:rPr>
          <w:rFonts w:asciiTheme="minorEastAsia" w:eastAsiaTheme="minorEastAsia" w:hAnsiTheme="minorEastAsia" w:hint="eastAsia"/>
        </w:rPr>
        <w:t>議員から何かあるか。</w:t>
      </w:r>
    </w:p>
    <w:p w:rsidR="00A04E44" w:rsidRDefault="00A04E44" w:rsidP="0063422E">
      <w:pPr>
        <w:wordWrap/>
        <w:autoSpaceDE/>
        <w:autoSpaceDN/>
        <w:jc w:val="center"/>
        <w:rPr>
          <w:rFonts w:hAnsi="ＭＳ 明朝"/>
        </w:rPr>
      </w:pPr>
      <w:r w:rsidRPr="004362A6">
        <w:rPr>
          <w:rFonts w:hAnsi="ＭＳ 明朝" w:hint="eastAsia"/>
        </w:rPr>
        <w:t>（　「なし」という声あり　）</w:t>
      </w:r>
    </w:p>
    <w:p w:rsidR="00306465" w:rsidRPr="00306465" w:rsidRDefault="00306465" w:rsidP="0063422E">
      <w:pPr>
        <w:wordWrap/>
        <w:autoSpaceDE/>
        <w:autoSpaceDN/>
        <w:ind w:firstLineChars="100" w:firstLine="239"/>
        <w:rPr>
          <w:rFonts w:asciiTheme="minorEastAsia" w:eastAsiaTheme="minorEastAsia" w:hAnsiTheme="minorEastAsia"/>
        </w:rPr>
      </w:pPr>
      <w:r w:rsidRPr="00306465">
        <w:rPr>
          <w:rFonts w:asciiTheme="minorEastAsia" w:eastAsiaTheme="minorEastAsia" w:hAnsiTheme="minorEastAsia" w:hint="eastAsia"/>
        </w:rPr>
        <w:t>それでは私から1点、チラシの資料を参照されたい。</w:t>
      </w:r>
    </w:p>
    <w:p w:rsidR="00306465" w:rsidRPr="00306465" w:rsidRDefault="00306465" w:rsidP="0063422E">
      <w:pPr>
        <w:wordWrap/>
        <w:autoSpaceDE/>
        <w:autoSpaceDN/>
        <w:ind w:firstLineChars="100" w:firstLine="239"/>
        <w:rPr>
          <w:rFonts w:asciiTheme="minorEastAsia" w:eastAsiaTheme="minorEastAsia" w:hAnsiTheme="minorEastAsia"/>
        </w:rPr>
      </w:pPr>
      <w:r w:rsidRPr="00306465">
        <w:rPr>
          <w:rFonts w:asciiTheme="minorEastAsia" w:eastAsiaTheme="minorEastAsia" w:hAnsiTheme="minorEastAsia" w:hint="eastAsia"/>
        </w:rPr>
        <w:t>11月8日、9日に「全国地方議会サミット2025」が開催される。このサミットは、地方議会を活性化するための事例発表やパネルディスカッション、学識経験者による講演などを行うシンポジウムとして毎年開催されているものである。</w:t>
      </w:r>
    </w:p>
    <w:p w:rsidR="00306465" w:rsidRPr="00306465" w:rsidRDefault="00306465" w:rsidP="0063422E">
      <w:pPr>
        <w:wordWrap/>
        <w:autoSpaceDE/>
        <w:autoSpaceDN/>
        <w:ind w:firstLineChars="100" w:firstLine="239"/>
        <w:rPr>
          <w:rFonts w:asciiTheme="minorEastAsia" w:eastAsiaTheme="minorEastAsia" w:hAnsiTheme="minorEastAsia"/>
        </w:rPr>
      </w:pPr>
      <w:r w:rsidRPr="00306465">
        <w:rPr>
          <w:rFonts w:asciiTheme="minorEastAsia" w:eastAsiaTheme="minorEastAsia" w:hAnsiTheme="minorEastAsia" w:hint="eastAsia"/>
        </w:rPr>
        <w:t>チラシの裏側にあるとおり、「主権者教育につながるこどもの意見の施策反映」ということで、浜田市議会へ事例発表の依頼があり、副議長と相談し受けることとしたので報告する。</w:t>
      </w:r>
    </w:p>
    <w:p w:rsidR="00306465" w:rsidRDefault="00A04E44" w:rsidP="0063422E">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この件について何かあるか。</w:t>
      </w:r>
    </w:p>
    <w:p w:rsidR="00A04E44" w:rsidRDefault="00A04E44" w:rsidP="0063422E">
      <w:pPr>
        <w:wordWrap/>
        <w:autoSpaceDE/>
        <w:autoSpaceDN/>
        <w:jc w:val="center"/>
        <w:rPr>
          <w:rFonts w:hAnsi="ＭＳ 明朝"/>
        </w:rPr>
      </w:pPr>
      <w:r w:rsidRPr="004362A6">
        <w:rPr>
          <w:rFonts w:hAnsi="ＭＳ 明朝" w:hint="eastAsia"/>
        </w:rPr>
        <w:t>（　「なし」という声あり　）</w:t>
      </w:r>
    </w:p>
    <w:p w:rsidR="0015596E" w:rsidRPr="00306465" w:rsidRDefault="0015596E" w:rsidP="0063422E">
      <w:pPr>
        <w:wordWrap/>
        <w:autoSpaceDE/>
        <w:autoSpaceDN/>
        <w:ind w:firstLineChars="100" w:firstLine="239"/>
        <w:rPr>
          <w:rFonts w:asciiTheme="minorEastAsia" w:eastAsiaTheme="minorEastAsia" w:hAnsiTheme="minorEastAsia"/>
        </w:rPr>
      </w:pPr>
      <w:r w:rsidRPr="00306465">
        <w:rPr>
          <w:rFonts w:asciiTheme="minorEastAsia" w:eastAsiaTheme="minorEastAsia" w:hAnsiTheme="minorEastAsia" w:hint="eastAsia"/>
        </w:rPr>
        <w:t>それでは、以上で全員協議会を閉会する。</w:t>
      </w:r>
    </w:p>
    <w:p w:rsidR="00DD4F28" w:rsidRPr="0015596E" w:rsidRDefault="00DD4F28" w:rsidP="0063422E">
      <w:pPr>
        <w:wordWrap/>
        <w:autoSpaceDE/>
        <w:autoSpaceDN/>
        <w:jc w:val="center"/>
        <w:rPr>
          <w:rFonts w:hAnsi="ＭＳ 明朝"/>
        </w:rPr>
      </w:pPr>
    </w:p>
    <w:p w:rsidR="0058045E" w:rsidRPr="004362A6" w:rsidRDefault="0058045E" w:rsidP="0063422E">
      <w:pPr>
        <w:wordWrap/>
        <w:autoSpaceDE/>
        <w:autoSpaceDN/>
        <w:jc w:val="center"/>
        <w:rPr>
          <w:rFonts w:hAnsi="ＭＳ 明朝"/>
        </w:rPr>
      </w:pPr>
      <w:r w:rsidRPr="004362A6">
        <w:rPr>
          <w:rFonts w:hAnsi="ＭＳ 明朝" w:hint="eastAsia"/>
        </w:rPr>
        <w:t xml:space="preserve">〔　</w:t>
      </w:r>
      <w:r w:rsidR="001472A2">
        <w:rPr>
          <w:rFonts w:asciiTheme="minorEastAsia" w:eastAsiaTheme="minorEastAsia" w:hAnsiTheme="minorEastAsia" w:hint="eastAsia"/>
        </w:rPr>
        <w:t>1</w:t>
      </w:r>
      <w:r w:rsidR="001472A2">
        <w:rPr>
          <w:rFonts w:asciiTheme="minorEastAsia" w:eastAsiaTheme="minorEastAsia" w:hAnsiTheme="minorEastAsia"/>
        </w:rPr>
        <w:t>2</w:t>
      </w:r>
      <w:r w:rsidRPr="004362A6">
        <w:rPr>
          <w:rFonts w:hAnsi="ＭＳ 明朝" w:hint="eastAsia"/>
        </w:rPr>
        <w:t xml:space="preserve"> 時 </w:t>
      </w:r>
      <w:r w:rsidR="001472A2">
        <w:rPr>
          <w:rFonts w:asciiTheme="minorEastAsia" w:eastAsiaTheme="minorEastAsia" w:hAnsiTheme="minorEastAsia" w:hint="eastAsia"/>
        </w:rPr>
        <w:t>2</w:t>
      </w:r>
      <w:r w:rsidR="001472A2">
        <w:rPr>
          <w:rFonts w:asciiTheme="minorEastAsia" w:eastAsiaTheme="minorEastAsia" w:hAnsiTheme="minorEastAsia"/>
        </w:rPr>
        <w:t>8</w:t>
      </w:r>
      <w:r w:rsidRPr="004362A6">
        <w:rPr>
          <w:rFonts w:hAnsi="ＭＳ 明朝" w:hint="eastAsia"/>
        </w:rPr>
        <w:t xml:space="preserve"> 分　閉議　〕</w:t>
      </w:r>
    </w:p>
    <w:p w:rsidR="00A411A1" w:rsidRPr="0058045E" w:rsidRDefault="00A411A1" w:rsidP="0063422E">
      <w:pPr>
        <w:wordWrap/>
        <w:autoSpaceDE/>
        <w:autoSpaceDN/>
        <w:rPr>
          <w:rFonts w:hAnsi="ＭＳ 明朝"/>
        </w:rPr>
      </w:pPr>
    </w:p>
    <w:p w:rsidR="00625193" w:rsidRPr="0063160F" w:rsidRDefault="00625193" w:rsidP="0063422E">
      <w:pPr>
        <w:wordWrap/>
        <w:autoSpaceDE/>
        <w:autoSpaceDN/>
        <w:rPr>
          <w:snapToGrid w:val="0"/>
          <w:color w:val="000000"/>
        </w:rPr>
      </w:pPr>
      <w:r w:rsidRPr="0063160F">
        <w:rPr>
          <w:rFonts w:hint="eastAsia"/>
          <w:snapToGrid w:val="0"/>
          <w:color w:val="000000"/>
        </w:rPr>
        <w:t>浜田市議会全員協議会規程第6条の規定により、ここに全員協議会記録を作成する。</w:t>
      </w:r>
    </w:p>
    <w:p w:rsidR="00BD763B" w:rsidRDefault="00BD763B" w:rsidP="0063422E">
      <w:pPr>
        <w:wordWrap/>
        <w:autoSpaceDE/>
        <w:autoSpaceDN/>
        <w:ind w:leftChars="229" w:left="547" w:firstLineChars="100" w:firstLine="239"/>
        <w:rPr>
          <w:color w:val="000000"/>
        </w:rPr>
      </w:pPr>
    </w:p>
    <w:p w:rsidR="00977CEC" w:rsidRPr="00B50D18" w:rsidRDefault="00625193" w:rsidP="0063422E">
      <w:pPr>
        <w:wordWrap/>
        <w:autoSpaceDE/>
        <w:autoSpaceDN/>
        <w:jc w:val="center"/>
        <w:rPr>
          <w:rFonts w:hAnsi="ＭＳ 明朝"/>
          <w:spacing w:val="3"/>
        </w:rPr>
      </w:pPr>
      <w:r>
        <w:rPr>
          <w:rFonts w:hint="eastAsia"/>
        </w:rPr>
        <w:t xml:space="preserve">　　　　　　　　　　　　　　　　　　</w:t>
      </w:r>
      <w:r w:rsidRPr="0063160F">
        <w:rPr>
          <w:rFonts w:hint="eastAsia"/>
        </w:rPr>
        <w:t xml:space="preserve">浜田市議会議長　　</w:t>
      </w:r>
      <w:r>
        <w:rPr>
          <w:rFonts w:hint="eastAsia"/>
        </w:rPr>
        <w:t>笹　田　　　卓</w:t>
      </w:r>
    </w:p>
    <w:sectPr w:rsidR="00977CEC" w:rsidRPr="00B50D18" w:rsidSect="00B36FE0">
      <w:headerReference w:type="default" r:id="rId14"/>
      <w:type w:val="continuous"/>
      <w:pgSz w:w="11906" w:h="16838" w:code="9"/>
      <w:pgMar w:top="1418" w:right="1418" w:bottom="1134" w:left="1418" w:header="720" w:footer="567" w:gutter="0"/>
      <w:paperSrc w:first="3" w:other="3"/>
      <w:cols w:space="425"/>
      <w:noEndnote/>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33C9" w:rsidRDefault="00F333C9">
      <w:r>
        <w:separator/>
      </w:r>
    </w:p>
  </w:endnote>
  <w:endnote w:type="continuationSeparator" w:id="0">
    <w:p w:rsidR="00F333C9" w:rsidRDefault="00F33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
    <w:panose1 w:val="02020609040205080304"/>
    <w:charset w:val="80"/>
    <w:family w:val="roman"/>
    <w:pitch w:val="fixed"/>
    <w:sig w:usb0="E00002FF" w:usb1="6AC7FDFB" w:usb2="08000012" w:usb3="00000000" w:csb0="0002009F" w:csb1="00000000"/>
  </w:font>
  <w:font w:name="ＭＳ ゴシック">
    <w:altName w:val="MS ????"/>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F7F" w:rsidRDefault="007D0F7F">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D52" w:rsidRPr="00B81A25" w:rsidRDefault="002E6D52">
    <w:pPr>
      <w:pStyle w:val="a7"/>
      <w:jc w:val="center"/>
      <w:rPr>
        <w:rFonts w:asciiTheme="majorHAnsi" w:hAnsiTheme="majorHAnsi" w:cstheme="majorHAnsi"/>
      </w:rPr>
    </w:pPr>
    <w:r w:rsidRPr="00B81A25">
      <w:rPr>
        <w:rFonts w:asciiTheme="majorHAnsi" w:hAnsiTheme="majorHAnsi" w:cstheme="majorHAnsi"/>
        <w:lang w:val="ja-JP"/>
      </w:rPr>
      <w:t xml:space="preserve"> </w:t>
    </w:r>
    <w:r w:rsidRPr="00B81A25">
      <w:rPr>
        <w:rFonts w:asciiTheme="majorHAnsi" w:hAnsiTheme="majorHAnsi" w:cstheme="majorHAnsi"/>
        <w:bCs/>
      </w:rPr>
      <w:fldChar w:fldCharType="begin"/>
    </w:r>
    <w:r w:rsidRPr="00B81A25">
      <w:rPr>
        <w:rFonts w:asciiTheme="majorHAnsi" w:hAnsiTheme="majorHAnsi" w:cstheme="majorHAnsi"/>
        <w:bCs/>
      </w:rPr>
      <w:instrText>PAGE  \* Arabic  \* MERGEFORMAT</w:instrText>
    </w:r>
    <w:r w:rsidRPr="00B81A25">
      <w:rPr>
        <w:rFonts w:asciiTheme="majorHAnsi" w:hAnsiTheme="majorHAnsi" w:cstheme="majorHAnsi"/>
        <w:bCs/>
      </w:rPr>
      <w:fldChar w:fldCharType="separate"/>
    </w:r>
    <w:r w:rsidR="007D0F7F" w:rsidRPr="007D0F7F">
      <w:rPr>
        <w:rFonts w:asciiTheme="majorHAnsi" w:hAnsiTheme="majorHAnsi" w:cstheme="majorHAnsi"/>
        <w:bCs/>
        <w:noProof/>
        <w:lang w:val="ja-JP"/>
      </w:rPr>
      <w:t>12</w:t>
    </w:r>
    <w:r w:rsidRPr="00B81A25">
      <w:rPr>
        <w:rFonts w:asciiTheme="majorHAnsi" w:hAnsiTheme="majorHAnsi" w:cstheme="majorHAnsi"/>
        <w:bCs/>
      </w:rPr>
      <w:fldChar w:fldCharType="end"/>
    </w:r>
    <w:r w:rsidRPr="00B81A25">
      <w:rPr>
        <w:rFonts w:asciiTheme="majorHAnsi" w:hAnsiTheme="majorHAnsi" w:cstheme="majorHAnsi"/>
        <w:lang w:val="ja-JP"/>
      </w:rPr>
      <w:t xml:space="preserve"> / </w:t>
    </w:r>
    <w:r w:rsidRPr="00B81A25">
      <w:rPr>
        <w:rFonts w:asciiTheme="majorHAnsi" w:hAnsiTheme="majorHAnsi" w:cstheme="majorHAnsi"/>
        <w:bCs/>
      </w:rPr>
      <w:fldChar w:fldCharType="begin"/>
    </w:r>
    <w:r w:rsidRPr="00B81A25">
      <w:rPr>
        <w:rFonts w:asciiTheme="majorHAnsi" w:hAnsiTheme="majorHAnsi" w:cstheme="majorHAnsi"/>
        <w:bCs/>
      </w:rPr>
      <w:instrText>NUMPAGES  \* Arabic  \* MERGEFORMAT</w:instrText>
    </w:r>
    <w:r w:rsidRPr="00B81A25">
      <w:rPr>
        <w:rFonts w:asciiTheme="majorHAnsi" w:hAnsiTheme="majorHAnsi" w:cstheme="majorHAnsi"/>
        <w:bCs/>
      </w:rPr>
      <w:fldChar w:fldCharType="separate"/>
    </w:r>
    <w:r w:rsidR="007D0F7F" w:rsidRPr="007D0F7F">
      <w:rPr>
        <w:rFonts w:asciiTheme="majorHAnsi" w:hAnsiTheme="majorHAnsi" w:cstheme="majorHAnsi"/>
        <w:bCs/>
        <w:noProof/>
        <w:lang w:val="ja-JP"/>
      </w:rPr>
      <w:t>15</w:t>
    </w:r>
    <w:r w:rsidRPr="00B81A25">
      <w:rPr>
        <w:rFonts w:asciiTheme="majorHAnsi" w:hAnsiTheme="majorHAnsi" w:cstheme="majorHAnsi"/>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F7F" w:rsidRDefault="007D0F7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33C9" w:rsidRDefault="00F333C9">
      <w:r>
        <w:separator/>
      </w:r>
    </w:p>
  </w:footnote>
  <w:footnote w:type="continuationSeparator" w:id="0">
    <w:p w:rsidR="00F333C9" w:rsidRDefault="00F33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F7F" w:rsidRDefault="007D0F7F">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F7F" w:rsidRDefault="007D0F7F">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F7F" w:rsidRDefault="007D0F7F">
    <w:pPr>
      <w:pStyle w:val="a6"/>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3C9" w:rsidRDefault="00F333C9" w:rsidP="007F0EA1">
    <w:pPr>
      <w:pStyle w:val="a6"/>
      <w:jc w:val="right"/>
      <w:rPr>
        <w:sz w:val="18"/>
      </w:rPr>
    </w:pPr>
    <w:r>
      <w:rPr>
        <w:rFonts w:hint="eastAsia"/>
        <w:sz w:val="18"/>
      </w:rPr>
      <w:t>令和7</w:t>
    </w:r>
    <w:r w:rsidRPr="00117714">
      <w:rPr>
        <w:rFonts w:hint="eastAsia"/>
        <w:sz w:val="18"/>
      </w:rPr>
      <w:t>年</w:t>
    </w:r>
    <w:r w:rsidR="00BF42E4">
      <w:rPr>
        <w:rFonts w:hint="eastAsia"/>
        <w:sz w:val="18"/>
      </w:rPr>
      <w:t>9</w:t>
    </w:r>
    <w:r w:rsidRPr="00117714">
      <w:rPr>
        <w:rFonts w:hint="eastAsia"/>
        <w:sz w:val="18"/>
      </w:rPr>
      <w:t>月</w:t>
    </w:r>
    <w:r w:rsidR="00BF42E4">
      <w:rPr>
        <w:rFonts w:hint="eastAsia"/>
        <w:sz w:val="18"/>
      </w:rPr>
      <w:t>1</w:t>
    </w:r>
    <w:r w:rsidRPr="00117714">
      <w:rPr>
        <w:rFonts w:hint="eastAsia"/>
        <w:sz w:val="18"/>
      </w:rPr>
      <w:t>日_浜田市議会_</w:t>
    </w:r>
    <w:r>
      <w:rPr>
        <w:rFonts w:hint="eastAsia"/>
        <w:sz w:val="18"/>
      </w:rPr>
      <w:t>全員協議会</w:t>
    </w:r>
  </w:p>
  <w:p w:rsidR="00F333C9" w:rsidRPr="00117714" w:rsidRDefault="00F333C9" w:rsidP="00117714">
    <w:pPr>
      <w:pStyle w:val="a6"/>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1063"/>
    <w:multiLevelType w:val="hybridMultilevel"/>
    <w:tmpl w:val="39862592"/>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 w15:restartNumberingAfterBreak="0">
    <w:nsid w:val="06CA2D81"/>
    <w:multiLevelType w:val="hybridMultilevel"/>
    <w:tmpl w:val="A31E3338"/>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 w15:restartNumberingAfterBreak="0">
    <w:nsid w:val="09CE663E"/>
    <w:multiLevelType w:val="hybridMultilevel"/>
    <w:tmpl w:val="4022D010"/>
    <w:lvl w:ilvl="0" w:tplc="A20070C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3" w15:restartNumberingAfterBreak="0">
    <w:nsid w:val="0A6153AD"/>
    <w:multiLevelType w:val="hybridMultilevel"/>
    <w:tmpl w:val="2A9CEE5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0B591344"/>
    <w:multiLevelType w:val="hybridMultilevel"/>
    <w:tmpl w:val="3D626B6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5" w15:restartNumberingAfterBreak="0">
    <w:nsid w:val="10B81C39"/>
    <w:multiLevelType w:val="hybridMultilevel"/>
    <w:tmpl w:val="C3B81D6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12307237"/>
    <w:multiLevelType w:val="hybridMultilevel"/>
    <w:tmpl w:val="D8F85F10"/>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7" w15:restartNumberingAfterBreak="0">
    <w:nsid w:val="13AA12BB"/>
    <w:multiLevelType w:val="hybridMultilevel"/>
    <w:tmpl w:val="3BE2B8B4"/>
    <w:lvl w:ilvl="0" w:tplc="0409000B">
      <w:start w:val="1"/>
      <w:numFmt w:val="bullet"/>
      <w:lvlText w:val=""/>
      <w:lvlJc w:val="left"/>
      <w:pPr>
        <w:ind w:left="1029" w:hanging="420"/>
      </w:pPr>
      <w:rPr>
        <w:rFonts w:ascii="Wingdings" w:hAnsi="Wingdings" w:hint="default"/>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abstractNum w:abstractNumId="8" w15:restartNumberingAfterBreak="0">
    <w:nsid w:val="16B311E2"/>
    <w:multiLevelType w:val="hybridMultilevel"/>
    <w:tmpl w:val="6B9EE6FE"/>
    <w:lvl w:ilvl="0" w:tplc="0409000B">
      <w:start w:val="1"/>
      <w:numFmt w:val="bullet"/>
      <w:lvlText w:val=""/>
      <w:lvlJc w:val="left"/>
      <w:pPr>
        <w:ind w:left="1046" w:hanging="420"/>
      </w:pPr>
      <w:rPr>
        <w:rFonts w:ascii="Wingdings" w:hAnsi="Wingdings" w:hint="default"/>
      </w:rPr>
    </w:lvl>
    <w:lvl w:ilvl="1" w:tplc="0409000B" w:tentative="1">
      <w:start w:val="1"/>
      <w:numFmt w:val="bullet"/>
      <w:lvlText w:val=""/>
      <w:lvlJc w:val="left"/>
      <w:pPr>
        <w:ind w:left="1466" w:hanging="420"/>
      </w:pPr>
      <w:rPr>
        <w:rFonts w:ascii="Wingdings" w:hAnsi="Wingdings" w:hint="default"/>
      </w:rPr>
    </w:lvl>
    <w:lvl w:ilvl="2" w:tplc="0409000D" w:tentative="1">
      <w:start w:val="1"/>
      <w:numFmt w:val="bullet"/>
      <w:lvlText w:val=""/>
      <w:lvlJc w:val="left"/>
      <w:pPr>
        <w:ind w:left="1886" w:hanging="420"/>
      </w:pPr>
      <w:rPr>
        <w:rFonts w:ascii="Wingdings" w:hAnsi="Wingdings" w:hint="default"/>
      </w:rPr>
    </w:lvl>
    <w:lvl w:ilvl="3" w:tplc="04090001" w:tentative="1">
      <w:start w:val="1"/>
      <w:numFmt w:val="bullet"/>
      <w:lvlText w:val=""/>
      <w:lvlJc w:val="left"/>
      <w:pPr>
        <w:ind w:left="2306" w:hanging="420"/>
      </w:pPr>
      <w:rPr>
        <w:rFonts w:ascii="Wingdings" w:hAnsi="Wingdings" w:hint="default"/>
      </w:rPr>
    </w:lvl>
    <w:lvl w:ilvl="4" w:tplc="0409000B" w:tentative="1">
      <w:start w:val="1"/>
      <w:numFmt w:val="bullet"/>
      <w:lvlText w:val=""/>
      <w:lvlJc w:val="left"/>
      <w:pPr>
        <w:ind w:left="2726" w:hanging="420"/>
      </w:pPr>
      <w:rPr>
        <w:rFonts w:ascii="Wingdings" w:hAnsi="Wingdings" w:hint="default"/>
      </w:rPr>
    </w:lvl>
    <w:lvl w:ilvl="5" w:tplc="0409000D" w:tentative="1">
      <w:start w:val="1"/>
      <w:numFmt w:val="bullet"/>
      <w:lvlText w:val=""/>
      <w:lvlJc w:val="left"/>
      <w:pPr>
        <w:ind w:left="3146" w:hanging="420"/>
      </w:pPr>
      <w:rPr>
        <w:rFonts w:ascii="Wingdings" w:hAnsi="Wingdings" w:hint="default"/>
      </w:rPr>
    </w:lvl>
    <w:lvl w:ilvl="6" w:tplc="04090001" w:tentative="1">
      <w:start w:val="1"/>
      <w:numFmt w:val="bullet"/>
      <w:lvlText w:val=""/>
      <w:lvlJc w:val="left"/>
      <w:pPr>
        <w:ind w:left="3566" w:hanging="420"/>
      </w:pPr>
      <w:rPr>
        <w:rFonts w:ascii="Wingdings" w:hAnsi="Wingdings" w:hint="default"/>
      </w:rPr>
    </w:lvl>
    <w:lvl w:ilvl="7" w:tplc="0409000B" w:tentative="1">
      <w:start w:val="1"/>
      <w:numFmt w:val="bullet"/>
      <w:lvlText w:val=""/>
      <w:lvlJc w:val="left"/>
      <w:pPr>
        <w:ind w:left="3986" w:hanging="420"/>
      </w:pPr>
      <w:rPr>
        <w:rFonts w:ascii="Wingdings" w:hAnsi="Wingdings" w:hint="default"/>
      </w:rPr>
    </w:lvl>
    <w:lvl w:ilvl="8" w:tplc="0409000D" w:tentative="1">
      <w:start w:val="1"/>
      <w:numFmt w:val="bullet"/>
      <w:lvlText w:val=""/>
      <w:lvlJc w:val="left"/>
      <w:pPr>
        <w:ind w:left="4406" w:hanging="420"/>
      </w:pPr>
      <w:rPr>
        <w:rFonts w:ascii="Wingdings" w:hAnsi="Wingdings" w:hint="default"/>
      </w:rPr>
    </w:lvl>
  </w:abstractNum>
  <w:abstractNum w:abstractNumId="9" w15:restartNumberingAfterBreak="0">
    <w:nsid w:val="18622036"/>
    <w:multiLevelType w:val="hybridMultilevel"/>
    <w:tmpl w:val="E6A0342E"/>
    <w:lvl w:ilvl="0" w:tplc="0409000B">
      <w:start w:val="1"/>
      <w:numFmt w:val="bullet"/>
      <w:lvlText w:val=""/>
      <w:lvlJc w:val="left"/>
      <w:pPr>
        <w:ind w:left="794" w:hanging="420"/>
      </w:pPr>
      <w:rPr>
        <w:rFonts w:ascii="Wingdings" w:hAnsi="Wingdings" w:hint="default"/>
      </w:rPr>
    </w:lvl>
    <w:lvl w:ilvl="1" w:tplc="0409000B" w:tentative="1">
      <w:start w:val="1"/>
      <w:numFmt w:val="bullet"/>
      <w:lvlText w:val=""/>
      <w:lvlJc w:val="left"/>
      <w:pPr>
        <w:ind w:left="1214" w:hanging="420"/>
      </w:pPr>
      <w:rPr>
        <w:rFonts w:ascii="Wingdings" w:hAnsi="Wingdings" w:hint="default"/>
      </w:rPr>
    </w:lvl>
    <w:lvl w:ilvl="2" w:tplc="0409000D" w:tentative="1">
      <w:start w:val="1"/>
      <w:numFmt w:val="bullet"/>
      <w:lvlText w:val=""/>
      <w:lvlJc w:val="left"/>
      <w:pPr>
        <w:ind w:left="1634" w:hanging="420"/>
      </w:pPr>
      <w:rPr>
        <w:rFonts w:ascii="Wingdings" w:hAnsi="Wingdings" w:hint="default"/>
      </w:rPr>
    </w:lvl>
    <w:lvl w:ilvl="3" w:tplc="04090001" w:tentative="1">
      <w:start w:val="1"/>
      <w:numFmt w:val="bullet"/>
      <w:lvlText w:val=""/>
      <w:lvlJc w:val="left"/>
      <w:pPr>
        <w:ind w:left="2054" w:hanging="420"/>
      </w:pPr>
      <w:rPr>
        <w:rFonts w:ascii="Wingdings" w:hAnsi="Wingdings" w:hint="default"/>
      </w:rPr>
    </w:lvl>
    <w:lvl w:ilvl="4" w:tplc="0409000B" w:tentative="1">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10" w15:restartNumberingAfterBreak="0">
    <w:nsid w:val="1DFE50F1"/>
    <w:multiLevelType w:val="hybridMultilevel"/>
    <w:tmpl w:val="DF0A2984"/>
    <w:lvl w:ilvl="0" w:tplc="0409000B">
      <w:start w:val="1"/>
      <w:numFmt w:val="bullet"/>
      <w:lvlText w:val=""/>
      <w:lvlJc w:val="left"/>
      <w:pPr>
        <w:ind w:left="1115" w:hanging="420"/>
      </w:pPr>
      <w:rPr>
        <w:rFonts w:ascii="Wingdings" w:hAnsi="Wingdings" w:hint="default"/>
      </w:rPr>
    </w:lvl>
    <w:lvl w:ilvl="1" w:tplc="0409000B" w:tentative="1">
      <w:start w:val="1"/>
      <w:numFmt w:val="bullet"/>
      <w:lvlText w:val=""/>
      <w:lvlJc w:val="left"/>
      <w:pPr>
        <w:ind w:left="1535" w:hanging="420"/>
      </w:pPr>
      <w:rPr>
        <w:rFonts w:ascii="Wingdings" w:hAnsi="Wingdings" w:hint="default"/>
      </w:rPr>
    </w:lvl>
    <w:lvl w:ilvl="2" w:tplc="0409000D" w:tentative="1">
      <w:start w:val="1"/>
      <w:numFmt w:val="bullet"/>
      <w:lvlText w:val=""/>
      <w:lvlJc w:val="left"/>
      <w:pPr>
        <w:ind w:left="1955" w:hanging="420"/>
      </w:pPr>
      <w:rPr>
        <w:rFonts w:ascii="Wingdings" w:hAnsi="Wingdings" w:hint="default"/>
      </w:rPr>
    </w:lvl>
    <w:lvl w:ilvl="3" w:tplc="04090001" w:tentative="1">
      <w:start w:val="1"/>
      <w:numFmt w:val="bullet"/>
      <w:lvlText w:val=""/>
      <w:lvlJc w:val="left"/>
      <w:pPr>
        <w:ind w:left="2375" w:hanging="420"/>
      </w:pPr>
      <w:rPr>
        <w:rFonts w:ascii="Wingdings" w:hAnsi="Wingdings" w:hint="default"/>
      </w:rPr>
    </w:lvl>
    <w:lvl w:ilvl="4" w:tplc="0409000B" w:tentative="1">
      <w:start w:val="1"/>
      <w:numFmt w:val="bullet"/>
      <w:lvlText w:val=""/>
      <w:lvlJc w:val="left"/>
      <w:pPr>
        <w:ind w:left="2795" w:hanging="420"/>
      </w:pPr>
      <w:rPr>
        <w:rFonts w:ascii="Wingdings" w:hAnsi="Wingdings" w:hint="default"/>
      </w:rPr>
    </w:lvl>
    <w:lvl w:ilvl="5" w:tplc="0409000D" w:tentative="1">
      <w:start w:val="1"/>
      <w:numFmt w:val="bullet"/>
      <w:lvlText w:val=""/>
      <w:lvlJc w:val="left"/>
      <w:pPr>
        <w:ind w:left="3215" w:hanging="420"/>
      </w:pPr>
      <w:rPr>
        <w:rFonts w:ascii="Wingdings" w:hAnsi="Wingdings" w:hint="default"/>
      </w:rPr>
    </w:lvl>
    <w:lvl w:ilvl="6" w:tplc="04090001" w:tentative="1">
      <w:start w:val="1"/>
      <w:numFmt w:val="bullet"/>
      <w:lvlText w:val=""/>
      <w:lvlJc w:val="left"/>
      <w:pPr>
        <w:ind w:left="3635" w:hanging="420"/>
      </w:pPr>
      <w:rPr>
        <w:rFonts w:ascii="Wingdings" w:hAnsi="Wingdings" w:hint="default"/>
      </w:rPr>
    </w:lvl>
    <w:lvl w:ilvl="7" w:tplc="0409000B" w:tentative="1">
      <w:start w:val="1"/>
      <w:numFmt w:val="bullet"/>
      <w:lvlText w:val=""/>
      <w:lvlJc w:val="left"/>
      <w:pPr>
        <w:ind w:left="4055" w:hanging="420"/>
      </w:pPr>
      <w:rPr>
        <w:rFonts w:ascii="Wingdings" w:hAnsi="Wingdings" w:hint="default"/>
      </w:rPr>
    </w:lvl>
    <w:lvl w:ilvl="8" w:tplc="0409000D" w:tentative="1">
      <w:start w:val="1"/>
      <w:numFmt w:val="bullet"/>
      <w:lvlText w:val=""/>
      <w:lvlJc w:val="left"/>
      <w:pPr>
        <w:ind w:left="4475" w:hanging="420"/>
      </w:pPr>
      <w:rPr>
        <w:rFonts w:ascii="Wingdings" w:hAnsi="Wingdings" w:hint="default"/>
      </w:rPr>
    </w:lvl>
  </w:abstractNum>
  <w:abstractNum w:abstractNumId="11" w15:restartNumberingAfterBreak="0">
    <w:nsid w:val="1EE979AB"/>
    <w:multiLevelType w:val="hybridMultilevel"/>
    <w:tmpl w:val="FF30784C"/>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2" w15:restartNumberingAfterBreak="0">
    <w:nsid w:val="21090544"/>
    <w:multiLevelType w:val="hybridMultilevel"/>
    <w:tmpl w:val="EB1415E6"/>
    <w:lvl w:ilvl="0" w:tplc="052CDF2A">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0">
    <w:nsid w:val="24771542"/>
    <w:multiLevelType w:val="hybridMultilevel"/>
    <w:tmpl w:val="C6148FDE"/>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4" w15:restartNumberingAfterBreak="0">
    <w:nsid w:val="295A0B2E"/>
    <w:multiLevelType w:val="hybridMultilevel"/>
    <w:tmpl w:val="C7303154"/>
    <w:lvl w:ilvl="0" w:tplc="0409000B">
      <w:start w:val="1"/>
      <w:numFmt w:val="bullet"/>
      <w:lvlText w:val=""/>
      <w:lvlJc w:val="left"/>
      <w:pPr>
        <w:ind w:left="800" w:hanging="420"/>
      </w:pPr>
      <w:rPr>
        <w:rFonts w:ascii="Wingdings" w:hAnsi="Wingdings" w:hint="default"/>
      </w:rPr>
    </w:lvl>
    <w:lvl w:ilvl="1" w:tplc="0409000B" w:tentative="1">
      <w:start w:val="1"/>
      <w:numFmt w:val="bullet"/>
      <w:lvlText w:val=""/>
      <w:lvlJc w:val="left"/>
      <w:pPr>
        <w:ind w:left="1220" w:hanging="420"/>
      </w:pPr>
      <w:rPr>
        <w:rFonts w:ascii="Wingdings" w:hAnsi="Wingdings" w:hint="default"/>
      </w:rPr>
    </w:lvl>
    <w:lvl w:ilvl="2" w:tplc="0409000D" w:tentative="1">
      <w:start w:val="1"/>
      <w:numFmt w:val="bullet"/>
      <w:lvlText w:val=""/>
      <w:lvlJc w:val="left"/>
      <w:pPr>
        <w:ind w:left="1640" w:hanging="420"/>
      </w:pPr>
      <w:rPr>
        <w:rFonts w:ascii="Wingdings" w:hAnsi="Wingdings" w:hint="default"/>
      </w:rPr>
    </w:lvl>
    <w:lvl w:ilvl="3" w:tplc="04090001" w:tentative="1">
      <w:start w:val="1"/>
      <w:numFmt w:val="bullet"/>
      <w:lvlText w:val=""/>
      <w:lvlJc w:val="left"/>
      <w:pPr>
        <w:ind w:left="2060" w:hanging="420"/>
      </w:pPr>
      <w:rPr>
        <w:rFonts w:ascii="Wingdings" w:hAnsi="Wingdings" w:hint="default"/>
      </w:rPr>
    </w:lvl>
    <w:lvl w:ilvl="4" w:tplc="0409000B" w:tentative="1">
      <w:start w:val="1"/>
      <w:numFmt w:val="bullet"/>
      <w:lvlText w:val=""/>
      <w:lvlJc w:val="left"/>
      <w:pPr>
        <w:ind w:left="2480" w:hanging="420"/>
      </w:pPr>
      <w:rPr>
        <w:rFonts w:ascii="Wingdings" w:hAnsi="Wingdings" w:hint="default"/>
      </w:rPr>
    </w:lvl>
    <w:lvl w:ilvl="5" w:tplc="0409000D" w:tentative="1">
      <w:start w:val="1"/>
      <w:numFmt w:val="bullet"/>
      <w:lvlText w:val=""/>
      <w:lvlJc w:val="left"/>
      <w:pPr>
        <w:ind w:left="2900" w:hanging="420"/>
      </w:pPr>
      <w:rPr>
        <w:rFonts w:ascii="Wingdings" w:hAnsi="Wingdings" w:hint="default"/>
      </w:rPr>
    </w:lvl>
    <w:lvl w:ilvl="6" w:tplc="04090001" w:tentative="1">
      <w:start w:val="1"/>
      <w:numFmt w:val="bullet"/>
      <w:lvlText w:val=""/>
      <w:lvlJc w:val="left"/>
      <w:pPr>
        <w:ind w:left="3320" w:hanging="420"/>
      </w:pPr>
      <w:rPr>
        <w:rFonts w:ascii="Wingdings" w:hAnsi="Wingdings" w:hint="default"/>
      </w:rPr>
    </w:lvl>
    <w:lvl w:ilvl="7" w:tplc="0409000B" w:tentative="1">
      <w:start w:val="1"/>
      <w:numFmt w:val="bullet"/>
      <w:lvlText w:val=""/>
      <w:lvlJc w:val="left"/>
      <w:pPr>
        <w:ind w:left="3740" w:hanging="420"/>
      </w:pPr>
      <w:rPr>
        <w:rFonts w:ascii="Wingdings" w:hAnsi="Wingdings" w:hint="default"/>
      </w:rPr>
    </w:lvl>
    <w:lvl w:ilvl="8" w:tplc="0409000D" w:tentative="1">
      <w:start w:val="1"/>
      <w:numFmt w:val="bullet"/>
      <w:lvlText w:val=""/>
      <w:lvlJc w:val="left"/>
      <w:pPr>
        <w:ind w:left="4160" w:hanging="420"/>
      </w:pPr>
      <w:rPr>
        <w:rFonts w:ascii="Wingdings" w:hAnsi="Wingdings" w:hint="default"/>
      </w:rPr>
    </w:lvl>
  </w:abstractNum>
  <w:abstractNum w:abstractNumId="15" w15:restartNumberingAfterBreak="0">
    <w:nsid w:val="2A4B2867"/>
    <w:multiLevelType w:val="hybridMultilevel"/>
    <w:tmpl w:val="0E2850BA"/>
    <w:lvl w:ilvl="0" w:tplc="30246214">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6" w15:restartNumberingAfterBreak="0">
    <w:nsid w:val="2F24394D"/>
    <w:multiLevelType w:val="hybridMultilevel"/>
    <w:tmpl w:val="210C4AFE"/>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7" w15:restartNumberingAfterBreak="0">
    <w:nsid w:val="3BC53F8F"/>
    <w:multiLevelType w:val="hybridMultilevel"/>
    <w:tmpl w:val="3CFA9B80"/>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8" w15:restartNumberingAfterBreak="0">
    <w:nsid w:val="3C75210E"/>
    <w:multiLevelType w:val="hybridMultilevel"/>
    <w:tmpl w:val="2EE4451E"/>
    <w:lvl w:ilvl="0" w:tplc="FBAC99F8">
      <w:start w:val="1"/>
      <w:numFmt w:val="decimal"/>
      <w:lvlText w:val="（%1）"/>
      <w:lvlJc w:val="left"/>
      <w:pPr>
        <w:ind w:left="1142" w:hanging="7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9" w15:restartNumberingAfterBreak="0">
    <w:nsid w:val="3F6547D0"/>
    <w:multiLevelType w:val="hybridMultilevel"/>
    <w:tmpl w:val="9C502030"/>
    <w:lvl w:ilvl="0" w:tplc="1A2ECF4E">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0" w15:restartNumberingAfterBreak="0">
    <w:nsid w:val="41CD11F5"/>
    <w:multiLevelType w:val="hybridMultilevel"/>
    <w:tmpl w:val="6584D624"/>
    <w:lvl w:ilvl="0" w:tplc="BE28964C">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1" w15:restartNumberingAfterBreak="0">
    <w:nsid w:val="42F32548"/>
    <w:multiLevelType w:val="hybridMultilevel"/>
    <w:tmpl w:val="000C1B8A"/>
    <w:lvl w:ilvl="0" w:tplc="A31617F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43154901"/>
    <w:multiLevelType w:val="hybridMultilevel"/>
    <w:tmpl w:val="16040B1C"/>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3" w15:restartNumberingAfterBreak="0">
    <w:nsid w:val="44094770"/>
    <w:multiLevelType w:val="hybridMultilevel"/>
    <w:tmpl w:val="B5F29C14"/>
    <w:lvl w:ilvl="0" w:tplc="D144D674">
      <w:start w:val="1"/>
      <w:numFmt w:val="decimal"/>
      <w:lvlText w:val="%1"/>
      <w:lvlJc w:val="left"/>
      <w:pPr>
        <w:ind w:left="585" w:hanging="36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45B43D5B"/>
    <w:multiLevelType w:val="hybridMultilevel"/>
    <w:tmpl w:val="7BF28A2C"/>
    <w:lvl w:ilvl="0" w:tplc="724A191A">
      <w:start w:val="1"/>
      <w:numFmt w:val="decimalEnclosedParen"/>
      <w:lvlText w:val="%1"/>
      <w:lvlJc w:val="left"/>
      <w:pPr>
        <w:ind w:left="740" w:hanging="36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25" w15:restartNumberingAfterBreak="0">
    <w:nsid w:val="46D47972"/>
    <w:multiLevelType w:val="hybridMultilevel"/>
    <w:tmpl w:val="665415C6"/>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26" w15:restartNumberingAfterBreak="0">
    <w:nsid w:val="4C9A03F9"/>
    <w:multiLevelType w:val="hybridMultilevel"/>
    <w:tmpl w:val="5D9ED3B2"/>
    <w:lvl w:ilvl="0" w:tplc="A9F23616">
      <w:start w:val="1"/>
      <w:numFmt w:val="decimalFullWidth"/>
      <w:lvlText w:val="（%1）"/>
      <w:lvlJc w:val="left"/>
      <w:pPr>
        <w:ind w:left="1396" w:hanging="720"/>
      </w:pPr>
      <w:rPr>
        <w:rFonts w:hint="default"/>
      </w:rPr>
    </w:lvl>
    <w:lvl w:ilvl="1" w:tplc="04090017" w:tentative="1">
      <w:start w:val="1"/>
      <w:numFmt w:val="aiueoFullWidth"/>
      <w:lvlText w:val="(%2)"/>
      <w:lvlJc w:val="left"/>
      <w:pPr>
        <w:ind w:left="1516" w:hanging="420"/>
      </w:pPr>
    </w:lvl>
    <w:lvl w:ilvl="2" w:tplc="04090011" w:tentative="1">
      <w:start w:val="1"/>
      <w:numFmt w:val="decimalEnclosedCircle"/>
      <w:lvlText w:val="%3"/>
      <w:lvlJc w:val="left"/>
      <w:pPr>
        <w:ind w:left="1936" w:hanging="420"/>
      </w:pPr>
    </w:lvl>
    <w:lvl w:ilvl="3" w:tplc="0409000F" w:tentative="1">
      <w:start w:val="1"/>
      <w:numFmt w:val="decimal"/>
      <w:lvlText w:val="%4."/>
      <w:lvlJc w:val="left"/>
      <w:pPr>
        <w:ind w:left="2356" w:hanging="420"/>
      </w:pPr>
    </w:lvl>
    <w:lvl w:ilvl="4" w:tplc="04090017" w:tentative="1">
      <w:start w:val="1"/>
      <w:numFmt w:val="aiueoFullWidth"/>
      <w:lvlText w:val="(%5)"/>
      <w:lvlJc w:val="left"/>
      <w:pPr>
        <w:ind w:left="2776" w:hanging="420"/>
      </w:pPr>
    </w:lvl>
    <w:lvl w:ilvl="5" w:tplc="04090011" w:tentative="1">
      <w:start w:val="1"/>
      <w:numFmt w:val="decimalEnclosedCircle"/>
      <w:lvlText w:val="%6"/>
      <w:lvlJc w:val="left"/>
      <w:pPr>
        <w:ind w:left="3196" w:hanging="420"/>
      </w:pPr>
    </w:lvl>
    <w:lvl w:ilvl="6" w:tplc="0409000F" w:tentative="1">
      <w:start w:val="1"/>
      <w:numFmt w:val="decimal"/>
      <w:lvlText w:val="%7."/>
      <w:lvlJc w:val="left"/>
      <w:pPr>
        <w:ind w:left="3616" w:hanging="420"/>
      </w:pPr>
    </w:lvl>
    <w:lvl w:ilvl="7" w:tplc="04090017" w:tentative="1">
      <w:start w:val="1"/>
      <w:numFmt w:val="aiueoFullWidth"/>
      <w:lvlText w:val="(%8)"/>
      <w:lvlJc w:val="left"/>
      <w:pPr>
        <w:ind w:left="4036" w:hanging="420"/>
      </w:pPr>
    </w:lvl>
    <w:lvl w:ilvl="8" w:tplc="04090011" w:tentative="1">
      <w:start w:val="1"/>
      <w:numFmt w:val="decimalEnclosedCircle"/>
      <w:lvlText w:val="%9"/>
      <w:lvlJc w:val="left"/>
      <w:pPr>
        <w:ind w:left="4456" w:hanging="420"/>
      </w:pPr>
    </w:lvl>
  </w:abstractNum>
  <w:abstractNum w:abstractNumId="27" w15:restartNumberingAfterBreak="0">
    <w:nsid w:val="4E27708A"/>
    <w:multiLevelType w:val="hybridMultilevel"/>
    <w:tmpl w:val="05F84952"/>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28" w15:restartNumberingAfterBreak="0">
    <w:nsid w:val="50EB7C75"/>
    <w:multiLevelType w:val="hybridMultilevel"/>
    <w:tmpl w:val="C3728040"/>
    <w:lvl w:ilvl="0" w:tplc="0409000B">
      <w:start w:val="1"/>
      <w:numFmt w:val="bullet"/>
      <w:lvlText w:val=""/>
      <w:lvlJc w:val="left"/>
      <w:pPr>
        <w:ind w:left="882" w:hanging="420"/>
      </w:pPr>
      <w:rPr>
        <w:rFonts w:ascii="Wingdings" w:hAnsi="Wingdings" w:hint="default"/>
      </w:rPr>
    </w:lvl>
    <w:lvl w:ilvl="1" w:tplc="0409000B" w:tentative="1">
      <w:start w:val="1"/>
      <w:numFmt w:val="bullet"/>
      <w:lvlText w:val=""/>
      <w:lvlJc w:val="left"/>
      <w:pPr>
        <w:ind w:left="1302" w:hanging="420"/>
      </w:pPr>
      <w:rPr>
        <w:rFonts w:ascii="Wingdings" w:hAnsi="Wingdings" w:hint="default"/>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29" w15:restartNumberingAfterBreak="0">
    <w:nsid w:val="52474450"/>
    <w:multiLevelType w:val="hybridMultilevel"/>
    <w:tmpl w:val="EFEE36EA"/>
    <w:lvl w:ilvl="0" w:tplc="0409000B">
      <w:start w:val="1"/>
      <w:numFmt w:val="bullet"/>
      <w:lvlText w:val=""/>
      <w:lvlJc w:val="left"/>
      <w:pPr>
        <w:ind w:left="1067" w:hanging="420"/>
      </w:pPr>
      <w:rPr>
        <w:rFonts w:ascii="Wingdings" w:hAnsi="Wingdings" w:hint="default"/>
      </w:rPr>
    </w:lvl>
    <w:lvl w:ilvl="1" w:tplc="0409000B" w:tentative="1">
      <w:start w:val="1"/>
      <w:numFmt w:val="bullet"/>
      <w:lvlText w:val=""/>
      <w:lvlJc w:val="left"/>
      <w:pPr>
        <w:ind w:left="1487" w:hanging="420"/>
      </w:pPr>
      <w:rPr>
        <w:rFonts w:ascii="Wingdings" w:hAnsi="Wingdings" w:hint="default"/>
      </w:rPr>
    </w:lvl>
    <w:lvl w:ilvl="2" w:tplc="0409000D" w:tentative="1">
      <w:start w:val="1"/>
      <w:numFmt w:val="bullet"/>
      <w:lvlText w:val=""/>
      <w:lvlJc w:val="left"/>
      <w:pPr>
        <w:ind w:left="1907" w:hanging="420"/>
      </w:pPr>
      <w:rPr>
        <w:rFonts w:ascii="Wingdings" w:hAnsi="Wingdings" w:hint="default"/>
      </w:rPr>
    </w:lvl>
    <w:lvl w:ilvl="3" w:tplc="04090001" w:tentative="1">
      <w:start w:val="1"/>
      <w:numFmt w:val="bullet"/>
      <w:lvlText w:val=""/>
      <w:lvlJc w:val="left"/>
      <w:pPr>
        <w:ind w:left="2327" w:hanging="420"/>
      </w:pPr>
      <w:rPr>
        <w:rFonts w:ascii="Wingdings" w:hAnsi="Wingdings" w:hint="default"/>
      </w:rPr>
    </w:lvl>
    <w:lvl w:ilvl="4" w:tplc="0409000B" w:tentative="1">
      <w:start w:val="1"/>
      <w:numFmt w:val="bullet"/>
      <w:lvlText w:val=""/>
      <w:lvlJc w:val="left"/>
      <w:pPr>
        <w:ind w:left="2747" w:hanging="420"/>
      </w:pPr>
      <w:rPr>
        <w:rFonts w:ascii="Wingdings" w:hAnsi="Wingdings" w:hint="default"/>
      </w:rPr>
    </w:lvl>
    <w:lvl w:ilvl="5" w:tplc="0409000D" w:tentative="1">
      <w:start w:val="1"/>
      <w:numFmt w:val="bullet"/>
      <w:lvlText w:val=""/>
      <w:lvlJc w:val="left"/>
      <w:pPr>
        <w:ind w:left="3167" w:hanging="420"/>
      </w:pPr>
      <w:rPr>
        <w:rFonts w:ascii="Wingdings" w:hAnsi="Wingdings" w:hint="default"/>
      </w:rPr>
    </w:lvl>
    <w:lvl w:ilvl="6" w:tplc="04090001" w:tentative="1">
      <w:start w:val="1"/>
      <w:numFmt w:val="bullet"/>
      <w:lvlText w:val=""/>
      <w:lvlJc w:val="left"/>
      <w:pPr>
        <w:ind w:left="3587" w:hanging="420"/>
      </w:pPr>
      <w:rPr>
        <w:rFonts w:ascii="Wingdings" w:hAnsi="Wingdings" w:hint="default"/>
      </w:rPr>
    </w:lvl>
    <w:lvl w:ilvl="7" w:tplc="0409000B" w:tentative="1">
      <w:start w:val="1"/>
      <w:numFmt w:val="bullet"/>
      <w:lvlText w:val=""/>
      <w:lvlJc w:val="left"/>
      <w:pPr>
        <w:ind w:left="4007" w:hanging="420"/>
      </w:pPr>
      <w:rPr>
        <w:rFonts w:ascii="Wingdings" w:hAnsi="Wingdings" w:hint="default"/>
      </w:rPr>
    </w:lvl>
    <w:lvl w:ilvl="8" w:tplc="0409000D" w:tentative="1">
      <w:start w:val="1"/>
      <w:numFmt w:val="bullet"/>
      <w:lvlText w:val=""/>
      <w:lvlJc w:val="left"/>
      <w:pPr>
        <w:ind w:left="4427" w:hanging="420"/>
      </w:pPr>
      <w:rPr>
        <w:rFonts w:ascii="Wingdings" w:hAnsi="Wingdings" w:hint="default"/>
      </w:rPr>
    </w:lvl>
  </w:abstractNum>
  <w:abstractNum w:abstractNumId="30" w15:restartNumberingAfterBreak="0">
    <w:nsid w:val="54AA42E4"/>
    <w:multiLevelType w:val="hybridMultilevel"/>
    <w:tmpl w:val="EC947780"/>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31" w15:restartNumberingAfterBreak="0">
    <w:nsid w:val="561B1EE0"/>
    <w:multiLevelType w:val="hybridMultilevel"/>
    <w:tmpl w:val="24040E3A"/>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2" w15:restartNumberingAfterBreak="0">
    <w:nsid w:val="57EE03C6"/>
    <w:multiLevelType w:val="hybridMultilevel"/>
    <w:tmpl w:val="C0341DA4"/>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3" w15:restartNumberingAfterBreak="0">
    <w:nsid w:val="580F70A8"/>
    <w:multiLevelType w:val="hybridMultilevel"/>
    <w:tmpl w:val="52BEC2E0"/>
    <w:lvl w:ilvl="0" w:tplc="0409000B">
      <w:start w:val="1"/>
      <w:numFmt w:val="bullet"/>
      <w:lvlText w:val=""/>
      <w:lvlJc w:val="left"/>
      <w:pPr>
        <w:ind w:left="751" w:hanging="420"/>
      </w:pPr>
      <w:rPr>
        <w:rFonts w:ascii="Wingdings" w:hAnsi="Wingdings" w:hint="default"/>
      </w:rPr>
    </w:lvl>
    <w:lvl w:ilvl="1" w:tplc="0409000B" w:tentative="1">
      <w:start w:val="1"/>
      <w:numFmt w:val="bullet"/>
      <w:lvlText w:val=""/>
      <w:lvlJc w:val="left"/>
      <w:pPr>
        <w:ind w:left="1171" w:hanging="420"/>
      </w:pPr>
      <w:rPr>
        <w:rFonts w:ascii="Wingdings" w:hAnsi="Wingdings" w:hint="default"/>
      </w:rPr>
    </w:lvl>
    <w:lvl w:ilvl="2" w:tplc="0409000D"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B" w:tentative="1">
      <w:start w:val="1"/>
      <w:numFmt w:val="bullet"/>
      <w:lvlText w:val=""/>
      <w:lvlJc w:val="left"/>
      <w:pPr>
        <w:ind w:left="2431" w:hanging="420"/>
      </w:pPr>
      <w:rPr>
        <w:rFonts w:ascii="Wingdings" w:hAnsi="Wingdings" w:hint="default"/>
      </w:rPr>
    </w:lvl>
    <w:lvl w:ilvl="5" w:tplc="0409000D"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B" w:tentative="1">
      <w:start w:val="1"/>
      <w:numFmt w:val="bullet"/>
      <w:lvlText w:val=""/>
      <w:lvlJc w:val="left"/>
      <w:pPr>
        <w:ind w:left="3691" w:hanging="420"/>
      </w:pPr>
      <w:rPr>
        <w:rFonts w:ascii="Wingdings" w:hAnsi="Wingdings" w:hint="default"/>
      </w:rPr>
    </w:lvl>
    <w:lvl w:ilvl="8" w:tplc="0409000D" w:tentative="1">
      <w:start w:val="1"/>
      <w:numFmt w:val="bullet"/>
      <w:lvlText w:val=""/>
      <w:lvlJc w:val="left"/>
      <w:pPr>
        <w:ind w:left="4111" w:hanging="420"/>
      </w:pPr>
      <w:rPr>
        <w:rFonts w:ascii="Wingdings" w:hAnsi="Wingdings" w:hint="default"/>
      </w:rPr>
    </w:lvl>
  </w:abstractNum>
  <w:abstractNum w:abstractNumId="34" w15:restartNumberingAfterBreak="0">
    <w:nsid w:val="5E6F7FF6"/>
    <w:multiLevelType w:val="hybridMultilevel"/>
    <w:tmpl w:val="CA9AFEE6"/>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35" w15:restartNumberingAfterBreak="0">
    <w:nsid w:val="634F1411"/>
    <w:multiLevelType w:val="hybridMultilevel"/>
    <w:tmpl w:val="5BF8CF9C"/>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6" w15:restartNumberingAfterBreak="0">
    <w:nsid w:val="643D48AA"/>
    <w:multiLevelType w:val="hybridMultilevel"/>
    <w:tmpl w:val="B2808686"/>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7" w15:restartNumberingAfterBreak="0">
    <w:nsid w:val="6C670341"/>
    <w:multiLevelType w:val="hybridMultilevel"/>
    <w:tmpl w:val="531CC73A"/>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38" w15:restartNumberingAfterBreak="0">
    <w:nsid w:val="6DF23836"/>
    <w:multiLevelType w:val="hybridMultilevel"/>
    <w:tmpl w:val="66B6ADBA"/>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9" w15:restartNumberingAfterBreak="0">
    <w:nsid w:val="6EA27EBF"/>
    <w:multiLevelType w:val="hybridMultilevel"/>
    <w:tmpl w:val="86FCE788"/>
    <w:lvl w:ilvl="0" w:tplc="0409000B">
      <w:start w:val="1"/>
      <w:numFmt w:val="bullet"/>
      <w:lvlText w:val=""/>
      <w:lvlJc w:val="left"/>
      <w:pPr>
        <w:ind w:left="1035" w:hanging="420"/>
      </w:pPr>
      <w:rPr>
        <w:rFonts w:ascii="Wingdings" w:hAnsi="Wingdings" w:hint="default"/>
      </w:rPr>
    </w:lvl>
    <w:lvl w:ilvl="1" w:tplc="0409000B">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0" w15:restartNumberingAfterBreak="0">
    <w:nsid w:val="702916F6"/>
    <w:multiLevelType w:val="hybridMultilevel"/>
    <w:tmpl w:val="1BD2A8BA"/>
    <w:lvl w:ilvl="0" w:tplc="0409000B">
      <w:start w:val="1"/>
      <w:numFmt w:val="bullet"/>
      <w:lvlText w:val=""/>
      <w:lvlJc w:val="left"/>
      <w:pPr>
        <w:ind w:left="937" w:hanging="420"/>
      </w:pPr>
      <w:rPr>
        <w:rFonts w:ascii="Wingdings" w:hAnsi="Wingdings" w:hint="default"/>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41" w15:restartNumberingAfterBreak="0">
    <w:nsid w:val="70F95525"/>
    <w:multiLevelType w:val="hybridMultilevel"/>
    <w:tmpl w:val="4A52AC1A"/>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42" w15:restartNumberingAfterBreak="0">
    <w:nsid w:val="727242A7"/>
    <w:multiLevelType w:val="hybridMultilevel"/>
    <w:tmpl w:val="CF56D47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43" w15:restartNumberingAfterBreak="0">
    <w:nsid w:val="73DC0F02"/>
    <w:multiLevelType w:val="hybridMultilevel"/>
    <w:tmpl w:val="DB0AC5B8"/>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44" w15:restartNumberingAfterBreak="0">
    <w:nsid w:val="77973B67"/>
    <w:multiLevelType w:val="hybridMultilevel"/>
    <w:tmpl w:val="26C6FC44"/>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5" w15:restartNumberingAfterBreak="0">
    <w:nsid w:val="7C46648D"/>
    <w:multiLevelType w:val="hybridMultilevel"/>
    <w:tmpl w:val="06B48CD6"/>
    <w:lvl w:ilvl="0" w:tplc="24122EE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num w:numId="1">
    <w:abstractNumId w:val="26"/>
  </w:num>
  <w:num w:numId="2">
    <w:abstractNumId w:val="23"/>
  </w:num>
  <w:num w:numId="3">
    <w:abstractNumId w:val="19"/>
  </w:num>
  <w:num w:numId="4">
    <w:abstractNumId w:val="18"/>
  </w:num>
  <w:num w:numId="5">
    <w:abstractNumId w:val="20"/>
  </w:num>
  <w:num w:numId="6">
    <w:abstractNumId w:val="12"/>
  </w:num>
  <w:num w:numId="7">
    <w:abstractNumId w:val="40"/>
  </w:num>
  <w:num w:numId="8">
    <w:abstractNumId w:val="5"/>
  </w:num>
  <w:num w:numId="9">
    <w:abstractNumId w:val="3"/>
  </w:num>
  <w:num w:numId="10">
    <w:abstractNumId w:val="21"/>
  </w:num>
  <w:num w:numId="11">
    <w:abstractNumId w:val="34"/>
  </w:num>
  <w:num w:numId="12">
    <w:abstractNumId w:val="1"/>
  </w:num>
  <w:num w:numId="13">
    <w:abstractNumId w:val="37"/>
  </w:num>
  <w:num w:numId="14">
    <w:abstractNumId w:val="22"/>
  </w:num>
  <w:num w:numId="15">
    <w:abstractNumId w:val="43"/>
  </w:num>
  <w:num w:numId="16">
    <w:abstractNumId w:val="31"/>
  </w:num>
  <w:num w:numId="17">
    <w:abstractNumId w:val="13"/>
  </w:num>
  <w:num w:numId="18">
    <w:abstractNumId w:val="17"/>
  </w:num>
  <w:num w:numId="19">
    <w:abstractNumId w:val="0"/>
  </w:num>
  <w:num w:numId="20">
    <w:abstractNumId w:val="32"/>
  </w:num>
  <w:num w:numId="21">
    <w:abstractNumId w:val="2"/>
  </w:num>
  <w:num w:numId="22">
    <w:abstractNumId w:val="45"/>
  </w:num>
  <w:num w:numId="23">
    <w:abstractNumId w:val="15"/>
  </w:num>
  <w:num w:numId="24">
    <w:abstractNumId w:val="7"/>
  </w:num>
  <w:num w:numId="25">
    <w:abstractNumId w:val="28"/>
  </w:num>
  <w:num w:numId="26">
    <w:abstractNumId w:val="10"/>
  </w:num>
  <w:num w:numId="27">
    <w:abstractNumId w:val="41"/>
  </w:num>
  <w:num w:numId="28">
    <w:abstractNumId w:val="16"/>
  </w:num>
  <w:num w:numId="29">
    <w:abstractNumId w:val="6"/>
  </w:num>
  <w:num w:numId="30">
    <w:abstractNumId w:val="44"/>
  </w:num>
  <w:num w:numId="31">
    <w:abstractNumId w:val="29"/>
  </w:num>
  <w:num w:numId="32">
    <w:abstractNumId w:val="30"/>
  </w:num>
  <w:num w:numId="33">
    <w:abstractNumId w:val="11"/>
  </w:num>
  <w:num w:numId="34">
    <w:abstractNumId w:val="4"/>
  </w:num>
  <w:num w:numId="35">
    <w:abstractNumId w:val="33"/>
  </w:num>
  <w:num w:numId="36">
    <w:abstractNumId w:val="8"/>
  </w:num>
  <w:num w:numId="37">
    <w:abstractNumId w:val="38"/>
  </w:num>
  <w:num w:numId="38">
    <w:abstractNumId w:val="36"/>
  </w:num>
  <w:num w:numId="39">
    <w:abstractNumId w:val="35"/>
  </w:num>
  <w:num w:numId="40">
    <w:abstractNumId w:val="27"/>
  </w:num>
  <w:num w:numId="41">
    <w:abstractNumId w:val="9"/>
  </w:num>
  <w:num w:numId="42">
    <w:abstractNumId w:val="42"/>
  </w:num>
  <w:num w:numId="43">
    <w:abstractNumId w:val="25"/>
  </w:num>
  <w:num w:numId="44">
    <w:abstractNumId w:val="39"/>
  </w:num>
  <w:num w:numId="45">
    <w:abstractNumId w:val="14"/>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239"/>
  <w:drawingGridVerticalSpacing w:val="375"/>
  <w:displayHorizontalDrawingGridEvery w:val="0"/>
  <w:noPunctuationKerning/>
  <w:characterSpacingControl w:val="doNotCompress"/>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EC"/>
    <w:rsid w:val="000000D5"/>
    <w:rsid w:val="000003AD"/>
    <w:rsid w:val="00000422"/>
    <w:rsid w:val="00000890"/>
    <w:rsid w:val="00000F7C"/>
    <w:rsid w:val="00002B64"/>
    <w:rsid w:val="000033DD"/>
    <w:rsid w:val="00003830"/>
    <w:rsid w:val="00003F99"/>
    <w:rsid w:val="00004FD7"/>
    <w:rsid w:val="00005215"/>
    <w:rsid w:val="000053DD"/>
    <w:rsid w:val="000055AE"/>
    <w:rsid w:val="00005607"/>
    <w:rsid w:val="0000596C"/>
    <w:rsid w:val="00006117"/>
    <w:rsid w:val="00006919"/>
    <w:rsid w:val="00006E54"/>
    <w:rsid w:val="000078F8"/>
    <w:rsid w:val="00007B90"/>
    <w:rsid w:val="00010301"/>
    <w:rsid w:val="0001045B"/>
    <w:rsid w:val="00010BEB"/>
    <w:rsid w:val="000114F0"/>
    <w:rsid w:val="00011A30"/>
    <w:rsid w:val="000122D4"/>
    <w:rsid w:val="00012C2F"/>
    <w:rsid w:val="00012E8F"/>
    <w:rsid w:val="00012EAD"/>
    <w:rsid w:val="000138F4"/>
    <w:rsid w:val="0001546D"/>
    <w:rsid w:val="0001598B"/>
    <w:rsid w:val="00015D03"/>
    <w:rsid w:val="00015F71"/>
    <w:rsid w:val="000161C9"/>
    <w:rsid w:val="000165D8"/>
    <w:rsid w:val="0001792D"/>
    <w:rsid w:val="00020202"/>
    <w:rsid w:val="00020E59"/>
    <w:rsid w:val="000215A2"/>
    <w:rsid w:val="0002235F"/>
    <w:rsid w:val="000223F8"/>
    <w:rsid w:val="00022794"/>
    <w:rsid w:val="000228AB"/>
    <w:rsid w:val="00022FDA"/>
    <w:rsid w:val="00023874"/>
    <w:rsid w:val="00023D52"/>
    <w:rsid w:val="00023E2D"/>
    <w:rsid w:val="00023F37"/>
    <w:rsid w:val="00024205"/>
    <w:rsid w:val="00024809"/>
    <w:rsid w:val="00024A6A"/>
    <w:rsid w:val="00025719"/>
    <w:rsid w:val="000259D8"/>
    <w:rsid w:val="00025F3B"/>
    <w:rsid w:val="000270FC"/>
    <w:rsid w:val="000275C0"/>
    <w:rsid w:val="00030308"/>
    <w:rsid w:val="000303EC"/>
    <w:rsid w:val="000306BC"/>
    <w:rsid w:val="00031C28"/>
    <w:rsid w:val="00032442"/>
    <w:rsid w:val="00032D00"/>
    <w:rsid w:val="000334B2"/>
    <w:rsid w:val="0003355A"/>
    <w:rsid w:val="00033828"/>
    <w:rsid w:val="000368A0"/>
    <w:rsid w:val="00036915"/>
    <w:rsid w:val="0003727C"/>
    <w:rsid w:val="000404A0"/>
    <w:rsid w:val="00040C18"/>
    <w:rsid w:val="00041059"/>
    <w:rsid w:val="0004220B"/>
    <w:rsid w:val="0004234F"/>
    <w:rsid w:val="0004258B"/>
    <w:rsid w:val="00042F16"/>
    <w:rsid w:val="00043BF0"/>
    <w:rsid w:val="000447FB"/>
    <w:rsid w:val="000449E1"/>
    <w:rsid w:val="00044E98"/>
    <w:rsid w:val="00044FAE"/>
    <w:rsid w:val="00045603"/>
    <w:rsid w:val="000456D0"/>
    <w:rsid w:val="000457AC"/>
    <w:rsid w:val="0004630A"/>
    <w:rsid w:val="00046EDD"/>
    <w:rsid w:val="000477FA"/>
    <w:rsid w:val="00047D5D"/>
    <w:rsid w:val="00047D65"/>
    <w:rsid w:val="00050D05"/>
    <w:rsid w:val="0005134D"/>
    <w:rsid w:val="0005137F"/>
    <w:rsid w:val="00051A4C"/>
    <w:rsid w:val="00051B37"/>
    <w:rsid w:val="0005338B"/>
    <w:rsid w:val="00054305"/>
    <w:rsid w:val="000546E4"/>
    <w:rsid w:val="000553D7"/>
    <w:rsid w:val="00055CDF"/>
    <w:rsid w:val="0005657B"/>
    <w:rsid w:val="000574F5"/>
    <w:rsid w:val="00057E12"/>
    <w:rsid w:val="00060091"/>
    <w:rsid w:val="000601EB"/>
    <w:rsid w:val="0006040D"/>
    <w:rsid w:val="00060AB4"/>
    <w:rsid w:val="00061453"/>
    <w:rsid w:val="00061961"/>
    <w:rsid w:val="00061E09"/>
    <w:rsid w:val="00062353"/>
    <w:rsid w:val="0006290B"/>
    <w:rsid w:val="00062936"/>
    <w:rsid w:val="00063B13"/>
    <w:rsid w:val="00063FDF"/>
    <w:rsid w:val="000640B2"/>
    <w:rsid w:val="0006420D"/>
    <w:rsid w:val="0006421C"/>
    <w:rsid w:val="00064A1B"/>
    <w:rsid w:val="00064ADA"/>
    <w:rsid w:val="00065206"/>
    <w:rsid w:val="00065598"/>
    <w:rsid w:val="000659CE"/>
    <w:rsid w:val="0006676D"/>
    <w:rsid w:val="00066E02"/>
    <w:rsid w:val="00070AF5"/>
    <w:rsid w:val="00070E0B"/>
    <w:rsid w:val="0007101F"/>
    <w:rsid w:val="00071AC9"/>
    <w:rsid w:val="00071DA1"/>
    <w:rsid w:val="0007201D"/>
    <w:rsid w:val="0007243E"/>
    <w:rsid w:val="0007350F"/>
    <w:rsid w:val="000736DE"/>
    <w:rsid w:val="0007378B"/>
    <w:rsid w:val="0007420F"/>
    <w:rsid w:val="000748D1"/>
    <w:rsid w:val="000749B1"/>
    <w:rsid w:val="00074BB7"/>
    <w:rsid w:val="000751E4"/>
    <w:rsid w:val="00075810"/>
    <w:rsid w:val="000772B1"/>
    <w:rsid w:val="00080906"/>
    <w:rsid w:val="00080F64"/>
    <w:rsid w:val="000821F3"/>
    <w:rsid w:val="000822AD"/>
    <w:rsid w:val="000823D2"/>
    <w:rsid w:val="00082829"/>
    <w:rsid w:val="0008295B"/>
    <w:rsid w:val="000830E2"/>
    <w:rsid w:val="00083294"/>
    <w:rsid w:val="00083D31"/>
    <w:rsid w:val="0008559F"/>
    <w:rsid w:val="00085D60"/>
    <w:rsid w:val="000871D3"/>
    <w:rsid w:val="00087524"/>
    <w:rsid w:val="0008770F"/>
    <w:rsid w:val="00087CD7"/>
    <w:rsid w:val="000909E9"/>
    <w:rsid w:val="000912D7"/>
    <w:rsid w:val="00091627"/>
    <w:rsid w:val="0009222F"/>
    <w:rsid w:val="00092F12"/>
    <w:rsid w:val="00092FAE"/>
    <w:rsid w:val="00092FC7"/>
    <w:rsid w:val="00093C77"/>
    <w:rsid w:val="000945E5"/>
    <w:rsid w:val="00094D05"/>
    <w:rsid w:val="0009500B"/>
    <w:rsid w:val="0009544E"/>
    <w:rsid w:val="000962B6"/>
    <w:rsid w:val="00096403"/>
    <w:rsid w:val="000965E5"/>
    <w:rsid w:val="00096E4B"/>
    <w:rsid w:val="00097995"/>
    <w:rsid w:val="00097D05"/>
    <w:rsid w:val="000A0540"/>
    <w:rsid w:val="000A07CA"/>
    <w:rsid w:val="000A1244"/>
    <w:rsid w:val="000A13BE"/>
    <w:rsid w:val="000A1797"/>
    <w:rsid w:val="000A29E2"/>
    <w:rsid w:val="000A2CBF"/>
    <w:rsid w:val="000A332D"/>
    <w:rsid w:val="000A4660"/>
    <w:rsid w:val="000A4901"/>
    <w:rsid w:val="000A601F"/>
    <w:rsid w:val="000A6559"/>
    <w:rsid w:val="000A6693"/>
    <w:rsid w:val="000A6D4E"/>
    <w:rsid w:val="000A6FE2"/>
    <w:rsid w:val="000A7082"/>
    <w:rsid w:val="000A729E"/>
    <w:rsid w:val="000A7768"/>
    <w:rsid w:val="000B0367"/>
    <w:rsid w:val="000B0AC9"/>
    <w:rsid w:val="000B0E01"/>
    <w:rsid w:val="000B259B"/>
    <w:rsid w:val="000B278A"/>
    <w:rsid w:val="000B28CD"/>
    <w:rsid w:val="000B2FC2"/>
    <w:rsid w:val="000B309C"/>
    <w:rsid w:val="000B3713"/>
    <w:rsid w:val="000B3D0A"/>
    <w:rsid w:val="000B5C07"/>
    <w:rsid w:val="000B6B45"/>
    <w:rsid w:val="000B6FA6"/>
    <w:rsid w:val="000B7216"/>
    <w:rsid w:val="000B72BA"/>
    <w:rsid w:val="000B785A"/>
    <w:rsid w:val="000B79C3"/>
    <w:rsid w:val="000B7E32"/>
    <w:rsid w:val="000B7E80"/>
    <w:rsid w:val="000C1377"/>
    <w:rsid w:val="000C1410"/>
    <w:rsid w:val="000C15BF"/>
    <w:rsid w:val="000C16A9"/>
    <w:rsid w:val="000C2476"/>
    <w:rsid w:val="000C2CD3"/>
    <w:rsid w:val="000C37D0"/>
    <w:rsid w:val="000C3C9A"/>
    <w:rsid w:val="000C4963"/>
    <w:rsid w:val="000C4AAD"/>
    <w:rsid w:val="000C52DA"/>
    <w:rsid w:val="000C60C4"/>
    <w:rsid w:val="000C6190"/>
    <w:rsid w:val="000D0023"/>
    <w:rsid w:val="000D0461"/>
    <w:rsid w:val="000D06D3"/>
    <w:rsid w:val="000D1AE5"/>
    <w:rsid w:val="000D252F"/>
    <w:rsid w:val="000D27BC"/>
    <w:rsid w:val="000D29C1"/>
    <w:rsid w:val="000D327A"/>
    <w:rsid w:val="000D4108"/>
    <w:rsid w:val="000D45D4"/>
    <w:rsid w:val="000D4ECA"/>
    <w:rsid w:val="000D5985"/>
    <w:rsid w:val="000D5C2E"/>
    <w:rsid w:val="000D685D"/>
    <w:rsid w:val="000E0270"/>
    <w:rsid w:val="000E113A"/>
    <w:rsid w:val="000E1663"/>
    <w:rsid w:val="000E25D8"/>
    <w:rsid w:val="000E2A79"/>
    <w:rsid w:val="000E2C81"/>
    <w:rsid w:val="000E2FF6"/>
    <w:rsid w:val="000E3696"/>
    <w:rsid w:val="000E50EE"/>
    <w:rsid w:val="000E5175"/>
    <w:rsid w:val="000E599A"/>
    <w:rsid w:val="000E5FD2"/>
    <w:rsid w:val="000E7407"/>
    <w:rsid w:val="000E761A"/>
    <w:rsid w:val="000E79AB"/>
    <w:rsid w:val="000F0A62"/>
    <w:rsid w:val="000F1531"/>
    <w:rsid w:val="000F1FFC"/>
    <w:rsid w:val="000F326B"/>
    <w:rsid w:val="000F3669"/>
    <w:rsid w:val="000F3FFF"/>
    <w:rsid w:val="000F4698"/>
    <w:rsid w:val="000F4718"/>
    <w:rsid w:val="000F57FD"/>
    <w:rsid w:val="000F5CA6"/>
    <w:rsid w:val="000F5FF9"/>
    <w:rsid w:val="000F605F"/>
    <w:rsid w:val="000F64E1"/>
    <w:rsid w:val="000F650C"/>
    <w:rsid w:val="000F6BDD"/>
    <w:rsid w:val="000F7C9E"/>
    <w:rsid w:val="000F7F8D"/>
    <w:rsid w:val="001000AD"/>
    <w:rsid w:val="00100188"/>
    <w:rsid w:val="001013B6"/>
    <w:rsid w:val="00101538"/>
    <w:rsid w:val="0010166B"/>
    <w:rsid w:val="00101CC6"/>
    <w:rsid w:val="001021DE"/>
    <w:rsid w:val="001030BB"/>
    <w:rsid w:val="001031F0"/>
    <w:rsid w:val="00103DCB"/>
    <w:rsid w:val="00104232"/>
    <w:rsid w:val="0010502F"/>
    <w:rsid w:val="0010572C"/>
    <w:rsid w:val="0010592C"/>
    <w:rsid w:val="00106EE3"/>
    <w:rsid w:val="001074FE"/>
    <w:rsid w:val="00107791"/>
    <w:rsid w:val="00110059"/>
    <w:rsid w:val="00112D63"/>
    <w:rsid w:val="00112F9F"/>
    <w:rsid w:val="00112FF3"/>
    <w:rsid w:val="00113453"/>
    <w:rsid w:val="00113656"/>
    <w:rsid w:val="00113919"/>
    <w:rsid w:val="0011512B"/>
    <w:rsid w:val="00115FA5"/>
    <w:rsid w:val="001160B2"/>
    <w:rsid w:val="00116189"/>
    <w:rsid w:val="001164FD"/>
    <w:rsid w:val="00117714"/>
    <w:rsid w:val="00117787"/>
    <w:rsid w:val="00117977"/>
    <w:rsid w:val="00117A5B"/>
    <w:rsid w:val="00117FD6"/>
    <w:rsid w:val="00121385"/>
    <w:rsid w:val="00121784"/>
    <w:rsid w:val="0012210A"/>
    <w:rsid w:val="00122B56"/>
    <w:rsid w:val="00122F7C"/>
    <w:rsid w:val="0012368A"/>
    <w:rsid w:val="00123FD8"/>
    <w:rsid w:val="00124030"/>
    <w:rsid w:val="001243A7"/>
    <w:rsid w:val="00124580"/>
    <w:rsid w:val="00125A22"/>
    <w:rsid w:val="00125B85"/>
    <w:rsid w:val="00126166"/>
    <w:rsid w:val="0012664D"/>
    <w:rsid w:val="0012715A"/>
    <w:rsid w:val="00127C16"/>
    <w:rsid w:val="001309AB"/>
    <w:rsid w:val="00131B81"/>
    <w:rsid w:val="00132482"/>
    <w:rsid w:val="001326A1"/>
    <w:rsid w:val="00132B30"/>
    <w:rsid w:val="00132C1D"/>
    <w:rsid w:val="00132E34"/>
    <w:rsid w:val="00132EE9"/>
    <w:rsid w:val="00132FBC"/>
    <w:rsid w:val="0013302A"/>
    <w:rsid w:val="00133225"/>
    <w:rsid w:val="0013364D"/>
    <w:rsid w:val="001336E1"/>
    <w:rsid w:val="00133E6C"/>
    <w:rsid w:val="00133FF8"/>
    <w:rsid w:val="001348A3"/>
    <w:rsid w:val="001348D0"/>
    <w:rsid w:val="0013575A"/>
    <w:rsid w:val="00135C40"/>
    <w:rsid w:val="00136064"/>
    <w:rsid w:val="00136246"/>
    <w:rsid w:val="00136592"/>
    <w:rsid w:val="00136CB8"/>
    <w:rsid w:val="0013744A"/>
    <w:rsid w:val="00137455"/>
    <w:rsid w:val="00137968"/>
    <w:rsid w:val="00137CA7"/>
    <w:rsid w:val="001400BE"/>
    <w:rsid w:val="0014087F"/>
    <w:rsid w:val="00140B91"/>
    <w:rsid w:val="00140FD3"/>
    <w:rsid w:val="0014119E"/>
    <w:rsid w:val="00142685"/>
    <w:rsid w:val="001428B9"/>
    <w:rsid w:val="00143392"/>
    <w:rsid w:val="00143F2D"/>
    <w:rsid w:val="00144420"/>
    <w:rsid w:val="001458F0"/>
    <w:rsid w:val="00145A53"/>
    <w:rsid w:val="00145CEE"/>
    <w:rsid w:val="00145E38"/>
    <w:rsid w:val="00146022"/>
    <w:rsid w:val="00146652"/>
    <w:rsid w:val="00146F88"/>
    <w:rsid w:val="001471FA"/>
    <w:rsid w:val="001472A2"/>
    <w:rsid w:val="00147DD4"/>
    <w:rsid w:val="0015080D"/>
    <w:rsid w:val="00150B35"/>
    <w:rsid w:val="00150F3C"/>
    <w:rsid w:val="00150F68"/>
    <w:rsid w:val="00152994"/>
    <w:rsid w:val="001529C7"/>
    <w:rsid w:val="00153733"/>
    <w:rsid w:val="0015433E"/>
    <w:rsid w:val="00154D50"/>
    <w:rsid w:val="001558BC"/>
    <w:rsid w:val="0015596E"/>
    <w:rsid w:val="00155F03"/>
    <w:rsid w:val="00156911"/>
    <w:rsid w:val="00157A75"/>
    <w:rsid w:val="00160927"/>
    <w:rsid w:val="00160EA4"/>
    <w:rsid w:val="00161CB7"/>
    <w:rsid w:val="0016201D"/>
    <w:rsid w:val="001626D3"/>
    <w:rsid w:val="00162FAE"/>
    <w:rsid w:val="0016315D"/>
    <w:rsid w:val="001636CD"/>
    <w:rsid w:val="0016393D"/>
    <w:rsid w:val="0016484E"/>
    <w:rsid w:val="00164D83"/>
    <w:rsid w:val="001651E2"/>
    <w:rsid w:val="00165814"/>
    <w:rsid w:val="001662DD"/>
    <w:rsid w:val="001722B1"/>
    <w:rsid w:val="001728DF"/>
    <w:rsid w:val="00174498"/>
    <w:rsid w:val="0017476F"/>
    <w:rsid w:val="00175570"/>
    <w:rsid w:val="00175A2A"/>
    <w:rsid w:val="00176585"/>
    <w:rsid w:val="00180A76"/>
    <w:rsid w:val="00181975"/>
    <w:rsid w:val="00181CBF"/>
    <w:rsid w:val="00181F61"/>
    <w:rsid w:val="0018267E"/>
    <w:rsid w:val="00182B1E"/>
    <w:rsid w:val="00182FA2"/>
    <w:rsid w:val="00183077"/>
    <w:rsid w:val="00184223"/>
    <w:rsid w:val="00185070"/>
    <w:rsid w:val="001857D0"/>
    <w:rsid w:val="001859A0"/>
    <w:rsid w:val="001860DC"/>
    <w:rsid w:val="00186A20"/>
    <w:rsid w:val="00186B9F"/>
    <w:rsid w:val="00187462"/>
    <w:rsid w:val="00187926"/>
    <w:rsid w:val="00187B3A"/>
    <w:rsid w:val="00187BEC"/>
    <w:rsid w:val="00187E94"/>
    <w:rsid w:val="00190B07"/>
    <w:rsid w:val="00190DF3"/>
    <w:rsid w:val="001918E5"/>
    <w:rsid w:val="001930EE"/>
    <w:rsid w:val="00193898"/>
    <w:rsid w:val="00193EE5"/>
    <w:rsid w:val="0019424A"/>
    <w:rsid w:val="00195793"/>
    <w:rsid w:val="00195F00"/>
    <w:rsid w:val="0019639D"/>
    <w:rsid w:val="001964D2"/>
    <w:rsid w:val="00197D50"/>
    <w:rsid w:val="001A054E"/>
    <w:rsid w:val="001A0C98"/>
    <w:rsid w:val="001A0E6A"/>
    <w:rsid w:val="001A139B"/>
    <w:rsid w:val="001A15C9"/>
    <w:rsid w:val="001A1D52"/>
    <w:rsid w:val="001A1F9E"/>
    <w:rsid w:val="001A243C"/>
    <w:rsid w:val="001A24D1"/>
    <w:rsid w:val="001A2715"/>
    <w:rsid w:val="001A29E9"/>
    <w:rsid w:val="001A2C20"/>
    <w:rsid w:val="001A3292"/>
    <w:rsid w:val="001A3466"/>
    <w:rsid w:val="001A3706"/>
    <w:rsid w:val="001A37A1"/>
    <w:rsid w:val="001A3C5B"/>
    <w:rsid w:val="001A3E65"/>
    <w:rsid w:val="001A4251"/>
    <w:rsid w:val="001A4367"/>
    <w:rsid w:val="001A4BAB"/>
    <w:rsid w:val="001A587A"/>
    <w:rsid w:val="001A632A"/>
    <w:rsid w:val="001A6C08"/>
    <w:rsid w:val="001A6F97"/>
    <w:rsid w:val="001A7467"/>
    <w:rsid w:val="001A7E89"/>
    <w:rsid w:val="001A7F57"/>
    <w:rsid w:val="001B0B10"/>
    <w:rsid w:val="001B1319"/>
    <w:rsid w:val="001B1ACB"/>
    <w:rsid w:val="001B23A1"/>
    <w:rsid w:val="001B23AF"/>
    <w:rsid w:val="001B2BF1"/>
    <w:rsid w:val="001B2FEE"/>
    <w:rsid w:val="001B30C7"/>
    <w:rsid w:val="001B4531"/>
    <w:rsid w:val="001B4C5A"/>
    <w:rsid w:val="001B51D9"/>
    <w:rsid w:val="001B5658"/>
    <w:rsid w:val="001B5695"/>
    <w:rsid w:val="001B57F7"/>
    <w:rsid w:val="001B6953"/>
    <w:rsid w:val="001B71B1"/>
    <w:rsid w:val="001B7F05"/>
    <w:rsid w:val="001C03B6"/>
    <w:rsid w:val="001C0404"/>
    <w:rsid w:val="001C061E"/>
    <w:rsid w:val="001C07D4"/>
    <w:rsid w:val="001C0A72"/>
    <w:rsid w:val="001C1979"/>
    <w:rsid w:val="001C1AA0"/>
    <w:rsid w:val="001C2478"/>
    <w:rsid w:val="001C3915"/>
    <w:rsid w:val="001C5D28"/>
    <w:rsid w:val="001C6458"/>
    <w:rsid w:val="001C67C7"/>
    <w:rsid w:val="001C7631"/>
    <w:rsid w:val="001D04B9"/>
    <w:rsid w:val="001D0817"/>
    <w:rsid w:val="001D0966"/>
    <w:rsid w:val="001D1333"/>
    <w:rsid w:val="001D1469"/>
    <w:rsid w:val="001D1506"/>
    <w:rsid w:val="001D1E8D"/>
    <w:rsid w:val="001D2B4D"/>
    <w:rsid w:val="001D3712"/>
    <w:rsid w:val="001D3AEB"/>
    <w:rsid w:val="001D3F1E"/>
    <w:rsid w:val="001D43E0"/>
    <w:rsid w:val="001D480A"/>
    <w:rsid w:val="001D4C04"/>
    <w:rsid w:val="001D55D5"/>
    <w:rsid w:val="001D66C9"/>
    <w:rsid w:val="001D6B65"/>
    <w:rsid w:val="001D7078"/>
    <w:rsid w:val="001D7C86"/>
    <w:rsid w:val="001E00FE"/>
    <w:rsid w:val="001E025D"/>
    <w:rsid w:val="001E27E6"/>
    <w:rsid w:val="001E3392"/>
    <w:rsid w:val="001E3DE0"/>
    <w:rsid w:val="001E42DC"/>
    <w:rsid w:val="001E5433"/>
    <w:rsid w:val="001E5667"/>
    <w:rsid w:val="001E5689"/>
    <w:rsid w:val="001E5BB9"/>
    <w:rsid w:val="001E5DD0"/>
    <w:rsid w:val="001E6A71"/>
    <w:rsid w:val="001E7BE4"/>
    <w:rsid w:val="001F0393"/>
    <w:rsid w:val="001F1B2B"/>
    <w:rsid w:val="001F40DF"/>
    <w:rsid w:val="001F463A"/>
    <w:rsid w:val="001F472A"/>
    <w:rsid w:val="001F70B9"/>
    <w:rsid w:val="00200471"/>
    <w:rsid w:val="00200A57"/>
    <w:rsid w:val="00200C36"/>
    <w:rsid w:val="0020188D"/>
    <w:rsid w:val="00202695"/>
    <w:rsid w:val="00202C99"/>
    <w:rsid w:val="00204536"/>
    <w:rsid w:val="002045DA"/>
    <w:rsid w:val="00205490"/>
    <w:rsid w:val="00205C5F"/>
    <w:rsid w:val="00205E88"/>
    <w:rsid w:val="00206413"/>
    <w:rsid w:val="0020711B"/>
    <w:rsid w:val="0020713D"/>
    <w:rsid w:val="00207350"/>
    <w:rsid w:val="00207411"/>
    <w:rsid w:val="00207B99"/>
    <w:rsid w:val="0021057E"/>
    <w:rsid w:val="00210FE0"/>
    <w:rsid w:val="002112A3"/>
    <w:rsid w:val="00211A62"/>
    <w:rsid w:val="00211C1D"/>
    <w:rsid w:val="0021220F"/>
    <w:rsid w:val="0021343F"/>
    <w:rsid w:val="002141C0"/>
    <w:rsid w:val="002148F2"/>
    <w:rsid w:val="00214A1C"/>
    <w:rsid w:val="00214BD3"/>
    <w:rsid w:val="002153F9"/>
    <w:rsid w:val="00215AB9"/>
    <w:rsid w:val="0021718E"/>
    <w:rsid w:val="00217C5A"/>
    <w:rsid w:val="0022011D"/>
    <w:rsid w:val="00220212"/>
    <w:rsid w:val="002203FF"/>
    <w:rsid w:val="00221677"/>
    <w:rsid w:val="00222863"/>
    <w:rsid w:val="00222B13"/>
    <w:rsid w:val="00224100"/>
    <w:rsid w:val="00224744"/>
    <w:rsid w:val="00224C11"/>
    <w:rsid w:val="00225921"/>
    <w:rsid w:val="00225BB0"/>
    <w:rsid w:val="00226864"/>
    <w:rsid w:val="00226D7B"/>
    <w:rsid w:val="00226E48"/>
    <w:rsid w:val="002271FD"/>
    <w:rsid w:val="00227608"/>
    <w:rsid w:val="00227E3C"/>
    <w:rsid w:val="00230BBD"/>
    <w:rsid w:val="00230F67"/>
    <w:rsid w:val="00231452"/>
    <w:rsid w:val="0023167B"/>
    <w:rsid w:val="00231B03"/>
    <w:rsid w:val="00232A3B"/>
    <w:rsid w:val="00232A61"/>
    <w:rsid w:val="00232B41"/>
    <w:rsid w:val="00232C16"/>
    <w:rsid w:val="00232EB0"/>
    <w:rsid w:val="00232ECD"/>
    <w:rsid w:val="00233576"/>
    <w:rsid w:val="002338EC"/>
    <w:rsid w:val="002343BB"/>
    <w:rsid w:val="00234C4D"/>
    <w:rsid w:val="002352EB"/>
    <w:rsid w:val="00235E2B"/>
    <w:rsid w:val="00236F26"/>
    <w:rsid w:val="00236FCA"/>
    <w:rsid w:val="002377DF"/>
    <w:rsid w:val="00237D16"/>
    <w:rsid w:val="0024008B"/>
    <w:rsid w:val="00240240"/>
    <w:rsid w:val="00240DDE"/>
    <w:rsid w:val="00241538"/>
    <w:rsid w:val="00241A9A"/>
    <w:rsid w:val="00242322"/>
    <w:rsid w:val="002449F1"/>
    <w:rsid w:val="00245454"/>
    <w:rsid w:val="00245700"/>
    <w:rsid w:val="00245D6E"/>
    <w:rsid w:val="002502E5"/>
    <w:rsid w:val="0025138D"/>
    <w:rsid w:val="00251657"/>
    <w:rsid w:val="00251A16"/>
    <w:rsid w:val="002523EC"/>
    <w:rsid w:val="002524D6"/>
    <w:rsid w:val="002524DF"/>
    <w:rsid w:val="00253078"/>
    <w:rsid w:val="00253CA6"/>
    <w:rsid w:val="00254F3F"/>
    <w:rsid w:val="002550C3"/>
    <w:rsid w:val="002552F0"/>
    <w:rsid w:val="0025670E"/>
    <w:rsid w:val="00256DEA"/>
    <w:rsid w:val="00260609"/>
    <w:rsid w:val="00260BF6"/>
    <w:rsid w:val="00260F38"/>
    <w:rsid w:val="00262AEF"/>
    <w:rsid w:val="00263A08"/>
    <w:rsid w:val="00264D83"/>
    <w:rsid w:val="00264E99"/>
    <w:rsid w:val="002650E7"/>
    <w:rsid w:val="002657C7"/>
    <w:rsid w:val="002659F5"/>
    <w:rsid w:val="00265D6F"/>
    <w:rsid w:val="00265F2C"/>
    <w:rsid w:val="00266088"/>
    <w:rsid w:val="0026698C"/>
    <w:rsid w:val="00266E97"/>
    <w:rsid w:val="00270E63"/>
    <w:rsid w:val="00271671"/>
    <w:rsid w:val="0027188C"/>
    <w:rsid w:val="00271C30"/>
    <w:rsid w:val="00271C73"/>
    <w:rsid w:val="00271E13"/>
    <w:rsid w:val="00272489"/>
    <w:rsid w:val="00272587"/>
    <w:rsid w:val="00272B16"/>
    <w:rsid w:val="00273C82"/>
    <w:rsid w:val="00273DBF"/>
    <w:rsid w:val="0027431D"/>
    <w:rsid w:val="00274731"/>
    <w:rsid w:val="0027525F"/>
    <w:rsid w:val="0027530C"/>
    <w:rsid w:val="002754DD"/>
    <w:rsid w:val="00275850"/>
    <w:rsid w:val="00275AE1"/>
    <w:rsid w:val="00275C46"/>
    <w:rsid w:val="00275F9F"/>
    <w:rsid w:val="00277379"/>
    <w:rsid w:val="00277C3D"/>
    <w:rsid w:val="00277DEF"/>
    <w:rsid w:val="00277DF4"/>
    <w:rsid w:val="002801C6"/>
    <w:rsid w:val="0028085C"/>
    <w:rsid w:val="002808A3"/>
    <w:rsid w:val="00280EAF"/>
    <w:rsid w:val="00280F66"/>
    <w:rsid w:val="002812F3"/>
    <w:rsid w:val="002815F2"/>
    <w:rsid w:val="00281822"/>
    <w:rsid w:val="00282A00"/>
    <w:rsid w:val="00282A1F"/>
    <w:rsid w:val="00282CBB"/>
    <w:rsid w:val="00283893"/>
    <w:rsid w:val="00283AF7"/>
    <w:rsid w:val="00283FC7"/>
    <w:rsid w:val="00284498"/>
    <w:rsid w:val="002853FB"/>
    <w:rsid w:val="00286406"/>
    <w:rsid w:val="002869EE"/>
    <w:rsid w:val="002870BE"/>
    <w:rsid w:val="002871CA"/>
    <w:rsid w:val="00287501"/>
    <w:rsid w:val="0028794F"/>
    <w:rsid w:val="00287B83"/>
    <w:rsid w:val="00290486"/>
    <w:rsid w:val="00290FC3"/>
    <w:rsid w:val="0029249B"/>
    <w:rsid w:val="00292562"/>
    <w:rsid w:val="002926C0"/>
    <w:rsid w:val="00292B95"/>
    <w:rsid w:val="00293D13"/>
    <w:rsid w:val="00295EAA"/>
    <w:rsid w:val="00296AA6"/>
    <w:rsid w:val="00296D5E"/>
    <w:rsid w:val="002A0E1D"/>
    <w:rsid w:val="002A1970"/>
    <w:rsid w:val="002A1B15"/>
    <w:rsid w:val="002A204A"/>
    <w:rsid w:val="002A2DB8"/>
    <w:rsid w:val="002A3313"/>
    <w:rsid w:val="002A3555"/>
    <w:rsid w:val="002A36D8"/>
    <w:rsid w:val="002A506C"/>
    <w:rsid w:val="002A52FB"/>
    <w:rsid w:val="002A571F"/>
    <w:rsid w:val="002A5CDE"/>
    <w:rsid w:val="002A61A5"/>
    <w:rsid w:val="002A6917"/>
    <w:rsid w:val="002A6BF3"/>
    <w:rsid w:val="002A74C9"/>
    <w:rsid w:val="002A7E20"/>
    <w:rsid w:val="002B025D"/>
    <w:rsid w:val="002B0B6A"/>
    <w:rsid w:val="002B0DA9"/>
    <w:rsid w:val="002B17E6"/>
    <w:rsid w:val="002B183A"/>
    <w:rsid w:val="002B1969"/>
    <w:rsid w:val="002B2553"/>
    <w:rsid w:val="002B2A0A"/>
    <w:rsid w:val="002B2E03"/>
    <w:rsid w:val="002B4641"/>
    <w:rsid w:val="002B4AFD"/>
    <w:rsid w:val="002B51E1"/>
    <w:rsid w:val="002B52D5"/>
    <w:rsid w:val="002B58BE"/>
    <w:rsid w:val="002B6439"/>
    <w:rsid w:val="002B7D16"/>
    <w:rsid w:val="002C0381"/>
    <w:rsid w:val="002C1336"/>
    <w:rsid w:val="002C134A"/>
    <w:rsid w:val="002C1E88"/>
    <w:rsid w:val="002C26DA"/>
    <w:rsid w:val="002C321F"/>
    <w:rsid w:val="002C3586"/>
    <w:rsid w:val="002C3612"/>
    <w:rsid w:val="002C37EB"/>
    <w:rsid w:val="002C3A2A"/>
    <w:rsid w:val="002C3F89"/>
    <w:rsid w:val="002C5833"/>
    <w:rsid w:val="002C5D65"/>
    <w:rsid w:val="002C708F"/>
    <w:rsid w:val="002C777F"/>
    <w:rsid w:val="002C78B8"/>
    <w:rsid w:val="002D03F4"/>
    <w:rsid w:val="002D0BCD"/>
    <w:rsid w:val="002D132A"/>
    <w:rsid w:val="002D3D36"/>
    <w:rsid w:val="002D3F6F"/>
    <w:rsid w:val="002D483A"/>
    <w:rsid w:val="002D4850"/>
    <w:rsid w:val="002D4E02"/>
    <w:rsid w:val="002D504E"/>
    <w:rsid w:val="002D50E6"/>
    <w:rsid w:val="002D5EC5"/>
    <w:rsid w:val="002D69EE"/>
    <w:rsid w:val="002D739A"/>
    <w:rsid w:val="002D7D45"/>
    <w:rsid w:val="002D7E0D"/>
    <w:rsid w:val="002E06CA"/>
    <w:rsid w:val="002E0884"/>
    <w:rsid w:val="002E1612"/>
    <w:rsid w:val="002E2820"/>
    <w:rsid w:val="002E284A"/>
    <w:rsid w:val="002E2B7C"/>
    <w:rsid w:val="002E2C20"/>
    <w:rsid w:val="002E2E91"/>
    <w:rsid w:val="002E32F8"/>
    <w:rsid w:val="002E423B"/>
    <w:rsid w:val="002E5FCC"/>
    <w:rsid w:val="002E5FF7"/>
    <w:rsid w:val="002E6178"/>
    <w:rsid w:val="002E6D52"/>
    <w:rsid w:val="002E6DD1"/>
    <w:rsid w:val="002E749C"/>
    <w:rsid w:val="002E7B62"/>
    <w:rsid w:val="002E7BBE"/>
    <w:rsid w:val="002F1DB3"/>
    <w:rsid w:val="002F2F31"/>
    <w:rsid w:val="002F31AB"/>
    <w:rsid w:val="002F3E36"/>
    <w:rsid w:val="002F45EB"/>
    <w:rsid w:val="002F4C6F"/>
    <w:rsid w:val="002F5176"/>
    <w:rsid w:val="002F5DD5"/>
    <w:rsid w:val="002F5EEA"/>
    <w:rsid w:val="002F5F7B"/>
    <w:rsid w:val="002F623D"/>
    <w:rsid w:val="002F62CD"/>
    <w:rsid w:val="002F6BBF"/>
    <w:rsid w:val="002F727F"/>
    <w:rsid w:val="002F737B"/>
    <w:rsid w:val="002F7F89"/>
    <w:rsid w:val="003001CD"/>
    <w:rsid w:val="00301494"/>
    <w:rsid w:val="0030149B"/>
    <w:rsid w:val="003019FC"/>
    <w:rsid w:val="003020A9"/>
    <w:rsid w:val="003021DB"/>
    <w:rsid w:val="00303BA8"/>
    <w:rsid w:val="0030412E"/>
    <w:rsid w:val="00304978"/>
    <w:rsid w:val="00304A54"/>
    <w:rsid w:val="00304AE7"/>
    <w:rsid w:val="00304B42"/>
    <w:rsid w:val="00304D5C"/>
    <w:rsid w:val="003051F1"/>
    <w:rsid w:val="00305D39"/>
    <w:rsid w:val="00306465"/>
    <w:rsid w:val="003074E3"/>
    <w:rsid w:val="003102E0"/>
    <w:rsid w:val="0031134B"/>
    <w:rsid w:val="00311376"/>
    <w:rsid w:val="00311CA6"/>
    <w:rsid w:val="00311EE7"/>
    <w:rsid w:val="0031253F"/>
    <w:rsid w:val="00312B68"/>
    <w:rsid w:val="00312C73"/>
    <w:rsid w:val="0031386A"/>
    <w:rsid w:val="003142AA"/>
    <w:rsid w:val="00314A19"/>
    <w:rsid w:val="00315BA0"/>
    <w:rsid w:val="00315ED9"/>
    <w:rsid w:val="0031790F"/>
    <w:rsid w:val="00320112"/>
    <w:rsid w:val="00321440"/>
    <w:rsid w:val="00321764"/>
    <w:rsid w:val="0032190B"/>
    <w:rsid w:val="003222EF"/>
    <w:rsid w:val="00323D41"/>
    <w:rsid w:val="0032432A"/>
    <w:rsid w:val="0032562E"/>
    <w:rsid w:val="00326BA5"/>
    <w:rsid w:val="00327521"/>
    <w:rsid w:val="0033075D"/>
    <w:rsid w:val="003321C8"/>
    <w:rsid w:val="00332291"/>
    <w:rsid w:val="003329A8"/>
    <w:rsid w:val="0033349B"/>
    <w:rsid w:val="00333F3E"/>
    <w:rsid w:val="00333FD2"/>
    <w:rsid w:val="0033432D"/>
    <w:rsid w:val="003343CC"/>
    <w:rsid w:val="00334F04"/>
    <w:rsid w:val="003351D6"/>
    <w:rsid w:val="00335717"/>
    <w:rsid w:val="00335D16"/>
    <w:rsid w:val="00337042"/>
    <w:rsid w:val="0033715F"/>
    <w:rsid w:val="00337C04"/>
    <w:rsid w:val="00340282"/>
    <w:rsid w:val="00340E0F"/>
    <w:rsid w:val="00341377"/>
    <w:rsid w:val="00341A32"/>
    <w:rsid w:val="00342FB6"/>
    <w:rsid w:val="00343202"/>
    <w:rsid w:val="003434DE"/>
    <w:rsid w:val="00343E1B"/>
    <w:rsid w:val="003442D5"/>
    <w:rsid w:val="00345070"/>
    <w:rsid w:val="0034580F"/>
    <w:rsid w:val="00345FFA"/>
    <w:rsid w:val="0034651C"/>
    <w:rsid w:val="003468E6"/>
    <w:rsid w:val="00346A42"/>
    <w:rsid w:val="00346E2A"/>
    <w:rsid w:val="0034767D"/>
    <w:rsid w:val="00351312"/>
    <w:rsid w:val="00351651"/>
    <w:rsid w:val="0035193A"/>
    <w:rsid w:val="003530DA"/>
    <w:rsid w:val="0035363B"/>
    <w:rsid w:val="003542A2"/>
    <w:rsid w:val="00354313"/>
    <w:rsid w:val="00354D0C"/>
    <w:rsid w:val="00356648"/>
    <w:rsid w:val="003574FA"/>
    <w:rsid w:val="0036107A"/>
    <w:rsid w:val="003613EB"/>
    <w:rsid w:val="00361D8C"/>
    <w:rsid w:val="00362854"/>
    <w:rsid w:val="003628B6"/>
    <w:rsid w:val="00362D11"/>
    <w:rsid w:val="00363722"/>
    <w:rsid w:val="00363E76"/>
    <w:rsid w:val="0036405A"/>
    <w:rsid w:val="00364911"/>
    <w:rsid w:val="00364D4E"/>
    <w:rsid w:val="00364EFD"/>
    <w:rsid w:val="00366145"/>
    <w:rsid w:val="003670A9"/>
    <w:rsid w:val="003671C8"/>
    <w:rsid w:val="00367D7E"/>
    <w:rsid w:val="003700C5"/>
    <w:rsid w:val="003702E6"/>
    <w:rsid w:val="00371AE3"/>
    <w:rsid w:val="00371B71"/>
    <w:rsid w:val="003725B3"/>
    <w:rsid w:val="0037260E"/>
    <w:rsid w:val="00372821"/>
    <w:rsid w:val="00372ACA"/>
    <w:rsid w:val="003739AB"/>
    <w:rsid w:val="00374AF1"/>
    <w:rsid w:val="00374FB0"/>
    <w:rsid w:val="003750CF"/>
    <w:rsid w:val="00376095"/>
    <w:rsid w:val="003766A5"/>
    <w:rsid w:val="003766EB"/>
    <w:rsid w:val="00376A69"/>
    <w:rsid w:val="003771BA"/>
    <w:rsid w:val="003773EB"/>
    <w:rsid w:val="00377847"/>
    <w:rsid w:val="003806B6"/>
    <w:rsid w:val="003813C3"/>
    <w:rsid w:val="003814CE"/>
    <w:rsid w:val="00381A98"/>
    <w:rsid w:val="00381C0F"/>
    <w:rsid w:val="00381CB6"/>
    <w:rsid w:val="00382A23"/>
    <w:rsid w:val="00382ED8"/>
    <w:rsid w:val="00382FC9"/>
    <w:rsid w:val="003833DA"/>
    <w:rsid w:val="0038391C"/>
    <w:rsid w:val="003850B0"/>
    <w:rsid w:val="00385172"/>
    <w:rsid w:val="00385200"/>
    <w:rsid w:val="0038581A"/>
    <w:rsid w:val="00385BA1"/>
    <w:rsid w:val="00385EAF"/>
    <w:rsid w:val="00386CB5"/>
    <w:rsid w:val="00387792"/>
    <w:rsid w:val="00387C16"/>
    <w:rsid w:val="00387FC5"/>
    <w:rsid w:val="0039134C"/>
    <w:rsid w:val="0039201C"/>
    <w:rsid w:val="0039209C"/>
    <w:rsid w:val="00392318"/>
    <w:rsid w:val="00392A85"/>
    <w:rsid w:val="00392DA3"/>
    <w:rsid w:val="00394697"/>
    <w:rsid w:val="00394C3A"/>
    <w:rsid w:val="00394CB4"/>
    <w:rsid w:val="003965E2"/>
    <w:rsid w:val="00396B4F"/>
    <w:rsid w:val="00396C85"/>
    <w:rsid w:val="003A0D72"/>
    <w:rsid w:val="003A0E9F"/>
    <w:rsid w:val="003A126D"/>
    <w:rsid w:val="003A2707"/>
    <w:rsid w:val="003A36C2"/>
    <w:rsid w:val="003A36F5"/>
    <w:rsid w:val="003A4610"/>
    <w:rsid w:val="003A4630"/>
    <w:rsid w:val="003A542F"/>
    <w:rsid w:val="003A554E"/>
    <w:rsid w:val="003A5DAC"/>
    <w:rsid w:val="003A6F30"/>
    <w:rsid w:val="003A715D"/>
    <w:rsid w:val="003A7168"/>
    <w:rsid w:val="003A7873"/>
    <w:rsid w:val="003A7C1F"/>
    <w:rsid w:val="003B0BBE"/>
    <w:rsid w:val="003B17E3"/>
    <w:rsid w:val="003B1A36"/>
    <w:rsid w:val="003B1BCC"/>
    <w:rsid w:val="003B1E60"/>
    <w:rsid w:val="003B2AF9"/>
    <w:rsid w:val="003B2B3D"/>
    <w:rsid w:val="003B3C7D"/>
    <w:rsid w:val="003B4E37"/>
    <w:rsid w:val="003B50C2"/>
    <w:rsid w:val="003B5885"/>
    <w:rsid w:val="003B5ACB"/>
    <w:rsid w:val="003B6AFA"/>
    <w:rsid w:val="003B7255"/>
    <w:rsid w:val="003B7BAB"/>
    <w:rsid w:val="003C01A6"/>
    <w:rsid w:val="003C033A"/>
    <w:rsid w:val="003C0360"/>
    <w:rsid w:val="003C0594"/>
    <w:rsid w:val="003C1726"/>
    <w:rsid w:val="003C177D"/>
    <w:rsid w:val="003C217C"/>
    <w:rsid w:val="003C2C80"/>
    <w:rsid w:val="003C364A"/>
    <w:rsid w:val="003C37CD"/>
    <w:rsid w:val="003C3C87"/>
    <w:rsid w:val="003C46F2"/>
    <w:rsid w:val="003C5618"/>
    <w:rsid w:val="003C57AC"/>
    <w:rsid w:val="003C5EAC"/>
    <w:rsid w:val="003C6BFC"/>
    <w:rsid w:val="003C7669"/>
    <w:rsid w:val="003C7790"/>
    <w:rsid w:val="003D03A0"/>
    <w:rsid w:val="003D0D5C"/>
    <w:rsid w:val="003D0F44"/>
    <w:rsid w:val="003D1AE3"/>
    <w:rsid w:val="003D2588"/>
    <w:rsid w:val="003D3419"/>
    <w:rsid w:val="003D3B0E"/>
    <w:rsid w:val="003D3DA3"/>
    <w:rsid w:val="003D4262"/>
    <w:rsid w:val="003D4F7A"/>
    <w:rsid w:val="003D5526"/>
    <w:rsid w:val="003D7149"/>
    <w:rsid w:val="003D7B6B"/>
    <w:rsid w:val="003E07DB"/>
    <w:rsid w:val="003E0C21"/>
    <w:rsid w:val="003E176A"/>
    <w:rsid w:val="003E1A97"/>
    <w:rsid w:val="003E1E54"/>
    <w:rsid w:val="003E2021"/>
    <w:rsid w:val="003E2D16"/>
    <w:rsid w:val="003E318B"/>
    <w:rsid w:val="003E3720"/>
    <w:rsid w:val="003E3AD0"/>
    <w:rsid w:val="003E3B35"/>
    <w:rsid w:val="003E40B0"/>
    <w:rsid w:val="003E4144"/>
    <w:rsid w:val="003E44A4"/>
    <w:rsid w:val="003E4738"/>
    <w:rsid w:val="003E49D1"/>
    <w:rsid w:val="003E4AF7"/>
    <w:rsid w:val="003E4DDF"/>
    <w:rsid w:val="003E586B"/>
    <w:rsid w:val="003E5F74"/>
    <w:rsid w:val="003E63FD"/>
    <w:rsid w:val="003E799A"/>
    <w:rsid w:val="003F03C1"/>
    <w:rsid w:val="003F2E30"/>
    <w:rsid w:val="003F44B2"/>
    <w:rsid w:val="003F53EF"/>
    <w:rsid w:val="003F6275"/>
    <w:rsid w:val="003F674C"/>
    <w:rsid w:val="003F6C55"/>
    <w:rsid w:val="003F6D36"/>
    <w:rsid w:val="003F72A0"/>
    <w:rsid w:val="003F79C1"/>
    <w:rsid w:val="00400567"/>
    <w:rsid w:val="004006C0"/>
    <w:rsid w:val="004008E2"/>
    <w:rsid w:val="004012CB"/>
    <w:rsid w:val="00401784"/>
    <w:rsid w:val="00401E02"/>
    <w:rsid w:val="00402AD4"/>
    <w:rsid w:val="00402E09"/>
    <w:rsid w:val="00402E2F"/>
    <w:rsid w:val="00402E93"/>
    <w:rsid w:val="004030C9"/>
    <w:rsid w:val="004043DD"/>
    <w:rsid w:val="0040595C"/>
    <w:rsid w:val="00407E59"/>
    <w:rsid w:val="00410801"/>
    <w:rsid w:val="004114D3"/>
    <w:rsid w:val="00411A89"/>
    <w:rsid w:val="00412429"/>
    <w:rsid w:val="004129B4"/>
    <w:rsid w:val="00412DCC"/>
    <w:rsid w:val="00413C5E"/>
    <w:rsid w:val="00414002"/>
    <w:rsid w:val="00414975"/>
    <w:rsid w:val="00415FAB"/>
    <w:rsid w:val="004163B8"/>
    <w:rsid w:val="004167D7"/>
    <w:rsid w:val="004171BD"/>
    <w:rsid w:val="004172F6"/>
    <w:rsid w:val="00417737"/>
    <w:rsid w:val="004179B3"/>
    <w:rsid w:val="00420903"/>
    <w:rsid w:val="004209FC"/>
    <w:rsid w:val="00420F52"/>
    <w:rsid w:val="00422027"/>
    <w:rsid w:val="00423296"/>
    <w:rsid w:val="00423978"/>
    <w:rsid w:val="00423FB9"/>
    <w:rsid w:val="0042419C"/>
    <w:rsid w:val="00424A31"/>
    <w:rsid w:val="00424BB3"/>
    <w:rsid w:val="004250B2"/>
    <w:rsid w:val="004255F4"/>
    <w:rsid w:val="004255FB"/>
    <w:rsid w:val="00425A08"/>
    <w:rsid w:val="004267C9"/>
    <w:rsid w:val="00426BC7"/>
    <w:rsid w:val="0042713E"/>
    <w:rsid w:val="0042716E"/>
    <w:rsid w:val="004278F2"/>
    <w:rsid w:val="00427E81"/>
    <w:rsid w:val="00427FB7"/>
    <w:rsid w:val="004300E1"/>
    <w:rsid w:val="00430ADF"/>
    <w:rsid w:val="00431264"/>
    <w:rsid w:val="004317C0"/>
    <w:rsid w:val="004323E9"/>
    <w:rsid w:val="00432621"/>
    <w:rsid w:val="00432971"/>
    <w:rsid w:val="00432973"/>
    <w:rsid w:val="004333B6"/>
    <w:rsid w:val="0043391B"/>
    <w:rsid w:val="00433B22"/>
    <w:rsid w:val="00434298"/>
    <w:rsid w:val="004342AE"/>
    <w:rsid w:val="004346A7"/>
    <w:rsid w:val="004352D7"/>
    <w:rsid w:val="00435757"/>
    <w:rsid w:val="00436137"/>
    <w:rsid w:val="0043636A"/>
    <w:rsid w:val="004364D3"/>
    <w:rsid w:val="00436A1F"/>
    <w:rsid w:val="00436ACD"/>
    <w:rsid w:val="00440A77"/>
    <w:rsid w:val="004417A1"/>
    <w:rsid w:val="00441CAF"/>
    <w:rsid w:val="0044203F"/>
    <w:rsid w:val="004421A0"/>
    <w:rsid w:val="0044221D"/>
    <w:rsid w:val="00442E31"/>
    <w:rsid w:val="0044330E"/>
    <w:rsid w:val="00443B37"/>
    <w:rsid w:val="00443D76"/>
    <w:rsid w:val="00443F55"/>
    <w:rsid w:val="00444FC3"/>
    <w:rsid w:val="00445F4D"/>
    <w:rsid w:val="004466C9"/>
    <w:rsid w:val="00446A26"/>
    <w:rsid w:val="00446A8D"/>
    <w:rsid w:val="00446ACD"/>
    <w:rsid w:val="00447886"/>
    <w:rsid w:val="00447BBF"/>
    <w:rsid w:val="00447CF5"/>
    <w:rsid w:val="00450BE6"/>
    <w:rsid w:val="00450F92"/>
    <w:rsid w:val="00451813"/>
    <w:rsid w:val="00451858"/>
    <w:rsid w:val="00451E7B"/>
    <w:rsid w:val="00452063"/>
    <w:rsid w:val="004523F8"/>
    <w:rsid w:val="0045244C"/>
    <w:rsid w:val="00452684"/>
    <w:rsid w:val="00452689"/>
    <w:rsid w:val="00452740"/>
    <w:rsid w:val="00453841"/>
    <w:rsid w:val="0045547A"/>
    <w:rsid w:val="004554ED"/>
    <w:rsid w:val="0045588E"/>
    <w:rsid w:val="00455A5A"/>
    <w:rsid w:val="004563FE"/>
    <w:rsid w:val="00456887"/>
    <w:rsid w:val="0045688F"/>
    <w:rsid w:val="00456DB0"/>
    <w:rsid w:val="00456F01"/>
    <w:rsid w:val="0045783D"/>
    <w:rsid w:val="00457D00"/>
    <w:rsid w:val="00460400"/>
    <w:rsid w:val="00461363"/>
    <w:rsid w:val="00461F0D"/>
    <w:rsid w:val="004634AD"/>
    <w:rsid w:val="00464581"/>
    <w:rsid w:val="00464831"/>
    <w:rsid w:val="00465197"/>
    <w:rsid w:val="004701D1"/>
    <w:rsid w:val="004703E3"/>
    <w:rsid w:val="0047053E"/>
    <w:rsid w:val="004720F3"/>
    <w:rsid w:val="00472D84"/>
    <w:rsid w:val="00473BAE"/>
    <w:rsid w:val="00474E12"/>
    <w:rsid w:val="004752D8"/>
    <w:rsid w:val="004760AD"/>
    <w:rsid w:val="0047617B"/>
    <w:rsid w:val="0047641C"/>
    <w:rsid w:val="00476B5A"/>
    <w:rsid w:val="00476D3A"/>
    <w:rsid w:val="00476D79"/>
    <w:rsid w:val="00477331"/>
    <w:rsid w:val="00477792"/>
    <w:rsid w:val="004777FF"/>
    <w:rsid w:val="00477BAE"/>
    <w:rsid w:val="00480E44"/>
    <w:rsid w:val="004820B5"/>
    <w:rsid w:val="00482142"/>
    <w:rsid w:val="004821A2"/>
    <w:rsid w:val="00482C34"/>
    <w:rsid w:val="00482D5C"/>
    <w:rsid w:val="00482FCD"/>
    <w:rsid w:val="00483AFF"/>
    <w:rsid w:val="004840B4"/>
    <w:rsid w:val="004840B6"/>
    <w:rsid w:val="00484E26"/>
    <w:rsid w:val="00484FD3"/>
    <w:rsid w:val="004868AD"/>
    <w:rsid w:val="00486F45"/>
    <w:rsid w:val="00487484"/>
    <w:rsid w:val="0048754F"/>
    <w:rsid w:val="00490A8B"/>
    <w:rsid w:val="00490C12"/>
    <w:rsid w:val="004912C0"/>
    <w:rsid w:val="00491E0B"/>
    <w:rsid w:val="004924B2"/>
    <w:rsid w:val="00492A39"/>
    <w:rsid w:val="00492BE0"/>
    <w:rsid w:val="00492E53"/>
    <w:rsid w:val="00493429"/>
    <w:rsid w:val="00493ABB"/>
    <w:rsid w:val="00494504"/>
    <w:rsid w:val="00494A16"/>
    <w:rsid w:val="00494DB0"/>
    <w:rsid w:val="00495749"/>
    <w:rsid w:val="00495A11"/>
    <w:rsid w:val="00495E7F"/>
    <w:rsid w:val="00496768"/>
    <w:rsid w:val="004968F9"/>
    <w:rsid w:val="0049695D"/>
    <w:rsid w:val="004969BD"/>
    <w:rsid w:val="00496BCA"/>
    <w:rsid w:val="00496CE4"/>
    <w:rsid w:val="004973D6"/>
    <w:rsid w:val="00497765"/>
    <w:rsid w:val="004A06D2"/>
    <w:rsid w:val="004A1125"/>
    <w:rsid w:val="004A288D"/>
    <w:rsid w:val="004A3CCE"/>
    <w:rsid w:val="004A3DC6"/>
    <w:rsid w:val="004A4260"/>
    <w:rsid w:val="004A5125"/>
    <w:rsid w:val="004A52F3"/>
    <w:rsid w:val="004A55E0"/>
    <w:rsid w:val="004A66E6"/>
    <w:rsid w:val="004A7121"/>
    <w:rsid w:val="004A79AF"/>
    <w:rsid w:val="004B0B59"/>
    <w:rsid w:val="004B10B2"/>
    <w:rsid w:val="004B1848"/>
    <w:rsid w:val="004B18E8"/>
    <w:rsid w:val="004B20BA"/>
    <w:rsid w:val="004B29BF"/>
    <w:rsid w:val="004B32B6"/>
    <w:rsid w:val="004B35F9"/>
    <w:rsid w:val="004B383C"/>
    <w:rsid w:val="004B3D8B"/>
    <w:rsid w:val="004B42B2"/>
    <w:rsid w:val="004B4D96"/>
    <w:rsid w:val="004B52FF"/>
    <w:rsid w:val="004B5346"/>
    <w:rsid w:val="004B5495"/>
    <w:rsid w:val="004B5C3F"/>
    <w:rsid w:val="004B6757"/>
    <w:rsid w:val="004B6F3E"/>
    <w:rsid w:val="004B72E3"/>
    <w:rsid w:val="004B74DA"/>
    <w:rsid w:val="004B7CE1"/>
    <w:rsid w:val="004C0163"/>
    <w:rsid w:val="004C01C2"/>
    <w:rsid w:val="004C0678"/>
    <w:rsid w:val="004C07BF"/>
    <w:rsid w:val="004C0EDC"/>
    <w:rsid w:val="004C10F1"/>
    <w:rsid w:val="004C1F02"/>
    <w:rsid w:val="004C228B"/>
    <w:rsid w:val="004C244A"/>
    <w:rsid w:val="004C3284"/>
    <w:rsid w:val="004C497C"/>
    <w:rsid w:val="004C4D3A"/>
    <w:rsid w:val="004C5226"/>
    <w:rsid w:val="004C5248"/>
    <w:rsid w:val="004C530C"/>
    <w:rsid w:val="004C6A26"/>
    <w:rsid w:val="004C6BB7"/>
    <w:rsid w:val="004C7097"/>
    <w:rsid w:val="004C7481"/>
    <w:rsid w:val="004C7491"/>
    <w:rsid w:val="004C7580"/>
    <w:rsid w:val="004C7B64"/>
    <w:rsid w:val="004D017D"/>
    <w:rsid w:val="004D0E82"/>
    <w:rsid w:val="004D1081"/>
    <w:rsid w:val="004D1157"/>
    <w:rsid w:val="004D1617"/>
    <w:rsid w:val="004D198F"/>
    <w:rsid w:val="004D1E47"/>
    <w:rsid w:val="004D1FBA"/>
    <w:rsid w:val="004D282E"/>
    <w:rsid w:val="004D2FA5"/>
    <w:rsid w:val="004D3E0D"/>
    <w:rsid w:val="004D418F"/>
    <w:rsid w:val="004D45D3"/>
    <w:rsid w:val="004D4D9E"/>
    <w:rsid w:val="004D4FD4"/>
    <w:rsid w:val="004D5997"/>
    <w:rsid w:val="004D5CCE"/>
    <w:rsid w:val="004D6116"/>
    <w:rsid w:val="004D6F37"/>
    <w:rsid w:val="004D75E0"/>
    <w:rsid w:val="004D7A45"/>
    <w:rsid w:val="004D7F17"/>
    <w:rsid w:val="004E0588"/>
    <w:rsid w:val="004E0D5F"/>
    <w:rsid w:val="004E19EF"/>
    <w:rsid w:val="004E2103"/>
    <w:rsid w:val="004E2549"/>
    <w:rsid w:val="004E359D"/>
    <w:rsid w:val="004E3640"/>
    <w:rsid w:val="004E3700"/>
    <w:rsid w:val="004E3DB5"/>
    <w:rsid w:val="004E4597"/>
    <w:rsid w:val="004E46A1"/>
    <w:rsid w:val="004E4B7B"/>
    <w:rsid w:val="004E5188"/>
    <w:rsid w:val="004E5C22"/>
    <w:rsid w:val="004E5C9B"/>
    <w:rsid w:val="004E5E21"/>
    <w:rsid w:val="004E5EEB"/>
    <w:rsid w:val="004E7F55"/>
    <w:rsid w:val="004F0012"/>
    <w:rsid w:val="004F0678"/>
    <w:rsid w:val="004F0F83"/>
    <w:rsid w:val="004F24FF"/>
    <w:rsid w:val="004F2E0B"/>
    <w:rsid w:val="004F3127"/>
    <w:rsid w:val="004F3D20"/>
    <w:rsid w:val="004F4E7E"/>
    <w:rsid w:val="004F522D"/>
    <w:rsid w:val="004F5FD3"/>
    <w:rsid w:val="004F6608"/>
    <w:rsid w:val="004F66A0"/>
    <w:rsid w:val="004F6921"/>
    <w:rsid w:val="004F6A48"/>
    <w:rsid w:val="004F6EB5"/>
    <w:rsid w:val="004F714F"/>
    <w:rsid w:val="004F7385"/>
    <w:rsid w:val="004F767A"/>
    <w:rsid w:val="004F7844"/>
    <w:rsid w:val="004F7A27"/>
    <w:rsid w:val="004F7C4B"/>
    <w:rsid w:val="00500182"/>
    <w:rsid w:val="005003AD"/>
    <w:rsid w:val="00500B23"/>
    <w:rsid w:val="0050173D"/>
    <w:rsid w:val="005017DB"/>
    <w:rsid w:val="00501AA5"/>
    <w:rsid w:val="005020F5"/>
    <w:rsid w:val="005021CB"/>
    <w:rsid w:val="00503100"/>
    <w:rsid w:val="005032AA"/>
    <w:rsid w:val="00504714"/>
    <w:rsid w:val="005049D1"/>
    <w:rsid w:val="00504AF3"/>
    <w:rsid w:val="0050518D"/>
    <w:rsid w:val="005058FE"/>
    <w:rsid w:val="00505D64"/>
    <w:rsid w:val="00505EE3"/>
    <w:rsid w:val="005068B8"/>
    <w:rsid w:val="005075F2"/>
    <w:rsid w:val="005103E6"/>
    <w:rsid w:val="005109F3"/>
    <w:rsid w:val="005132CF"/>
    <w:rsid w:val="005135D8"/>
    <w:rsid w:val="0051430D"/>
    <w:rsid w:val="00514D60"/>
    <w:rsid w:val="00515313"/>
    <w:rsid w:val="005158A2"/>
    <w:rsid w:val="005159CC"/>
    <w:rsid w:val="00515ED0"/>
    <w:rsid w:val="00516905"/>
    <w:rsid w:val="00517BE2"/>
    <w:rsid w:val="005205A9"/>
    <w:rsid w:val="005213DF"/>
    <w:rsid w:val="00521652"/>
    <w:rsid w:val="00521B8C"/>
    <w:rsid w:val="00521EAD"/>
    <w:rsid w:val="0052212C"/>
    <w:rsid w:val="0052216A"/>
    <w:rsid w:val="0052277F"/>
    <w:rsid w:val="005233AD"/>
    <w:rsid w:val="00523A6D"/>
    <w:rsid w:val="00523BC0"/>
    <w:rsid w:val="00524A9A"/>
    <w:rsid w:val="00525483"/>
    <w:rsid w:val="00525BA9"/>
    <w:rsid w:val="005262E6"/>
    <w:rsid w:val="00526731"/>
    <w:rsid w:val="00526F18"/>
    <w:rsid w:val="0052728A"/>
    <w:rsid w:val="00527370"/>
    <w:rsid w:val="00527A18"/>
    <w:rsid w:val="005306BD"/>
    <w:rsid w:val="00531333"/>
    <w:rsid w:val="00531B6E"/>
    <w:rsid w:val="00531BA8"/>
    <w:rsid w:val="0053204C"/>
    <w:rsid w:val="005322DB"/>
    <w:rsid w:val="00532D6E"/>
    <w:rsid w:val="00533251"/>
    <w:rsid w:val="00533518"/>
    <w:rsid w:val="005340CE"/>
    <w:rsid w:val="005342BB"/>
    <w:rsid w:val="00534718"/>
    <w:rsid w:val="00534877"/>
    <w:rsid w:val="00535415"/>
    <w:rsid w:val="00535F6D"/>
    <w:rsid w:val="00536325"/>
    <w:rsid w:val="00536CCD"/>
    <w:rsid w:val="00537C5F"/>
    <w:rsid w:val="00537C8B"/>
    <w:rsid w:val="00537F5A"/>
    <w:rsid w:val="00541094"/>
    <w:rsid w:val="00541DAC"/>
    <w:rsid w:val="0054254C"/>
    <w:rsid w:val="00542B43"/>
    <w:rsid w:val="00543FEE"/>
    <w:rsid w:val="0054453E"/>
    <w:rsid w:val="00544EB4"/>
    <w:rsid w:val="0054578E"/>
    <w:rsid w:val="00545A58"/>
    <w:rsid w:val="00545D82"/>
    <w:rsid w:val="005462FE"/>
    <w:rsid w:val="00546AE8"/>
    <w:rsid w:val="005477CF"/>
    <w:rsid w:val="00547BD8"/>
    <w:rsid w:val="00547F17"/>
    <w:rsid w:val="005513B8"/>
    <w:rsid w:val="00551BDC"/>
    <w:rsid w:val="00551F36"/>
    <w:rsid w:val="00552293"/>
    <w:rsid w:val="0055240A"/>
    <w:rsid w:val="00552697"/>
    <w:rsid w:val="0055274E"/>
    <w:rsid w:val="005529DC"/>
    <w:rsid w:val="00552A8C"/>
    <w:rsid w:val="00552CAC"/>
    <w:rsid w:val="00553666"/>
    <w:rsid w:val="00554518"/>
    <w:rsid w:val="0055465E"/>
    <w:rsid w:val="00554A03"/>
    <w:rsid w:val="00554AB1"/>
    <w:rsid w:val="0055528B"/>
    <w:rsid w:val="00555321"/>
    <w:rsid w:val="00555D67"/>
    <w:rsid w:val="00555F23"/>
    <w:rsid w:val="005564CB"/>
    <w:rsid w:val="00557A97"/>
    <w:rsid w:val="00557CEE"/>
    <w:rsid w:val="005628E3"/>
    <w:rsid w:val="0056294C"/>
    <w:rsid w:val="0056308B"/>
    <w:rsid w:val="005650A2"/>
    <w:rsid w:val="00565115"/>
    <w:rsid w:val="0056577A"/>
    <w:rsid w:val="00566832"/>
    <w:rsid w:val="0056690F"/>
    <w:rsid w:val="00567AC4"/>
    <w:rsid w:val="00570EEF"/>
    <w:rsid w:val="005710E6"/>
    <w:rsid w:val="0057110E"/>
    <w:rsid w:val="00571115"/>
    <w:rsid w:val="00571566"/>
    <w:rsid w:val="00571B8A"/>
    <w:rsid w:val="00571FE6"/>
    <w:rsid w:val="005728C2"/>
    <w:rsid w:val="0057299B"/>
    <w:rsid w:val="005742A7"/>
    <w:rsid w:val="005745C1"/>
    <w:rsid w:val="0057469D"/>
    <w:rsid w:val="00574747"/>
    <w:rsid w:val="00574DC7"/>
    <w:rsid w:val="00574EEC"/>
    <w:rsid w:val="00574FF8"/>
    <w:rsid w:val="00576102"/>
    <w:rsid w:val="00576614"/>
    <w:rsid w:val="00577671"/>
    <w:rsid w:val="00577A84"/>
    <w:rsid w:val="0058045E"/>
    <w:rsid w:val="005805DE"/>
    <w:rsid w:val="00580A2F"/>
    <w:rsid w:val="00581347"/>
    <w:rsid w:val="0058134D"/>
    <w:rsid w:val="005818FF"/>
    <w:rsid w:val="00581DA3"/>
    <w:rsid w:val="00582944"/>
    <w:rsid w:val="005854BE"/>
    <w:rsid w:val="00585C31"/>
    <w:rsid w:val="00586939"/>
    <w:rsid w:val="00586A3E"/>
    <w:rsid w:val="00586FB2"/>
    <w:rsid w:val="005872FF"/>
    <w:rsid w:val="00587FD3"/>
    <w:rsid w:val="00590EA4"/>
    <w:rsid w:val="0059112D"/>
    <w:rsid w:val="00591EBB"/>
    <w:rsid w:val="00593474"/>
    <w:rsid w:val="005943BB"/>
    <w:rsid w:val="00594F6C"/>
    <w:rsid w:val="00595376"/>
    <w:rsid w:val="00595879"/>
    <w:rsid w:val="005962CF"/>
    <w:rsid w:val="00597B4D"/>
    <w:rsid w:val="00597DD8"/>
    <w:rsid w:val="005A04E4"/>
    <w:rsid w:val="005A0757"/>
    <w:rsid w:val="005A0792"/>
    <w:rsid w:val="005A0B51"/>
    <w:rsid w:val="005A139D"/>
    <w:rsid w:val="005A1A90"/>
    <w:rsid w:val="005A213B"/>
    <w:rsid w:val="005A3A74"/>
    <w:rsid w:val="005A3F81"/>
    <w:rsid w:val="005A48EF"/>
    <w:rsid w:val="005A4EE2"/>
    <w:rsid w:val="005A51A3"/>
    <w:rsid w:val="005A5F19"/>
    <w:rsid w:val="005A629F"/>
    <w:rsid w:val="005A6412"/>
    <w:rsid w:val="005A6753"/>
    <w:rsid w:val="005A70E3"/>
    <w:rsid w:val="005A75B5"/>
    <w:rsid w:val="005B06D5"/>
    <w:rsid w:val="005B1652"/>
    <w:rsid w:val="005B1BB5"/>
    <w:rsid w:val="005B1FE1"/>
    <w:rsid w:val="005B2711"/>
    <w:rsid w:val="005B2EB3"/>
    <w:rsid w:val="005B346F"/>
    <w:rsid w:val="005B3499"/>
    <w:rsid w:val="005B3784"/>
    <w:rsid w:val="005B3B4E"/>
    <w:rsid w:val="005B417F"/>
    <w:rsid w:val="005B4B0C"/>
    <w:rsid w:val="005B4DFB"/>
    <w:rsid w:val="005B6028"/>
    <w:rsid w:val="005B603E"/>
    <w:rsid w:val="005C09D8"/>
    <w:rsid w:val="005C0D90"/>
    <w:rsid w:val="005C1C97"/>
    <w:rsid w:val="005C1EA3"/>
    <w:rsid w:val="005C1FD2"/>
    <w:rsid w:val="005C256C"/>
    <w:rsid w:val="005C27AD"/>
    <w:rsid w:val="005C2CB4"/>
    <w:rsid w:val="005C2CDF"/>
    <w:rsid w:val="005C2EBE"/>
    <w:rsid w:val="005C331B"/>
    <w:rsid w:val="005C4033"/>
    <w:rsid w:val="005C40E9"/>
    <w:rsid w:val="005C5D5C"/>
    <w:rsid w:val="005C6361"/>
    <w:rsid w:val="005C6F29"/>
    <w:rsid w:val="005C7CB6"/>
    <w:rsid w:val="005C7E16"/>
    <w:rsid w:val="005D026F"/>
    <w:rsid w:val="005D0AF0"/>
    <w:rsid w:val="005D139E"/>
    <w:rsid w:val="005D1682"/>
    <w:rsid w:val="005D174D"/>
    <w:rsid w:val="005D1F6F"/>
    <w:rsid w:val="005D25C3"/>
    <w:rsid w:val="005D28E3"/>
    <w:rsid w:val="005D3387"/>
    <w:rsid w:val="005D4249"/>
    <w:rsid w:val="005D45A1"/>
    <w:rsid w:val="005D4637"/>
    <w:rsid w:val="005D5104"/>
    <w:rsid w:val="005D52C5"/>
    <w:rsid w:val="005D56AF"/>
    <w:rsid w:val="005D58EB"/>
    <w:rsid w:val="005D60B0"/>
    <w:rsid w:val="005D6B82"/>
    <w:rsid w:val="005D743E"/>
    <w:rsid w:val="005D7DA1"/>
    <w:rsid w:val="005E02FD"/>
    <w:rsid w:val="005E150D"/>
    <w:rsid w:val="005E1D91"/>
    <w:rsid w:val="005E2787"/>
    <w:rsid w:val="005E2E59"/>
    <w:rsid w:val="005E3026"/>
    <w:rsid w:val="005E3681"/>
    <w:rsid w:val="005E4C67"/>
    <w:rsid w:val="005E53F5"/>
    <w:rsid w:val="005E54ED"/>
    <w:rsid w:val="005E78B0"/>
    <w:rsid w:val="005E7F7B"/>
    <w:rsid w:val="005F0127"/>
    <w:rsid w:val="005F0573"/>
    <w:rsid w:val="005F0A74"/>
    <w:rsid w:val="005F176C"/>
    <w:rsid w:val="005F2C36"/>
    <w:rsid w:val="005F2F0D"/>
    <w:rsid w:val="005F3B8D"/>
    <w:rsid w:val="005F3FA4"/>
    <w:rsid w:val="005F40CC"/>
    <w:rsid w:val="005F40EA"/>
    <w:rsid w:val="005F4532"/>
    <w:rsid w:val="005F4D6B"/>
    <w:rsid w:val="005F4F3D"/>
    <w:rsid w:val="005F6EC9"/>
    <w:rsid w:val="005F7CFA"/>
    <w:rsid w:val="006009DA"/>
    <w:rsid w:val="006018CF"/>
    <w:rsid w:val="00601BA2"/>
    <w:rsid w:val="00601D7F"/>
    <w:rsid w:val="00602DFB"/>
    <w:rsid w:val="006035CB"/>
    <w:rsid w:val="0060420C"/>
    <w:rsid w:val="00604A8A"/>
    <w:rsid w:val="00606525"/>
    <w:rsid w:val="0060663E"/>
    <w:rsid w:val="00606854"/>
    <w:rsid w:val="00606E54"/>
    <w:rsid w:val="00607026"/>
    <w:rsid w:val="00607F59"/>
    <w:rsid w:val="00610070"/>
    <w:rsid w:val="00610698"/>
    <w:rsid w:val="00611218"/>
    <w:rsid w:val="00611A8A"/>
    <w:rsid w:val="00612E86"/>
    <w:rsid w:val="00612EE8"/>
    <w:rsid w:val="0061350F"/>
    <w:rsid w:val="00613DC9"/>
    <w:rsid w:val="00613F3A"/>
    <w:rsid w:val="0061436E"/>
    <w:rsid w:val="006148BC"/>
    <w:rsid w:val="006148FC"/>
    <w:rsid w:val="00614AF7"/>
    <w:rsid w:val="00614BF2"/>
    <w:rsid w:val="00614DE7"/>
    <w:rsid w:val="00614E95"/>
    <w:rsid w:val="0061554F"/>
    <w:rsid w:val="00615CBE"/>
    <w:rsid w:val="00617784"/>
    <w:rsid w:val="00617B86"/>
    <w:rsid w:val="00620273"/>
    <w:rsid w:val="006207A3"/>
    <w:rsid w:val="00621E4A"/>
    <w:rsid w:val="006224AE"/>
    <w:rsid w:val="006237A3"/>
    <w:rsid w:val="006239AA"/>
    <w:rsid w:val="00624C19"/>
    <w:rsid w:val="00624E1A"/>
    <w:rsid w:val="00625193"/>
    <w:rsid w:val="0062580E"/>
    <w:rsid w:val="00625B6D"/>
    <w:rsid w:val="00626C22"/>
    <w:rsid w:val="00626E29"/>
    <w:rsid w:val="0063038D"/>
    <w:rsid w:val="006311C2"/>
    <w:rsid w:val="00631606"/>
    <w:rsid w:val="0063220E"/>
    <w:rsid w:val="00632365"/>
    <w:rsid w:val="00632548"/>
    <w:rsid w:val="00632A5C"/>
    <w:rsid w:val="00632A7C"/>
    <w:rsid w:val="0063422E"/>
    <w:rsid w:val="00634C8B"/>
    <w:rsid w:val="00635674"/>
    <w:rsid w:val="006362F7"/>
    <w:rsid w:val="00637209"/>
    <w:rsid w:val="006373E9"/>
    <w:rsid w:val="006376D8"/>
    <w:rsid w:val="00637F7B"/>
    <w:rsid w:val="00640751"/>
    <w:rsid w:val="006409B0"/>
    <w:rsid w:val="00642468"/>
    <w:rsid w:val="00642C03"/>
    <w:rsid w:val="00642C7C"/>
    <w:rsid w:val="0064343A"/>
    <w:rsid w:val="00643986"/>
    <w:rsid w:val="00643AC6"/>
    <w:rsid w:val="006445DC"/>
    <w:rsid w:val="006446D9"/>
    <w:rsid w:val="00644F3F"/>
    <w:rsid w:val="006457A7"/>
    <w:rsid w:val="006463DB"/>
    <w:rsid w:val="00646ACD"/>
    <w:rsid w:val="00646CAB"/>
    <w:rsid w:val="00647374"/>
    <w:rsid w:val="00647F06"/>
    <w:rsid w:val="00650248"/>
    <w:rsid w:val="00650325"/>
    <w:rsid w:val="006504AD"/>
    <w:rsid w:val="006511C8"/>
    <w:rsid w:val="00652967"/>
    <w:rsid w:val="00652A3C"/>
    <w:rsid w:val="00653955"/>
    <w:rsid w:val="006541D2"/>
    <w:rsid w:val="006544A8"/>
    <w:rsid w:val="00654EE2"/>
    <w:rsid w:val="006551F8"/>
    <w:rsid w:val="00655AF6"/>
    <w:rsid w:val="00656C47"/>
    <w:rsid w:val="0065745F"/>
    <w:rsid w:val="0065756B"/>
    <w:rsid w:val="0065774D"/>
    <w:rsid w:val="0066070F"/>
    <w:rsid w:val="00660F85"/>
    <w:rsid w:val="00661BBF"/>
    <w:rsid w:val="00661DB6"/>
    <w:rsid w:val="0066347C"/>
    <w:rsid w:val="00663811"/>
    <w:rsid w:val="00663857"/>
    <w:rsid w:val="00663F70"/>
    <w:rsid w:val="0066424D"/>
    <w:rsid w:val="0066462E"/>
    <w:rsid w:val="00664977"/>
    <w:rsid w:val="006652E5"/>
    <w:rsid w:val="00665CA0"/>
    <w:rsid w:val="006665C6"/>
    <w:rsid w:val="0066694C"/>
    <w:rsid w:val="00667432"/>
    <w:rsid w:val="00667CF1"/>
    <w:rsid w:val="00670040"/>
    <w:rsid w:val="00670119"/>
    <w:rsid w:val="0067034F"/>
    <w:rsid w:val="00672105"/>
    <w:rsid w:val="0067211D"/>
    <w:rsid w:val="00672D48"/>
    <w:rsid w:val="00672E74"/>
    <w:rsid w:val="006737CA"/>
    <w:rsid w:val="00673A89"/>
    <w:rsid w:val="00674B53"/>
    <w:rsid w:val="00674CAB"/>
    <w:rsid w:val="0067568B"/>
    <w:rsid w:val="00676661"/>
    <w:rsid w:val="0067685E"/>
    <w:rsid w:val="00677685"/>
    <w:rsid w:val="00677ADE"/>
    <w:rsid w:val="00677F33"/>
    <w:rsid w:val="00680D68"/>
    <w:rsid w:val="00680DC6"/>
    <w:rsid w:val="006812F4"/>
    <w:rsid w:val="00681DA3"/>
    <w:rsid w:val="00682A34"/>
    <w:rsid w:val="00682FF9"/>
    <w:rsid w:val="006833C1"/>
    <w:rsid w:val="006835F4"/>
    <w:rsid w:val="00684300"/>
    <w:rsid w:val="006844A3"/>
    <w:rsid w:val="00685387"/>
    <w:rsid w:val="006857D8"/>
    <w:rsid w:val="00685CFC"/>
    <w:rsid w:val="00685DDA"/>
    <w:rsid w:val="00686171"/>
    <w:rsid w:val="00686803"/>
    <w:rsid w:val="00686926"/>
    <w:rsid w:val="0069119A"/>
    <w:rsid w:val="00691569"/>
    <w:rsid w:val="0069290C"/>
    <w:rsid w:val="00692A4F"/>
    <w:rsid w:val="00693199"/>
    <w:rsid w:val="00693296"/>
    <w:rsid w:val="0069398C"/>
    <w:rsid w:val="0069554C"/>
    <w:rsid w:val="006955B5"/>
    <w:rsid w:val="006961AE"/>
    <w:rsid w:val="00696CA5"/>
    <w:rsid w:val="006976CB"/>
    <w:rsid w:val="0069798E"/>
    <w:rsid w:val="006A021C"/>
    <w:rsid w:val="006A1540"/>
    <w:rsid w:val="006A2170"/>
    <w:rsid w:val="006A21F5"/>
    <w:rsid w:val="006A228D"/>
    <w:rsid w:val="006A2AF1"/>
    <w:rsid w:val="006A2E18"/>
    <w:rsid w:val="006A2F34"/>
    <w:rsid w:val="006A3744"/>
    <w:rsid w:val="006A41A6"/>
    <w:rsid w:val="006A4AB5"/>
    <w:rsid w:val="006A4C73"/>
    <w:rsid w:val="006A4CBE"/>
    <w:rsid w:val="006A512C"/>
    <w:rsid w:val="006A5E8D"/>
    <w:rsid w:val="006A6307"/>
    <w:rsid w:val="006A6B6E"/>
    <w:rsid w:val="006B01E2"/>
    <w:rsid w:val="006B04EB"/>
    <w:rsid w:val="006B0E02"/>
    <w:rsid w:val="006B1AF4"/>
    <w:rsid w:val="006B2CDB"/>
    <w:rsid w:val="006B344F"/>
    <w:rsid w:val="006B3F28"/>
    <w:rsid w:val="006B4495"/>
    <w:rsid w:val="006B46F2"/>
    <w:rsid w:val="006B493D"/>
    <w:rsid w:val="006B50E2"/>
    <w:rsid w:val="006B52F4"/>
    <w:rsid w:val="006B5667"/>
    <w:rsid w:val="006B6000"/>
    <w:rsid w:val="006B67A6"/>
    <w:rsid w:val="006B6C98"/>
    <w:rsid w:val="006B6F60"/>
    <w:rsid w:val="006B7152"/>
    <w:rsid w:val="006B7166"/>
    <w:rsid w:val="006B7E5C"/>
    <w:rsid w:val="006B7EE9"/>
    <w:rsid w:val="006C0848"/>
    <w:rsid w:val="006C108A"/>
    <w:rsid w:val="006C113E"/>
    <w:rsid w:val="006C1917"/>
    <w:rsid w:val="006C19DC"/>
    <w:rsid w:val="006C1ADF"/>
    <w:rsid w:val="006C1BEB"/>
    <w:rsid w:val="006C2C8B"/>
    <w:rsid w:val="006C36CA"/>
    <w:rsid w:val="006C3D74"/>
    <w:rsid w:val="006C440A"/>
    <w:rsid w:val="006C55B5"/>
    <w:rsid w:val="006C5EC8"/>
    <w:rsid w:val="006C67E3"/>
    <w:rsid w:val="006C6852"/>
    <w:rsid w:val="006D0052"/>
    <w:rsid w:val="006D093C"/>
    <w:rsid w:val="006D0B77"/>
    <w:rsid w:val="006D0ECA"/>
    <w:rsid w:val="006D18EB"/>
    <w:rsid w:val="006D1AD9"/>
    <w:rsid w:val="006D1FE3"/>
    <w:rsid w:val="006D23A1"/>
    <w:rsid w:val="006D2D81"/>
    <w:rsid w:val="006D342B"/>
    <w:rsid w:val="006D3A9B"/>
    <w:rsid w:val="006D3B06"/>
    <w:rsid w:val="006D3F15"/>
    <w:rsid w:val="006D40D8"/>
    <w:rsid w:val="006D42DA"/>
    <w:rsid w:val="006D46E6"/>
    <w:rsid w:val="006D50F4"/>
    <w:rsid w:val="006D5F15"/>
    <w:rsid w:val="006D69B8"/>
    <w:rsid w:val="006E0309"/>
    <w:rsid w:val="006E0C0A"/>
    <w:rsid w:val="006E0C37"/>
    <w:rsid w:val="006E1458"/>
    <w:rsid w:val="006E164B"/>
    <w:rsid w:val="006E23E9"/>
    <w:rsid w:val="006E309F"/>
    <w:rsid w:val="006E3239"/>
    <w:rsid w:val="006E3755"/>
    <w:rsid w:val="006E3C15"/>
    <w:rsid w:val="006E3E33"/>
    <w:rsid w:val="006E405C"/>
    <w:rsid w:val="006E4EF0"/>
    <w:rsid w:val="006E5D64"/>
    <w:rsid w:val="006E652E"/>
    <w:rsid w:val="006E654D"/>
    <w:rsid w:val="006E6AD9"/>
    <w:rsid w:val="006E6D87"/>
    <w:rsid w:val="006E6F31"/>
    <w:rsid w:val="006E70B5"/>
    <w:rsid w:val="006E70DF"/>
    <w:rsid w:val="006E71BE"/>
    <w:rsid w:val="006E746C"/>
    <w:rsid w:val="006E7890"/>
    <w:rsid w:val="006F064A"/>
    <w:rsid w:val="006F08D6"/>
    <w:rsid w:val="006F09C0"/>
    <w:rsid w:val="006F0A7F"/>
    <w:rsid w:val="006F0BDD"/>
    <w:rsid w:val="006F1507"/>
    <w:rsid w:val="006F165E"/>
    <w:rsid w:val="006F1AB9"/>
    <w:rsid w:val="006F2088"/>
    <w:rsid w:val="006F2E15"/>
    <w:rsid w:val="006F2EE8"/>
    <w:rsid w:val="006F313E"/>
    <w:rsid w:val="006F344B"/>
    <w:rsid w:val="006F38BD"/>
    <w:rsid w:val="006F3C9F"/>
    <w:rsid w:val="006F40CC"/>
    <w:rsid w:val="006F44E9"/>
    <w:rsid w:val="006F4548"/>
    <w:rsid w:val="006F49E2"/>
    <w:rsid w:val="006F52EF"/>
    <w:rsid w:val="006F5FA8"/>
    <w:rsid w:val="006F7348"/>
    <w:rsid w:val="007004D9"/>
    <w:rsid w:val="00700882"/>
    <w:rsid w:val="00701024"/>
    <w:rsid w:val="007022C6"/>
    <w:rsid w:val="007023B0"/>
    <w:rsid w:val="007028C9"/>
    <w:rsid w:val="00702C5A"/>
    <w:rsid w:val="00702FEB"/>
    <w:rsid w:val="00703E39"/>
    <w:rsid w:val="00703EB2"/>
    <w:rsid w:val="007042E7"/>
    <w:rsid w:val="007045C8"/>
    <w:rsid w:val="007053D7"/>
    <w:rsid w:val="007055CE"/>
    <w:rsid w:val="007056AB"/>
    <w:rsid w:val="00705801"/>
    <w:rsid w:val="00705C42"/>
    <w:rsid w:val="00705D93"/>
    <w:rsid w:val="00705E84"/>
    <w:rsid w:val="00706470"/>
    <w:rsid w:val="00706952"/>
    <w:rsid w:val="00706F74"/>
    <w:rsid w:val="0071071D"/>
    <w:rsid w:val="007119AD"/>
    <w:rsid w:val="00711AF5"/>
    <w:rsid w:val="00711DC5"/>
    <w:rsid w:val="00711F9C"/>
    <w:rsid w:val="00712DB2"/>
    <w:rsid w:val="00712FCC"/>
    <w:rsid w:val="007135E9"/>
    <w:rsid w:val="00714609"/>
    <w:rsid w:val="00715895"/>
    <w:rsid w:val="007158F6"/>
    <w:rsid w:val="00716854"/>
    <w:rsid w:val="00716B82"/>
    <w:rsid w:val="0071797B"/>
    <w:rsid w:val="007201D5"/>
    <w:rsid w:val="007205A5"/>
    <w:rsid w:val="0072098D"/>
    <w:rsid w:val="0072197F"/>
    <w:rsid w:val="0072211D"/>
    <w:rsid w:val="00722150"/>
    <w:rsid w:val="00723046"/>
    <w:rsid w:val="00723080"/>
    <w:rsid w:val="007231BF"/>
    <w:rsid w:val="007235FD"/>
    <w:rsid w:val="00725213"/>
    <w:rsid w:val="00725638"/>
    <w:rsid w:val="00725753"/>
    <w:rsid w:val="0072630B"/>
    <w:rsid w:val="007263CB"/>
    <w:rsid w:val="00726F3E"/>
    <w:rsid w:val="00727622"/>
    <w:rsid w:val="00727993"/>
    <w:rsid w:val="00730196"/>
    <w:rsid w:val="0073072C"/>
    <w:rsid w:val="00730DEA"/>
    <w:rsid w:val="00731432"/>
    <w:rsid w:val="0073146E"/>
    <w:rsid w:val="00731838"/>
    <w:rsid w:val="007318B9"/>
    <w:rsid w:val="00733118"/>
    <w:rsid w:val="00733403"/>
    <w:rsid w:val="0073349A"/>
    <w:rsid w:val="00733F4B"/>
    <w:rsid w:val="00734085"/>
    <w:rsid w:val="007347E1"/>
    <w:rsid w:val="007359F3"/>
    <w:rsid w:val="007368CD"/>
    <w:rsid w:val="00736DFE"/>
    <w:rsid w:val="00737225"/>
    <w:rsid w:val="0073763A"/>
    <w:rsid w:val="00737996"/>
    <w:rsid w:val="00737E54"/>
    <w:rsid w:val="00737F04"/>
    <w:rsid w:val="00737F8A"/>
    <w:rsid w:val="0074092D"/>
    <w:rsid w:val="007409A8"/>
    <w:rsid w:val="007410B1"/>
    <w:rsid w:val="00741255"/>
    <w:rsid w:val="00741662"/>
    <w:rsid w:val="00741792"/>
    <w:rsid w:val="007419E5"/>
    <w:rsid w:val="00741C1A"/>
    <w:rsid w:val="00742DB2"/>
    <w:rsid w:val="00743204"/>
    <w:rsid w:val="0074404F"/>
    <w:rsid w:val="00744401"/>
    <w:rsid w:val="00744543"/>
    <w:rsid w:val="00745B21"/>
    <w:rsid w:val="00745FD4"/>
    <w:rsid w:val="00746DDC"/>
    <w:rsid w:val="00750463"/>
    <w:rsid w:val="00750742"/>
    <w:rsid w:val="00751C12"/>
    <w:rsid w:val="00751F55"/>
    <w:rsid w:val="00752436"/>
    <w:rsid w:val="007526C3"/>
    <w:rsid w:val="00752777"/>
    <w:rsid w:val="00752D9A"/>
    <w:rsid w:val="0075337D"/>
    <w:rsid w:val="00753DE6"/>
    <w:rsid w:val="0075460B"/>
    <w:rsid w:val="00754D06"/>
    <w:rsid w:val="00755562"/>
    <w:rsid w:val="00756986"/>
    <w:rsid w:val="00760CF8"/>
    <w:rsid w:val="00760DEE"/>
    <w:rsid w:val="00760ECD"/>
    <w:rsid w:val="00760F99"/>
    <w:rsid w:val="00761DE0"/>
    <w:rsid w:val="007627A4"/>
    <w:rsid w:val="007628FB"/>
    <w:rsid w:val="00762EE1"/>
    <w:rsid w:val="0076300B"/>
    <w:rsid w:val="00763CFF"/>
    <w:rsid w:val="0076576D"/>
    <w:rsid w:val="0076613C"/>
    <w:rsid w:val="007669AF"/>
    <w:rsid w:val="00766A32"/>
    <w:rsid w:val="00766F15"/>
    <w:rsid w:val="0076769C"/>
    <w:rsid w:val="00771051"/>
    <w:rsid w:val="0077202F"/>
    <w:rsid w:val="0077225E"/>
    <w:rsid w:val="00772AEC"/>
    <w:rsid w:val="00772EEE"/>
    <w:rsid w:val="00774466"/>
    <w:rsid w:val="00774E11"/>
    <w:rsid w:val="00775208"/>
    <w:rsid w:val="007753F4"/>
    <w:rsid w:val="00775F05"/>
    <w:rsid w:val="00776142"/>
    <w:rsid w:val="0077664F"/>
    <w:rsid w:val="00776D51"/>
    <w:rsid w:val="00777A03"/>
    <w:rsid w:val="00777B29"/>
    <w:rsid w:val="00777DB8"/>
    <w:rsid w:val="00777DEE"/>
    <w:rsid w:val="0078043E"/>
    <w:rsid w:val="0078136F"/>
    <w:rsid w:val="007818C5"/>
    <w:rsid w:val="007826C5"/>
    <w:rsid w:val="00782B3C"/>
    <w:rsid w:val="00782FB0"/>
    <w:rsid w:val="00784415"/>
    <w:rsid w:val="007844AE"/>
    <w:rsid w:val="00784750"/>
    <w:rsid w:val="007847DB"/>
    <w:rsid w:val="00784987"/>
    <w:rsid w:val="0078503B"/>
    <w:rsid w:val="00785389"/>
    <w:rsid w:val="00785713"/>
    <w:rsid w:val="00785919"/>
    <w:rsid w:val="007861CB"/>
    <w:rsid w:val="007865A7"/>
    <w:rsid w:val="00786F24"/>
    <w:rsid w:val="00786F28"/>
    <w:rsid w:val="007879A6"/>
    <w:rsid w:val="0079012D"/>
    <w:rsid w:val="007912E1"/>
    <w:rsid w:val="00792D27"/>
    <w:rsid w:val="0079363F"/>
    <w:rsid w:val="00793A11"/>
    <w:rsid w:val="00793EFE"/>
    <w:rsid w:val="007941F5"/>
    <w:rsid w:val="007956C8"/>
    <w:rsid w:val="00795822"/>
    <w:rsid w:val="00796208"/>
    <w:rsid w:val="007965F1"/>
    <w:rsid w:val="0079680E"/>
    <w:rsid w:val="0079727B"/>
    <w:rsid w:val="00797F62"/>
    <w:rsid w:val="007A026A"/>
    <w:rsid w:val="007A0836"/>
    <w:rsid w:val="007A0CDC"/>
    <w:rsid w:val="007A1135"/>
    <w:rsid w:val="007A1334"/>
    <w:rsid w:val="007A13FE"/>
    <w:rsid w:val="007A19EA"/>
    <w:rsid w:val="007A26EF"/>
    <w:rsid w:val="007A4065"/>
    <w:rsid w:val="007A420D"/>
    <w:rsid w:val="007A45E7"/>
    <w:rsid w:val="007A5918"/>
    <w:rsid w:val="007A59B8"/>
    <w:rsid w:val="007A698F"/>
    <w:rsid w:val="007A7AE6"/>
    <w:rsid w:val="007B0185"/>
    <w:rsid w:val="007B06AE"/>
    <w:rsid w:val="007B0E8A"/>
    <w:rsid w:val="007B0F76"/>
    <w:rsid w:val="007B2F65"/>
    <w:rsid w:val="007B3547"/>
    <w:rsid w:val="007B3BF4"/>
    <w:rsid w:val="007B425C"/>
    <w:rsid w:val="007B5041"/>
    <w:rsid w:val="007B506E"/>
    <w:rsid w:val="007B6481"/>
    <w:rsid w:val="007B7223"/>
    <w:rsid w:val="007B753F"/>
    <w:rsid w:val="007B77DD"/>
    <w:rsid w:val="007B79D2"/>
    <w:rsid w:val="007B7C63"/>
    <w:rsid w:val="007C055C"/>
    <w:rsid w:val="007C0BAB"/>
    <w:rsid w:val="007C0E26"/>
    <w:rsid w:val="007C1134"/>
    <w:rsid w:val="007C1159"/>
    <w:rsid w:val="007C19C0"/>
    <w:rsid w:val="007C1FD0"/>
    <w:rsid w:val="007C23D4"/>
    <w:rsid w:val="007C23E2"/>
    <w:rsid w:val="007C2682"/>
    <w:rsid w:val="007C28A6"/>
    <w:rsid w:val="007C2A38"/>
    <w:rsid w:val="007C2B9A"/>
    <w:rsid w:val="007C2BA7"/>
    <w:rsid w:val="007C378D"/>
    <w:rsid w:val="007C3976"/>
    <w:rsid w:val="007C3B9B"/>
    <w:rsid w:val="007C3BF2"/>
    <w:rsid w:val="007C40FE"/>
    <w:rsid w:val="007C4BE3"/>
    <w:rsid w:val="007C56B9"/>
    <w:rsid w:val="007C601E"/>
    <w:rsid w:val="007C6803"/>
    <w:rsid w:val="007C6BD6"/>
    <w:rsid w:val="007C6E2D"/>
    <w:rsid w:val="007C7115"/>
    <w:rsid w:val="007C71E4"/>
    <w:rsid w:val="007C7461"/>
    <w:rsid w:val="007C772F"/>
    <w:rsid w:val="007D0F7F"/>
    <w:rsid w:val="007D1137"/>
    <w:rsid w:val="007D1D0C"/>
    <w:rsid w:val="007D2170"/>
    <w:rsid w:val="007D2BCD"/>
    <w:rsid w:val="007D2BD5"/>
    <w:rsid w:val="007D3A80"/>
    <w:rsid w:val="007D43FC"/>
    <w:rsid w:val="007D44F6"/>
    <w:rsid w:val="007D4502"/>
    <w:rsid w:val="007D49FA"/>
    <w:rsid w:val="007D5323"/>
    <w:rsid w:val="007D65E8"/>
    <w:rsid w:val="007D743C"/>
    <w:rsid w:val="007D7CA9"/>
    <w:rsid w:val="007E0E49"/>
    <w:rsid w:val="007E178E"/>
    <w:rsid w:val="007E1AC5"/>
    <w:rsid w:val="007E22FB"/>
    <w:rsid w:val="007E2A5B"/>
    <w:rsid w:val="007E2D5D"/>
    <w:rsid w:val="007E387F"/>
    <w:rsid w:val="007E3960"/>
    <w:rsid w:val="007E3C31"/>
    <w:rsid w:val="007E3C39"/>
    <w:rsid w:val="007E48AF"/>
    <w:rsid w:val="007E4954"/>
    <w:rsid w:val="007E4C12"/>
    <w:rsid w:val="007E52E5"/>
    <w:rsid w:val="007E53A6"/>
    <w:rsid w:val="007E5FA2"/>
    <w:rsid w:val="007E67BF"/>
    <w:rsid w:val="007F0273"/>
    <w:rsid w:val="007F07AC"/>
    <w:rsid w:val="007F0EA1"/>
    <w:rsid w:val="007F1758"/>
    <w:rsid w:val="007F18A7"/>
    <w:rsid w:val="007F18CE"/>
    <w:rsid w:val="007F1D4E"/>
    <w:rsid w:val="007F2F6C"/>
    <w:rsid w:val="007F36F6"/>
    <w:rsid w:val="007F3F9D"/>
    <w:rsid w:val="007F4622"/>
    <w:rsid w:val="007F4B3C"/>
    <w:rsid w:val="007F4BE6"/>
    <w:rsid w:val="007F4D03"/>
    <w:rsid w:val="007F54E1"/>
    <w:rsid w:val="007F6A25"/>
    <w:rsid w:val="007F7C90"/>
    <w:rsid w:val="00800048"/>
    <w:rsid w:val="008001D1"/>
    <w:rsid w:val="0080094A"/>
    <w:rsid w:val="00800FF7"/>
    <w:rsid w:val="0080127B"/>
    <w:rsid w:val="00801494"/>
    <w:rsid w:val="0080171A"/>
    <w:rsid w:val="0080177A"/>
    <w:rsid w:val="00801836"/>
    <w:rsid w:val="00801B09"/>
    <w:rsid w:val="00802432"/>
    <w:rsid w:val="00802745"/>
    <w:rsid w:val="00803FB6"/>
    <w:rsid w:val="008046A5"/>
    <w:rsid w:val="0080496D"/>
    <w:rsid w:val="00804B68"/>
    <w:rsid w:val="00804E40"/>
    <w:rsid w:val="0080507F"/>
    <w:rsid w:val="00805B15"/>
    <w:rsid w:val="00805CF9"/>
    <w:rsid w:val="0080700C"/>
    <w:rsid w:val="00807ED2"/>
    <w:rsid w:val="008107C0"/>
    <w:rsid w:val="008108F9"/>
    <w:rsid w:val="00810CDB"/>
    <w:rsid w:val="00811265"/>
    <w:rsid w:val="008113EB"/>
    <w:rsid w:val="00812DAA"/>
    <w:rsid w:val="00813002"/>
    <w:rsid w:val="008135B1"/>
    <w:rsid w:val="00813828"/>
    <w:rsid w:val="00813BC7"/>
    <w:rsid w:val="00813C70"/>
    <w:rsid w:val="00814657"/>
    <w:rsid w:val="00814D00"/>
    <w:rsid w:val="00814F48"/>
    <w:rsid w:val="00814F8F"/>
    <w:rsid w:val="00815BEB"/>
    <w:rsid w:val="00815E73"/>
    <w:rsid w:val="0081660C"/>
    <w:rsid w:val="00816BEE"/>
    <w:rsid w:val="00816C47"/>
    <w:rsid w:val="0081703F"/>
    <w:rsid w:val="00817167"/>
    <w:rsid w:val="00817439"/>
    <w:rsid w:val="00817707"/>
    <w:rsid w:val="00817897"/>
    <w:rsid w:val="00817CAA"/>
    <w:rsid w:val="00820356"/>
    <w:rsid w:val="0082224A"/>
    <w:rsid w:val="008240B2"/>
    <w:rsid w:val="008242EF"/>
    <w:rsid w:val="0082549C"/>
    <w:rsid w:val="0082578F"/>
    <w:rsid w:val="00825966"/>
    <w:rsid w:val="00825AB9"/>
    <w:rsid w:val="008261DB"/>
    <w:rsid w:val="00826995"/>
    <w:rsid w:val="00826F09"/>
    <w:rsid w:val="00827EED"/>
    <w:rsid w:val="008308EF"/>
    <w:rsid w:val="00831140"/>
    <w:rsid w:val="0083193D"/>
    <w:rsid w:val="00831E7E"/>
    <w:rsid w:val="008326B4"/>
    <w:rsid w:val="00832D6B"/>
    <w:rsid w:val="00833324"/>
    <w:rsid w:val="008334BA"/>
    <w:rsid w:val="008336DA"/>
    <w:rsid w:val="008337F3"/>
    <w:rsid w:val="00834A08"/>
    <w:rsid w:val="00834FCA"/>
    <w:rsid w:val="00835695"/>
    <w:rsid w:val="00835B4A"/>
    <w:rsid w:val="00835E4A"/>
    <w:rsid w:val="008364F5"/>
    <w:rsid w:val="008372BE"/>
    <w:rsid w:val="008374CA"/>
    <w:rsid w:val="00837FED"/>
    <w:rsid w:val="008401B3"/>
    <w:rsid w:val="00840381"/>
    <w:rsid w:val="00840557"/>
    <w:rsid w:val="00840C49"/>
    <w:rsid w:val="00841148"/>
    <w:rsid w:val="008421F4"/>
    <w:rsid w:val="00842207"/>
    <w:rsid w:val="00842854"/>
    <w:rsid w:val="00842F34"/>
    <w:rsid w:val="0084300B"/>
    <w:rsid w:val="008435DB"/>
    <w:rsid w:val="008445FF"/>
    <w:rsid w:val="00844BC0"/>
    <w:rsid w:val="00844C1E"/>
    <w:rsid w:val="00844F5E"/>
    <w:rsid w:val="008450D9"/>
    <w:rsid w:val="00845448"/>
    <w:rsid w:val="0084605D"/>
    <w:rsid w:val="00847AD7"/>
    <w:rsid w:val="008504DD"/>
    <w:rsid w:val="00850548"/>
    <w:rsid w:val="008506A1"/>
    <w:rsid w:val="00850A1D"/>
    <w:rsid w:val="0085108D"/>
    <w:rsid w:val="0085140C"/>
    <w:rsid w:val="0085158A"/>
    <w:rsid w:val="008515B2"/>
    <w:rsid w:val="00851765"/>
    <w:rsid w:val="00851BC8"/>
    <w:rsid w:val="008539E5"/>
    <w:rsid w:val="00854364"/>
    <w:rsid w:val="00854FA9"/>
    <w:rsid w:val="00855FD8"/>
    <w:rsid w:val="00856209"/>
    <w:rsid w:val="0085667F"/>
    <w:rsid w:val="0085674D"/>
    <w:rsid w:val="008578DB"/>
    <w:rsid w:val="00860B33"/>
    <w:rsid w:val="00860DFC"/>
    <w:rsid w:val="00860F9F"/>
    <w:rsid w:val="00861863"/>
    <w:rsid w:val="0086186C"/>
    <w:rsid w:val="00861D7E"/>
    <w:rsid w:val="00862577"/>
    <w:rsid w:val="008626CE"/>
    <w:rsid w:val="008626FA"/>
    <w:rsid w:val="008628A8"/>
    <w:rsid w:val="00862BAB"/>
    <w:rsid w:val="00863142"/>
    <w:rsid w:val="008631A4"/>
    <w:rsid w:val="00863278"/>
    <w:rsid w:val="00864D47"/>
    <w:rsid w:val="00866D3E"/>
    <w:rsid w:val="00867701"/>
    <w:rsid w:val="00867760"/>
    <w:rsid w:val="00867C3E"/>
    <w:rsid w:val="00867CBA"/>
    <w:rsid w:val="0087006B"/>
    <w:rsid w:val="00870708"/>
    <w:rsid w:val="00870F2F"/>
    <w:rsid w:val="0087101A"/>
    <w:rsid w:val="008715D2"/>
    <w:rsid w:val="00871B60"/>
    <w:rsid w:val="00871EE4"/>
    <w:rsid w:val="00872017"/>
    <w:rsid w:val="0087234F"/>
    <w:rsid w:val="0087303E"/>
    <w:rsid w:val="00873119"/>
    <w:rsid w:val="00874291"/>
    <w:rsid w:val="0087456A"/>
    <w:rsid w:val="008749CB"/>
    <w:rsid w:val="00874C0B"/>
    <w:rsid w:val="00874DAA"/>
    <w:rsid w:val="008757A8"/>
    <w:rsid w:val="00875DCE"/>
    <w:rsid w:val="00875E3F"/>
    <w:rsid w:val="00876022"/>
    <w:rsid w:val="00877440"/>
    <w:rsid w:val="008776CA"/>
    <w:rsid w:val="008809AC"/>
    <w:rsid w:val="00880D5B"/>
    <w:rsid w:val="00883441"/>
    <w:rsid w:val="00885084"/>
    <w:rsid w:val="008851F4"/>
    <w:rsid w:val="00885417"/>
    <w:rsid w:val="00885597"/>
    <w:rsid w:val="008859EB"/>
    <w:rsid w:val="00885A5F"/>
    <w:rsid w:val="00885ABB"/>
    <w:rsid w:val="0088619D"/>
    <w:rsid w:val="00886D15"/>
    <w:rsid w:val="008870B2"/>
    <w:rsid w:val="00887458"/>
    <w:rsid w:val="00887F65"/>
    <w:rsid w:val="00891B92"/>
    <w:rsid w:val="00891BC2"/>
    <w:rsid w:val="00891D23"/>
    <w:rsid w:val="00892F29"/>
    <w:rsid w:val="008952A1"/>
    <w:rsid w:val="00895BFE"/>
    <w:rsid w:val="00895DD8"/>
    <w:rsid w:val="00896145"/>
    <w:rsid w:val="00896FC8"/>
    <w:rsid w:val="0089764A"/>
    <w:rsid w:val="008976EA"/>
    <w:rsid w:val="00897C37"/>
    <w:rsid w:val="008A002A"/>
    <w:rsid w:val="008A0052"/>
    <w:rsid w:val="008A02C2"/>
    <w:rsid w:val="008A0714"/>
    <w:rsid w:val="008A17B2"/>
    <w:rsid w:val="008A1D01"/>
    <w:rsid w:val="008A2768"/>
    <w:rsid w:val="008A37AF"/>
    <w:rsid w:val="008A3C3A"/>
    <w:rsid w:val="008A3CD8"/>
    <w:rsid w:val="008A4F31"/>
    <w:rsid w:val="008A5A03"/>
    <w:rsid w:val="008A64AC"/>
    <w:rsid w:val="008A6C5F"/>
    <w:rsid w:val="008A783D"/>
    <w:rsid w:val="008A7982"/>
    <w:rsid w:val="008B05DD"/>
    <w:rsid w:val="008B0890"/>
    <w:rsid w:val="008B0A05"/>
    <w:rsid w:val="008B0CAF"/>
    <w:rsid w:val="008B0F46"/>
    <w:rsid w:val="008B1537"/>
    <w:rsid w:val="008B19F2"/>
    <w:rsid w:val="008B1B84"/>
    <w:rsid w:val="008B1BF9"/>
    <w:rsid w:val="008B1D8B"/>
    <w:rsid w:val="008B20EF"/>
    <w:rsid w:val="008B2471"/>
    <w:rsid w:val="008B27A4"/>
    <w:rsid w:val="008B2C34"/>
    <w:rsid w:val="008B2F37"/>
    <w:rsid w:val="008B300C"/>
    <w:rsid w:val="008B4BD8"/>
    <w:rsid w:val="008B5950"/>
    <w:rsid w:val="008B5B04"/>
    <w:rsid w:val="008B5FF2"/>
    <w:rsid w:val="008B60BA"/>
    <w:rsid w:val="008B6540"/>
    <w:rsid w:val="008B6893"/>
    <w:rsid w:val="008B75B9"/>
    <w:rsid w:val="008C0069"/>
    <w:rsid w:val="008C0ED5"/>
    <w:rsid w:val="008C1DE2"/>
    <w:rsid w:val="008C2B53"/>
    <w:rsid w:val="008C3A2A"/>
    <w:rsid w:val="008C3B02"/>
    <w:rsid w:val="008C3F9D"/>
    <w:rsid w:val="008C47C3"/>
    <w:rsid w:val="008C6534"/>
    <w:rsid w:val="008C6758"/>
    <w:rsid w:val="008C6C44"/>
    <w:rsid w:val="008C7073"/>
    <w:rsid w:val="008C7F67"/>
    <w:rsid w:val="008D03CA"/>
    <w:rsid w:val="008D04CD"/>
    <w:rsid w:val="008D0820"/>
    <w:rsid w:val="008D1C94"/>
    <w:rsid w:val="008D21B1"/>
    <w:rsid w:val="008D2BA0"/>
    <w:rsid w:val="008D405B"/>
    <w:rsid w:val="008D4AA7"/>
    <w:rsid w:val="008D5104"/>
    <w:rsid w:val="008D56AE"/>
    <w:rsid w:val="008D5F68"/>
    <w:rsid w:val="008D6457"/>
    <w:rsid w:val="008D6552"/>
    <w:rsid w:val="008D70D4"/>
    <w:rsid w:val="008E010A"/>
    <w:rsid w:val="008E0127"/>
    <w:rsid w:val="008E0212"/>
    <w:rsid w:val="008E1474"/>
    <w:rsid w:val="008E14E3"/>
    <w:rsid w:val="008E1D9A"/>
    <w:rsid w:val="008E2812"/>
    <w:rsid w:val="008E3008"/>
    <w:rsid w:val="008E3169"/>
    <w:rsid w:val="008E317C"/>
    <w:rsid w:val="008E381B"/>
    <w:rsid w:val="008E38BE"/>
    <w:rsid w:val="008E3C6E"/>
    <w:rsid w:val="008E3C8D"/>
    <w:rsid w:val="008E44B9"/>
    <w:rsid w:val="008E518E"/>
    <w:rsid w:val="008E59EC"/>
    <w:rsid w:val="008E66D8"/>
    <w:rsid w:val="008E6F14"/>
    <w:rsid w:val="008E7138"/>
    <w:rsid w:val="008E79E3"/>
    <w:rsid w:val="008F02FD"/>
    <w:rsid w:val="008F1571"/>
    <w:rsid w:val="008F16C2"/>
    <w:rsid w:val="008F26C7"/>
    <w:rsid w:val="008F343B"/>
    <w:rsid w:val="008F34CD"/>
    <w:rsid w:val="008F395C"/>
    <w:rsid w:val="008F4787"/>
    <w:rsid w:val="008F4835"/>
    <w:rsid w:val="008F4D60"/>
    <w:rsid w:val="008F5227"/>
    <w:rsid w:val="008F542C"/>
    <w:rsid w:val="008F5914"/>
    <w:rsid w:val="008F61B7"/>
    <w:rsid w:val="008F61D5"/>
    <w:rsid w:val="008F6634"/>
    <w:rsid w:val="008F67EE"/>
    <w:rsid w:val="008F6D68"/>
    <w:rsid w:val="008F72C0"/>
    <w:rsid w:val="009010AD"/>
    <w:rsid w:val="009010EF"/>
    <w:rsid w:val="00901B16"/>
    <w:rsid w:val="009022E0"/>
    <w:rsid w:val="00902699"/>
    <w:rsid w:val="00902897"/>
    <w:rsid w:val="00902C36"/>
    <w:rsid w:val="0090392C"/>
    <w:rsid w:val="00904404"/>
    <w:rsid w:val="0090479D"/>
    <w:rsid w:val="009060AF"/>
    <w:rsid w:val="0090661A"/>
    <w:rsid w:val="00906838"/>
    <w:rsid w:val="00906E58"/>
    <w:rsid w:val="0090713A"/>
    <w:rsid w:val="0090785C"/>
    <w:rsid w:val="0091054F"/>
    <w:rsid w:val="00910D2F"/>
    <w:rsid w:val="0091177D"/>
    <w:rsid w:val="009128C4"/>
    <w:rsid w:val="00913916"/>
    <w:rsid w:val="0091406F"/>
    <w:rsid w:val="00914552"/>
    <w:rsid w:val="00914764"/>
    <w:rsid w:val="00914A66"/>
    <w:rsid w:val="00914F55"/>
    <w:rsid w:val="0091596C"/>
    <w:rsid w:val="0091607D"/>
    <w:rsid w:val="009163E4"/>
    <w:rsid w:val="009164BA"/>
    <w:rsid w:val="00916E4E"/>
    <w:rsid w:val="00917289"/>
    <w:rsid w:val="00917CFB"/>
    <w:rsid w:val="00917E19"/>
    <w:rsid w:val="00917EFB"/>
    <w:rsid w:val="009201E3"/>
    <w:rsid w:val="009205F5"/>
    <w:rsid w:val="00921098"/>
    <w:rsid w:val="009212D1"/>
    <w:rsid w:val="00921378"/>
    <w:rsid w:val="009213DD"/>
    <w:rsid w:val="0092146A"/>
    <w:rsid w:val="009218DD"/>
    <w:rsid w:val="00921F41"/>
    <w:rsid w:val="00922032"/>
    <w:rsid w:val="0092314C"/>
    <w:rsid w:val="009232CA"/>
    <w:rsid w:val="0092345C"/>
    <w:rsid w:val="00923BDA"/>
    <w:rsid w:val="00923F62"/>
    <w:rsid w:val="009243D1"/>
    <w:rsid w:val="009245A7"/>
    <w:rsid w:val="00925069"/>
    <w:rsid w:val="00925184"/>
    <w:rsid w:val="009251E8"/>
    <w:rsid w:val="0092529C"/>
    <w:rsid w:val="00925301"/>
    <w:rsid w:val="00925AFD"/>
    <w:rsid w:val="009260D2"/>
    <w:rsid w:val="009264A8"/>
    <w:rsid w:val="00926E19"/>
    <w:rsid w:val="00927051"/>
    <w:rsid w:val="00927DBC"/>
    <w:rsid w:val="00927EAD"/>
    <w:rsid w:val="00930296"/>
    <w:rsid w:val="00931BCB"/>
    <w:rsid w:val="00931EDE"/>
    <w:rsid w:val="0093241E"/>
    <w:rsid w:val="009324AC"/>
    <w:rsid w:val="00932A0C"/>
    <w:rsid w:val="00932D7B"/>
    <w:rsid w:val="009334A5"/>
    <w:rsid w:val="00933547"/>
    <w:rsid w:val="009338C5"/>
    <w:rsid w:val="009346B4"/>
    <w:rsid w:val="009367BA"/>
    <w:rsid w:val="00936A93"/>
    <w:rsid w:val="00937157"/>
    <w:rsid w:val="0093772E"/>
    <w:rsid w:val="00937DB8"/>
    <w:rsid w:val="00937EC1"/>
    <w:rsid w:val="0094034E"/>
    <w:rsid w:val="00940CAD"/>
    <w:rsid w:val="00941BC9"/>
    <w:rsid w:val="00941F50"/>
    <w:rsid w:val="00942157"/>
    <w:rsid w:val="009433FB"/>
    <w:rsid w:val="009439E1"/>
    <w:rsid w:val="00943C5F"/>
    <w:rsid w:val="0094421D"/>
    <w:rsid w:val="009445EF"/>
    <w:rsid w:val="00945236"/>
    <w:rsid w:val="009452C0"/>
    <w:rsid w:val="009457CD"/>
    <w:rsid w:val="00945DFD"/>
    <w:rsid w:val="00946B46"/>
    <w:rsid w:val="0094713D"/>
    <w:rsid w:val="009479DB"/>
    <w:rsid w:val="009500EA"/>
    <w:rsid w:val="00951251"/>
    <w:rsid w:val="0095156B"/>
    <w:rsid w:val="00951645"/>
    <w:rsid w:val="00951F4A"/>
    <w:rsid w:val="009523EB"/>
    <w:rsid w:val="00952DAC"/>
    <w:rsid w:val="0095306B"/>
    <w:rsid w:val="00953471"/>
    <w:rsid w:val="0095348A"/>
    <w:rsid w:val="00953A70"/>
    <w:rsid w:val="009548D2"/>
    <w:rsid w:val="009552C6"/>
    <w:rsid w:val="009559A1"/>
    <w:rsid w:val="00955BE6"/>
    <w:rsid w:val="00955D5A"/>
    <w:rsid w:val="00956352"/>
    <w:rsid w:val="009564A1"/>
    <w:rsid w:val="009568A3"/>
    <w:rsid w:val="009577AF"/>
    <w:rsid w:val="00957E89"/>
    <w:rsid w:val="009615DE"/>
    <w:rsid w:val="00962FAC"/>
    <w:rsid w:val="0096425B"/>
    <w:rsid w:val="0096467E"/>
    <w:rsid w:val="00964702"/>
    <w:rsid w:val="009651DD"/>
    <w:rsid w:val="00965CEA"/>
    <w:rsid w:val="009660CE"/>
    <w:rsid w:val="00966B09"/>
    <w:rsid w:val="0096735E"/>
    <w:rsid w:val="00967ECC"/>
    <w:rsid w:val="0097110B"/>
    <w:rsid w:val="00971B0A"/>
    <w:rsid w:val="00971C28"/>
    <w:rsid w:val="009723F2"/>
    <w:rsid w:val="00972463"/>
    <w:rsid w:val="00972B89"/>
    <w:rsid w:val="0097426C"/>
    <w:rsid w:val="0097492F"/>
    <w:rsid w:val="00974BFB"/>
    <w:rsid w:val="00975098"/>
    <w:rsid w:val="009756CD"/>
    <w:rsid w:val="0097587C"/>
    <w:rsid w:val="00976631"/>
    <w:rsid w:val="009768E2"/>
    <w:rsid w:val="00976A50"/>
    <w:rsid w:val="00976CD2"/>
    <w:rsid w:val="0097704D"/>
    <w:rsid w:val="009771E5"/>
    <w:rsid w:val="0097736C"/>
    <w:rsid w:val="009776BE"/>
    <w:rsid w:val="00977824"/>
    <w:rsid w:val="00977A85"/>
    <w:rsid w:val="00977CEC"/>
    <w:rsid w:val="0098211D"/>
    <w:rsid w:val="009821A8"/>
    <w:rsid w:val="00982212"/>
    <w:rsid w:val="0098265B"/>
    <w:rsid w:val="00983080"/>
    <w:rsid w:val="00983811"/>
    <w:rsid w:val="009839CB"/>
    <w:rsid w:val="00983D25"/>
    <w:rsid w:val="00983E24"/>
    <w:rsid w:val="00983E5F"/>
    <w:rsid w:val="00983F1C"/>
    <w:rsid w:val="00983FC4"/>
    <w:rsid w:val="0098470A"/>
    <w:rsid w:val="00984A3B"/>
    <w:rsid w:val="00984B6B"/>
    <w:rsid w:val="0098505B"/>
    <w:rsid w:val="00985370"/>
    <w:rsid w:val="00985853"/>
    <w:rsid w:val="00985F80"/>
    <w:rsid w:val="0098705F"/>
    <w:rsid w:val="00987214"/>
    <w:rsid w:val="0098758A"/>
    <w:rsid w:val="009920D7"/>
    <w:rsid w:val="00992910"/>
    <w:rsid w:val="00993EA6"/>
    <w:rsid w:val="0099431C"/>
    <w:rsid w:val="00994C7F"/>
    <w:rsid w:val="0099572E"/>
    <w:rsid w:val="009958D9"/>
    <w:rsid w:val="00995D4E"/>
    <w:rsid w:val="009967F0"/>
    <w:rsid w:val="00996B87"/>
    <w:rsid w:val="00996D13"/>
    <w:rsid w:val="00997BF3"/>
    <w:rsid w:val="009A05F0"/>
    <w:rsid w:val="009A1084"/>
    <w:rsid w:val="009A113F"/>
    <w:rsid w:val="009A129F"/>
    <w:rsid w:val="009A17DB"/>
    <w:rsid w:val="009A1845"/>
    <w:rsid w:val="009A1BFB"/>
    <w:rsid w:val="009A23DA"/>
    <w:rsid w:val="009A2419"/>
    <w:rsid w:val="009A2C2A"/>
    <w:rsid w:val="009A2C5E"/>
    <w:rsid w:val="009A3B11"/>
    <w:rsid w:val="009A3C09"/>
    <w:rsid w:val="009A41FA"/>
    <w:rsid w:val="009A4318"/>
    <w:rsid w:val="009A4928"/>
    <w:rsid w:val="009A5272"/>
    <w:rsid w:val="009A658D"/>
    <w:rsid w:val="009A66DF"/>
    <w:rsid w:val="009A6D20"/>
    <w:rsid w:val="009A7F59"/>
    <w:rsid w:val="009B0211"/>
    <w:rsid w:val="009B0E26"/>
    <w:rsid w:val="009B0EDF"/>
    <w:rsid w:val="009B1394"/>
    <w:rsid w:val="009B1BD3"/>
    <w:rsid w:val="009B2559"/>
    <w:rsid w:val="009B28DA"/>
    <w:rsid w:val="009B2D52"/>
    <w:rsid w:val="009B2F12"/>
    <w:rsid w:val="009B3546"/>
    <w:rsid w:val="009B3E96"/>
    <w:rsid w:val="009B403A"/>
    <w:rsid w:val="009B473A"/>
    <w:rsid w:val="009B496C"/>
    <w:rsid w:val="009B55F1"/>
    <w:rsid w:val="009B588F"/>
    <w:rsid w:val="009B590F"/>
    <w:rsid w:val="009B5A6E"/>
    <w:rsid w:val="009B6320"/>
    <w:rsid w:val="009B699C"/>
    <w:rsid w:val="009B6D66"/>
    <w:rsid w:val="009B7602"/>
    <w:rsid w:val="009B7C43"/>
    <w:rsid w:val="009B7FE3"/>
    <w:rsid w:val="009C140B"/>
    <w:rsid w:val="009C1C48"/>
    <w:rsid w:val="009C1CF3"/>
    <w:rsid w:val="009C30F9"/>
    <w:rsid w:val="009C368D"/>
    <w:rsid w:val="009C37A6"/>
    <w:rsid w:val="009C3B71"/>
    <w:rsid w:val="009C44A5"/>
    <w:rsid w:val="009C46F5"/>
    <w:rsid w:val="009C487D"/>
    <w:rsid w:val="009C4BB9"/>
    <w:rsid w:val="009C5BCE"/>
    <w:rsid w:val="009C600B"/>
    <w:rsid w:val="009C6890"/>
    <w:rsid w:val="009C7C1C"/>
    <w:rsid w:val="009D0130"/>
    <w:rsid w:val="009D0CCB"/>
    <w:rsid w:val="009D1BA1"/>
    <w:rsid w:val="009D1BA2"/>
    <w:rsid w:val="009D1F89"/>
    <w:rsid w:val="009D24C9"/>
    <w:rsid w:val="009D2A86"/>
    <w:rsid w:val="009D305F"/>
    <w:rsid w:val="009D32AE"/>
    <w:rsid w:val="009D363B"/>
    <w:rsid w:val="009D36F6"/>
    <w:rsid w:val="009D572E"/>
    <w:rsid w:val="009D58DE"/>
    <w:rsid w:val="009D5C42"/>
    <w:rsid w:val="009D5DA5"/>
    <w:rsid w:val="009D63E9"/>
    <w:rsid w:val="009D64F6"/>
    <w:rsid w:val="009D6C8E"/>
    <w:rsid w:val="009D7388"/>
    <w:rsid w:val="009E0319"/>
    <w:rsid w:val="009E142D"/>
    <w:rsid w:val="009E1FCD"/>
    <w:rsid w:val="009E2057"/>
    <w:rsid w:val="009E21DC"/>
    <w:rsid w:val="009E2683"/>
    <w:rsid w:val="009E3C0A"/>
    <w:rsid w:val="009E49FC"/>
    <w:rsid w:val="009E5FB3"/>
    <w:rsid w:val="009E6141"/>
    <w:rsid w:val="009E625E"/>
    <w:rsid w:val="009E6E0C"/>
    <w:rsid w:val="009E72B1"/>
    <w:rsid w:val="009E7AA3"/>
    <w:rsid w:val="009E7E72"/>
    <w:rsid w:val="009F05B6"/>
    <w:rsid w:val="009F1D6D"/>
    <w:rsid w:val="009F1FC8"/>
    <w:rsid w:val="009F20D8"/>
    <w:rsid w:val="009F22D9"/>
    <w:rsid w:val="009F22F6"/>
    <w:rsid w:val="009F26D7"/>
    <w:rsid w:val="009F2953"/>
    <w:rsid w:val="009F311D"/>
    <w:rsid w:val="009F3180"/>
    <w:rsid w:val="009F3FB3"/>
    <w:rsid w:val="009F40F2"/>
    <w:rsid w:val="009F441D"/>
    <w:rsid w:val="009F469D"/>
    <w:rsid w:val="009F4929"/>
    <w:rsid w:val="009F4AD3"/>
    <w:rsid w:val="009F4BF0"/>
    <w:rsid w:val="009F4E4B"/>
    <w:rsid w:val="009F4F77"/>
    <w:rsid w:val="009F50A6"/>
    <w:rsid w:val="009F532F"/>
    <w:rsid w:val="009F58FC"/>
    <w:rsid w:val="009F7A3A"/>
    <w:rsid w:val="00A00703"/>
    <w:rsid w:val="00A00C1B"/>
    <w:rsid w:val="00A00EDF"/>
    <w:rsid w:val="00A0111F"/>
    <w:rsid w:val="00A015B7"/>
    <w:rsid w:val="00A0210B"/>
    <w:rsid w:val="00A02955"/>
    <w:rsid w:val="00A02B57"/>
    <w:rsid w:val="00A031AC"/>
    <w:rsid w:val="00A04E44"/>
    <w:rsid w:val="00A05038"/>
    <w:rsid w:val="00A05116"/>
    <w:rsid w:val="00A054BD"/>
    <w:rsid w:val="00A059B3"/>
    <w:rsid w:val="00A05C66"/>
    <w:rsid w:val="00A0663D"/>
    <w:rsid w:val="00A07948"/>
    <w:rsid w:val="00A079EF"/>
    <w:rsid w:val="00A07C85"/>
    <w:rsid w:val="00A07E5B"/>
    <w:rsid w:val="00A07EEF"/>
    <w:rsid w:val="00A07F73"/>
    <w:rsid w:val="00A107C8"/>
    <w:rsid w:val="00A115B5"/>
    <w:rsid w:val="00A11A09"/>
    <w:rsid w:val="00A1211E"/>
    <w:rsid w:val="00A1221E"/>
    <w:rsid w:val="00A12AE8"/>
    <w:rsid w:val="00A1323A"/>
    <w:rsid w:val="00A13D60"/>
    <w:rsid w:val="00A13E03"/>
    <w:rsid w:val="00A14096"/>
    <w:rsid w:val="00A14370"/>
    <w:rsid w:val="00A14926"/>
    <w:rsid w:val="00A15280"/>
    <w:rsid w:val="00A15865"/>
    <w:rsid w:val="00A15D72"/>
    <w:rsid w:val="00A16104"/>
    <w:rsid w:val="00A16B84"/>
    <w:rsid w:val="00A16F4B"/>
    <w:rsid w:val="00A17154"/>
    <w:rsid w:val="00A174C8"/>
    <w:rsid w:val="00A1788E"/>
    <w:rsid w:val="00A17EEA"/>
    <w:rsid w:val="00A20328"/>
    <w:rsid w:val="00A20E94"/>
    <w:rsid w:val="00A2113A"/>
    <w:rsid w:val="00A216FA"/>
    <w:rsid w:val="00A21740"/>
    <w:rsid w:val="00A2186F"/>
    <w:rsid w:val="00A22C1E"/>
    <w:rsid w:val="00A22FC8"/>
    <w:rsid w:val="00A23BAF"/>
    <w:rsid w:val="00A23D87"/>
    <w:rsid w:val="00A24235"/>
    <w:rsid w:val="00A24AAA"/>
    <w:rsid w:val="00A24F70"/>
    <w:rsid w:val="00A2534F"/>
    <w:rsid w:val="00A254DC"/>
    <w:rsid w:val="00A25DC7"/>
    <w:rsid w:val="00A261E3"/>
    <w:rsid w:val="00A2740F"/>
    <w:rsid w:val="00A27427"/>
    <w:rsid w:val="00A2768E"/>
    <w:rsid w:val="00A27780"/>
    <w:rsid w:val="00A3059A"/>
    <w:rsid w:val="00A30860"/>
    <w:rsid w:val="00A30AE4"/>
    <w:rsid w:val="00A30FDD"/>
    <w:rsid w:val="00A31369"/>
    <w:rsid w:val="00A314B3"/>
    <w:rsid w:val="00A31C7E"/>
    <w:rsid w:val="00A3207D"/>
    <w:rsid w:val="00A32B46"/>
    <w:rsid w:val="00A32ED9"/>
    <w:rsid w:val="00A33079"/>
    <w:rsid w:val="00A330DE"/>
    <w:rsid w:val="00A332FC"/>
    <w:rsid w:val="00A33957"/>
    <w:rsid w:val="00A343FC"/>
    <w:rsid w:val="00A34F57"/>
    <w:rsid w:val="00A34F82"/>
    <w:rsid w:val="00A36617"/>
    <w:rsid w:val="00A367F2"/>
    <w:rsid w:val="00A374E4"/>
    <w:rsid w:val="00A37E4F"/>
    <w:rsid w:val="00A37F84"/>
    <w:rsid w:val="00A40411"/>
    <w:rsid w:val="00A40E45"/>
    <w:rsid w:val="00A40FD4"/>
    <w:rsid w:val="00A411A1"/>
    <w:rsid w:val="00A4142F"/>
    <w:rsid w:val="00A41C62"/>
    <w:rsid w:val="00A41F98"/>
    <w:rsid w:val="00A42058"/>
    <w:rsid w:val="00A4261B"/>
    <w:rsid w:val="00A42672"/>
    <w:rsid w:val="00A4290F"/>
    <w:rsid w:val="00A42E46"/>
    <w:rsid w:val="00A433F4"/>
    <w:rsid w:val="00A43859"/>
    <w:rsid w:val="00A43C0B"/>
    <w:rsid w:val="00A44073"/>
    <w:rsid w:val="00A4446A"/>
    <w:rsid w:val="00A44673"/>
    <w:rsid w:val="00A44940"/>
    <w:rsid w:val="00A44E00"/>
    <w:rsid w:val="00A45035"/>
    <w:rsid w:val="00A45D62"/>
    <w:rsid w:val="00A4620C"/>
    <w:rsid w:val="00A46215"/>
    <w:rsid w:val="00A4630A"/>
    <w:rsid w:val="00A4724C"/>
    <w:rsid w:val="00A4779D"/>
    <w:rsid w:val="00A47D8E"/>
    <w:rsid w:val="00A50A66"/>
    <w:rsid w:val="00A51750"/>
    <w:rsid w:val="00A517B4"/>
    <w:rsid w:val="00A524D3"/>
    <w:rsid w:val="00A52846"/>
    <w:rsid w:val="00A541D4"/>
    <w:rsid w:val="00A548D0"/>
    <w:rsid w:val="00A54E45"/>
    <w:rsid w:val="00A54FC2"/>
    <w:rsid w:val="00A55803"/>
    <w:rsid w:val="00A562EE"/>
    <w:rsid w:val="00A56379"/>
    <w:rsid w:val="00A56E59"/>
    <w:rsid w:val="00A56EF5"/>
    <w:rsid w:val="00A57653"/>
    <w:rsid w:val="00A57725"/>
    <w:rsid w:val="00A5780B"/>
    <w:rsid w:val="00A6012C"/>
    <w:rsid w:val="00A605CC"/>
    <w:rsid w:val="00A605D9"/>
    <w:rsid w:val="00A609BB"/>
    <w:rsid w:val="00A61336"/>
    <w:rsid w:val="00A6276C"/>
    <w:rsid w:val="00A63DB9"/>
    <w:rsid w:val="00A65A5B"/>
    <w:rsid w:val="00A65BC1"/>
    <w:rsid w:val="00A663A3"/>
    <w:rsid w:val="00A668C8"/>
    <w:rsid w:val="00A66B22"/>
    <w:rsid w:val="00A66D3D"/>
    <w:rsid w:val="00A67629"/>
    <w:rsid w:val="00A714F6"/>
    <w:rsid w:val="00A727D9"/>
    <w:rsid w:val="00A72826"/>
    <w:rsid w:val="00A73220"/>
    <w:rsid w:val="00A74F3F"/>
    <w:rsid w:val="00A76BAF"/>
    <w:rsid w:val="00A76FDF"/>
    <w:rsid w:val="00A7733D"/>
    <w:rsid w:val="00A7783A"/>
    <w:rsid w:val="00A801C5"/>
    <w:rsid w:val="00A802F2"/>
    <w:rsid w:val="00A80CEB"/>
    <w:rsid w:val="00A80DE7"/>
    <w:rsid w:val="00A81F4A"/>
    <w:rsid w:val="00A824A5"/>
    <w:rsid w:val="00A844B4"/>
    <w:rsid w:val="00A8679D"/>
    <w:rsid w:val="00A87226"/>
    <w:rsid w:val="00A8740C"/>
    <w:rsid w:val="00A87A11"/>
    <w:rsid w:val="00A90124"/>
    <w:rsid w:val="00A91174"/>
    <w:rsid w:val="00A914F1"/>
    <w:rsid w:val="00A916C8"/>
    <w:rsid w:val="00A91912"/>
    <w:rsid w:val="00A91E94"/>
    <w:rsid w:val="00A9279F"/>
    <w:rsid w:val="00A92A98"/>
    <w:rsid w:val="00A92D95"/>
    <w:rsid w:val="00A92FA7"/>
    <w:rsid w:val="00A9367F"/>
    <w:rsid w:val="00A936CA"/>
    <w:rsid w:val="00A93B45"/>
    <w:rsid w:val="00A93FD1"/>
    <w:rsid w:val="00A947BF"/>
    <w:rsid w:val="00A94F33"/>
    <w:rsid w:val="00A96172"/>
    <w:rsid w:val="00A9679F"/>
    <w:rsid w:val="00A96904"/>
    <w:rsid w:val="00A96D38"/>
    <w:rsid w:val="00A9739F"/>
    <w:rsid w:val="00A9784D"/>
    <w:rsid w:val="00AA01D7"/>
    <w:rsid w:val="00AA060D"/>
    <w:rsid w:val="00AA0F33"/>
    <w:rsid w:val="00AA114A"/>
    <w:rsid w:val="00AA208E"/>
    <w:rsid w:val="00AA233C"/>
    <w:rsid w:val="00AA36B3"/>
    <w:rsid w:val="00AA3C91"/>
    <w:rsid w:val="00AA4110"/>
    <w:rsid w:val="00AA4242"/>
    <w:rsid w:val="00AA48EA"/>
    <w:rsid w:val="00AA4C54"/>
    <w:rsid w:val="00AA5E35"/>
    <w:rsid w:val="00AA634B"/>
    <w:rsid w:val="00AA6351"/>
    <w:rsid w:val="00AA66B0"/>
    <w:rsid w:val="00AA6EEC"/>
    <w:rsid w:val="00AA73A9"/>
    <w:rsid w:val="00AA77E3"/>
    <w:rsid w:val="00AA7934"/>
    <w:rsid w:val="00AB14BD"/>
    <w:rsid w:val="00AB1670"/>
    <w:rsid w:val="00AB2261"/>
    <w:rsid w:val="00AB228C"/>
    <w:rsid w:val="00AB2429"/>
    <w:rsid w:val="00AB2532"/>
    <w:rsid w:val="00AB2C81"/>
    <w:rsid w:val="00AB2DA4"/>
    <w:rsid w:val="00AB4541"/>
    <w:rsid w:val="00AB51D2"/>
    <w:rsid w:val="00AB5542"/>
    <w:rsid w:val="00AB59BD"/>
    <w:rsid w:val="00AB63DC"/>
    <w:rsid w:val="00AC006F"/>
    <w:rsid w:val="00AC0E4F"/>
    <w:rsid w:val="00AC283C"/>
    <w:rsid w:val="00AC28B1"/>
    <w:rsid w:val="00AC2A56"/>
    <w:rsid w:val="00AC3114"/>
    <w:rsid w:val="00AC3B17"/>
    <w:rsid w:val="00AC4BC2"/>
    <w:rsid w:val="00AC5575"/>
    <w:rsid w:val="00AC6744"/>
    <w:rsid w:val="00AC6DD2"/>
    <w:rsid w:val="00AC7107"/>
    <w:rsid w:val="00AC7790"/>
    <w:rsid w:val="00AC7F65"/>
    <w:rsid w:val="00AD0344"/>
    <w:rsid w:val="00AD0626"/>
    <w:rsid w:val="00AD0727"/>
    <w:rsid w:val="00AD084C"/>
    <w:rsid w:val="00AD0987"/>
    <w:rsid w:val="00AD0F07"/>
    <w:rsid w:val="00AD1A56"/>
    <w:rsid w:val="00AD1DCD"/>
    <w:rsid w:val="00AD25FB"/>
    <w:rsid w:val="00AD2BE3"/>
    <w:rsid w:val="00AD2CAA"/>
    <w:rsid w:val="00AD315D"/>
    <w:rsid w:val="00AD3B32"/>
    <w:rsid w:val="00AD3E17"/>
    <w:rsid w:val="00AD47E9"/>
    <w:rsid w:val="00AD4BF1"/>
    <w:rsid w:val="00AD4CBE"/>
    <w:rsid w:val="00AD4CFC"/>
    <w:rsid w:val="00AD4FBF"/>
    <w:rsid w:val="00AD683B"/>
    <w:rsid w:val="00AD6FB4"/>
    <w:rsid w:val="00AD7193"/>
    <w:rsid w:val="00AD72B8"/>
    <w:rsid w:val="00AE0A5F"/>
    <w:rsid w:val="00AE0F8A"/>
    <w:rsid w:val="00AE1839"/>
    <w:rsid w:val="00AE21DE"/>
    <w:rsid w:val="00AE21E9"/>
    <w:rsid w:val="00AE2624"/>
    <w:rsid w:val="00AE30BF"/>
    <w:rsid w:val="00AE30D3"/>
    <w:rsid w:val="00AE35FD"/>
    <w:rsid w:val="00AE392E"/>
    <w:rsid w:val="00AE3C71"/>
    <w:rsid w:val="00AE50E6"/>
    <w:rsid w:val="00AE5DBD"/>
    <w:rsid w:val="00AE6261"/>
    <w:rsid w:val="00AE650F"/>
    <w:rsid w:val="00AE712A"/>
    <w:rsid w:val="00AF02D5"/>
    <w:rsid w:val="00AF03B3"/>
    <w:rsid w:val="00AF03E6"/>
    <w:rsid w:val="00AF16C3"/>
    <w:rsid w:val="00AF1D01"/>
    <w:rsid w:val="00AF364B"/>
    <w:rsid w:val="00AF45B2"/>
    <w:rsid w:val="00AF4A58"/>
    <w:rsid w:val="00AF500A"/>
    <w:rsid w:val="00AF51DB"/>
    <w:rsid w:val="00AF7114"/>
    <w:rsid w:val="00B0047C"/>
    <w:rsid w:val="00B009B3"/>
    <w:rsid w:val="00B00FD6"/>
    <w:rsid w:val="00B014E8"/>
    <w:rsid w:val="00B01F37"/>
    <w:rsid w:val="00B02272"/>
    <w:rsid w:val="00B023CB"/>
    <w:rsid w:val="00B02A4E"/>
    <w:rsid w:val="00B02AD2"/>
    <w:rsid w:val="00B03339"/>
    <w:rsid w:val="00B034B0"/>
    <w:rsid w:val="00B03CE7"/>
    <w:rsid w:val="00B04029"/>
    <w:rsid w:val="00B04305"/>
    <w:rsid w:val="00B04931"/>
    <w:rsid w:val="00B06037"/>
    <w:rsid w:val="00B0626A"/>
    <w:rsid w:val="00B063F3"/>
    <w:rsid w:val="00B0688F"/>
    <w:rsid w:val="00B06B66"/>
    <w:rsid w:val="00B06B95"/>
    <w:rsid w:val="00B071F4"/>
    <w:rsid w:val="00B1037A"/>
    <w:rsid w:val="00B10A4F"/>
    <w:rsid w:val="00B10CB4"/>
    <w:rsid w:val="00B10D51"/>
    <w:rsid w:val="00B11243"/>
    <w:rsid w:val="00B12578"/>
    <w:rsid w:val="00B1361D"/>
    <w:rsid w:val="00B1405F"/>
    <w:rsid w:val="00B141C4"/>
    <w:rsid w:val="00B14232"/>
    <w:rsid w:val="00B146AB"/>
    <w:rsid w:val="00B14E00"/>
    <w:rsid w:val="00B14E2A"/>
    <w:rsid w:val="00B151F9"/>
    <w:rsid w:val="00B154B9"/>
    <w:rsid w:val="00B154DA"/>
    <w:rsid w:val="00B15548"/>
    <w:rsid w:val="00B15D89"/>
    <w:rsid w:val="00B16626"/>
    <w:rsid w:val="00B16803"/>
    <w:rsid w:val="00B16F6D"/>
    <w:rsid w:val="00B17457"/>
    <w:rsid w:val="00B174AA"/>
    <w:rsid w:val="00B17519"/>
    <w:rsid w:val="00B17C82"/>
    <w:rsid w:val="00B17CFD"/>
    <w:rsid w:val="00B17DB2"/>
    <w:rsid w:val="00B207BF"/>
    <w:rsid w:val="00B209D2"/>
    <w:rsid w:val="00B20AA7"/>
    <w:rsid w:val="00B2133E"/>
    <w:rsid w:val="00B21407"/>
    <w:rsid w:val="00B22571"/>
    <w:rsid w:val="00B229F4"/>
    <w:rsid w:val="00B22A0D"/>
    <w:rsid w:val="00B23A42"/>
    <w:rsid w:val="00B23E6C"/>
    <w:rsid w:val="00B24200"/>
    <w:rsid w:val="00B24395"/>
    <w:rsid w:val="00B253B8"/>
    <w:rsid w:val="00B25DFE"/>
    <w:rsid w:val="00B26623"/>
    <w:rsid w:val="00B2680C"/>
    <w:rsid w:val="00B26D9B"/>
    <w:rsid w:val="00B26F19"/>
    <w:rsid w:val="00B272B6"/>
    <w:rsid w:val="00B3137B"/>
    <w:rsid w:val="00B31783"/>
    <w:rsid w:val="00B31869"/>
    <w:rsid w:val="00B31A0A"/>
    <w:rsid w:val="00B31EC0"/>
    <w:rsid w:val="00B3243E"/>
    <w:rsid w:val="00B32730"/>
    <w:rsid w:val="00B32E8B"/>
    <w:rsid w:val="00B33BBC"/>
    <w:rsid w:val="00B34A6C"/>
    <w:rsid w:val="00B34B0C"/>
    <w:rsid w:val="00B34DBE"/>
    <w:rsid w:val="00B3501F"/>
    <w:rsid w:val="00B3533E"/>
    <w:rsid w:val="00B35C2A"/>
    <w:rsid w:val="00B35DE8"/>
    <w:rsid w:val="00B368B0"/>
    <w:rsid w:val="00B36BC2"/>
    <w:rsid w:val="00B36FE0"/>
    <w:rsid w:val="00B375D0"/>
    <w:rsid w:val="00B377ED"/>
    <w:rsid w:val="00B37AE9"/>
    <w:rsid w:val="00B37B61"/>
    <w:rsid w:val="00B40182"/>
    <w:rsid w:val="00B4035B"/>
    <w:rsid w:val="00B40DB4"/>
    <w:rsid w:val="00B414C5"/>
    <w:rsid w:val="00B41C87"/>
    <w:rsid w:val="00B42061"/>
    <w:rsid w:val="00B42454"/>
    <w:rsid w:val="00B429AD"/>
    <w:rsid w:val="00B42D2B"/>
    <w:rsid w:val="00B434B0"/>
    <w:rsid w:val="00B43A66"/>
    <w:rsid w:val="00B444CA"/>
    <w:rsid w:val="00B447D5"/>
    <w:rsid w:val="00B44894"/>
    <w:rsid w:val="00B448C0"/>
    <w:rsid w:val="00B44EEB"/>
    <w:rsid w:val="00B47532"/>
    <w:rsid w:val="00B5064E"/>
    <w:rsid w:val="00B507B4"/>
    <w:rsid w:val="00B50D18"/>
    <w:rsid w:val="00B512C1"/>
    <w:rsid w:val="00B524B3"/>
    <w:rsid w:val="00B527C2"/>
    <w:rsid w:val="00B52903"/>
    <w:rsid w:val="00B52A0D"/>
    <w:rsid w:val="00B52AEA"/>
    <w:rsid w:val="00B5306B"/>
    <w:rsid w:val="00B533D6"/>
    <w:rsid w:val="00B534DF"/>
    <w:rsid w:val="00B542C3"/>
    <w:rsid w:val="00B552DE"/>
    <w:rsid w:val="00B55EEF"/>
    <w:rsid w:val="00B56731"/>
    <w:rsid w:val="00B56759"/>
    <w:rsid w:val="00B5688E"/>
    <w:rsid w:val="00B57868"/>
    <w:rsid w:val="00B578EB"/>
    <w:rsid w:val="00B57EF0"/>
    <w:rsid w:val="00B6015A"/>
    <w:rsid w:val="00B60957"/>
    <w:rsid w:val="00B61FC6"/>
    <w:rsid w:val="00B62A8C"/>
    <w:rsid w:val="00B63409"/>
    <w:rsid w:val="00B63830"/>
    <w:rsid w:val="00B6396D"/>
    <w:rsid w:val="00B64A77"/>
    <w:rsid w:val="00B64B3D"/>
    <w:rsid w:val="00B65214"/>
    <w:rsid w:val="00B65529"/>
    <w:rsid w:val="00B65CB9"/>
    <w:rsid w:val="00B65CD8"/>
    <w:rsid w:val="00B661A3"/>
    <w:rsid w:val="00B6742E"/>
    <w:rsid w:val="00B67EFE"/>
    <w:rsid w:val="00B67F6C"/>
    <w:rsid w:val="00B705CD"/>
    <w:rsid w:val="00B70F04"/>
    <w:rsid w:val="00B72EBB"/>
    <w:rsid w:val="00B73A26"/>
    <w:rsid w:val="00B73BD4"/>
    <w:rsid w:val="00B746BE"/>
    <w:rsid w:val="00B74827"/>
    <w:rsid w:val="00B754BD"/>
    <w:rsid w:val="00B757FB"/>
    <w:rsid w:val="00B75B4D"/>
    <w:rsid w:val="00B76869"/>
    <w:rsid w:val="00B778E7"/>
    <w:rsid w:val="00B77986"/>
    <w:rsid w:val="00B77E03"/>
    <w:rsid w:val="00B77E7D"/>
    <w:rsid w:val="00B80589"/>
    <w:rsid w:val="00B81001"/>
    <w:rsid w:val="00B81A25"/>
    <w:rsid w:val="00B81ABA"/>
    <w:rsid w:val="00B81B42"/>
    <w:rsid w:val="00B81FB9"/>
    <w:rsid w:val="00B81FC9"/>
    <w:rsid w:val="00B82669"/>
    <w:rsid w:val="00B82CE6"/>
    <w:rsid w:val="00B82F7A"/>
    <w:rsid w:val="00B83113"/>
    <w:rsid w:val="00B83D0F"/>
    <w:rsid w:val="00B83ED5"/>
    <w:rsid w:val="00B843A3"/>
    <w:rsid w:val="00B844EA"/>
    <w:rsid w:val="00B8493E"/>
    <w:rsid w:val="00B8510F"/>
    <w:rsid w:val="00B85B40"/>
    <w:rsid w:val="00B85BEB"/>
    <w:rsid w:val="00B8686A"/>
    <w:rsid w:val="00B86C34"/>
    <w:rsid w:val="00B9084F"/>
    <w:rsid w:val="00B90A3D"/>
    <w:rsid w:val="00B90C5E"/>
    <w:rsid w:val="00B91427"/>
    <w:rsid w:val="00B91896"/>
    <w:rsid w:val="00B91C67"/>
    <w:rsid w:val="00B921B7"/>
    <w:rsid w:val="00B92E25"/>
    <w:rsid w:val="00B931A8"/>
    <w:rsid w:val="00B9356A"/>
    <w:rsid w:val="00B936F3"/>
    <w:rsid w:val="00B93ACD"/>
    <w:rsid w:val="00B93DE2"/>
    <w:rsid w:val="00B941D6"/>
    <w:rsid w:val="00B94528"/>
    <w:rsid w:val="00B94AB8"/>
    <w:rsid w:val="00B94D24"/>
    <w:rsid w:val="00B959C7"/>
    <w:rsid w:val="00B95A54"/>
    <w:rsid w:val="00B95A5B"/>
    <w:rsid w:val="00B96123"/>
    <w:rsid w:val="00B973AA"/>
    <w:rsid w:val="00BA06C8"/>
    <w:rsid w:val="00BA0B74"/>
    <w:rsid w:val="00BA0F6E"/>
    <w:rsid w:val="00BA1D3A"/>
    <w:rsid w:val="00BA2762"/>
    <w:rsid w:val="00BA2992"/>
    <w:rsid w:val="00BA3060"/>
    <w:rsid w:val="00BA3081"/>
    <w:rsid w:val="00BA37FB"/>
    <w:rsid w:val="00BA393E"/>
    <w:rsid w:val="00BA3D63"/>
    <w:rsid w:val="00BA453A"/>
    <w:rsid w:val="00BA4C79"/>
    <w:rsid w:val="00BA4DEA"/>
    <w:rsid w:val="00BA5129"/>
    <w:rsid w:val="00BA561E"/>
    <w:rsid w:val="00BA5D9C"/>
    <w:rsid w:val="00BA5E6D"/>
    <w:rsid w:val="00BA5F61"/>
    <w:rsid w:val="00BA627D"/>
    <w:rsid w:val="00BA7001"/>
    <w:rsid w:val="00BA7D95"/>
    <w:rsid w:val="00BB0303"/>
    <w:rsid w:val="00BB1966"/>
    <w:rsid w:val="00BB2C7D"/>
    <w:rsid w:val="00BB2E0B"/>
    <w:rsid w:val="00BB3B37"/>
    <w:rsid w:val="00BB4BC9"/>
    <w:rsid w:val="00BB6BB0"/>
    <w:rsid w:val="00BB6E8F"/>
    <w:rsid w:val="00BB70C6"/>
    <w:rsid w:val="00BB7560"/>
    <w:rsid w:val="00BB7A62"/>
    <w:rsid w:val="00BC01A9"/>
    <w:rsid w:val="00BC12F6"/>
    <w:rsid w:val="00BC1739"/>
    <w:rsid w:val="00BC1B1D"/>
    <w:rsid w:val="00BC1F26"/>
    <w:rsid w:val="00BC266F"/>
    <w:rsid w:val="00BC2AB8"/>
    <w:rsid w:val="00BC2CDC"/>
    <w:rsid w:val="00BC2DAE"/>
    <w:rsid w:val="00BC2EFA"/>
    <w:rsid w:val="00BC3585"/>
    <w:rsid w:val="00BC3A5A"/>
    <w:rsid w:val="00BC3A97"/>
    <w:rsid w:val="00BC3E3D"/>
    <w:rsid w:val="00BC40BD"/>
    <w:rsid w:val="00BC481C"/>
    <w:rsid w:val="00BC52B7"/>
    <w:rsid w:val="00BC655F"/>
    <w:rsid w:val="00BC6B9C"/>
    <w:rsid w:val="00BC753C"/>
    <w:rsid w:val="00BC78C0"/>
    <w:rsid w:val="00BC792C"/>
    <w:rsid w:val="00BC797B"/>
    <w:rsid w:val="00BC7AC4"/>
    <w:rsid w:val="00BD0081"/>
    <w:rsid w:val="00BD08E9"/>
    <w:rsid w:val="00BD0BEB"/>
    <w:rsid w:val="00BD0D13"/>
    <w:rsid w:val="00BD0D63"/>
    <w:rsid w:val="00BD1B17"/>
    <w:rsid w:val="00BD1E75"/>
    <w:rsid w:val="00BD2B33"/>
    <w:rsid w:val="00BD2E54"/>
    <w:rsid w:val="00BD364F"/>
    <w:rsid w:val="00BD454A"/>
    <w:rsid w:val="00BD61C4"/>
    <w:rsid w:val="00BD62D9"/>
    <w:rsid w:val="00BD6B9F"/>
    <w:rsid w:val="00BD6C17"/>
    <w:rsid w:val="00BD72D3"/>
    <w:rsid w:val="00BD763B"/>
    <w:rsid w:val="00BD7C22"/>
    <w:rsid w:val="00BE0510"/>
    <w:rsid w:val="00BE1A10"/>
    <w:rsid w:val="00BE1DC9"/>
    <w:rsid w:val="00BE2DFC"/>
    <w:rsid w:val="00BE307A"/>
    <w:rsid w:val="00BE398B"/>
    <w:rsid w:val="00BE3B62"/>
    <w:rsid w:val="00BE3CF5"/>
    <w:rsid w:val="00BE48B2"/>
    <w:rsid w:val="00BE4D81"/>
    <w:rsid w:val="00BE5817"/>
    <w:rsid w:val="00BE5ECB"/>
    <w:rsid w:val="00BE61A5"/>
    <w:rsid w:val="00BE7169"/>
    <w:rsid w:val="00BE7BB1"/>
    <w:rsid w:val="00BF010E"/>
    <w:rsid w:val="00BF02FD"/>
    <w:rsid w:val="00BF202D"/>
    <w:rsid w:val="00BF2066"/>
    <w:rsid w:val="00BF2213"/>
    <w:rsid w:val="00BF3346"/>
    <w:rsid w:val="00BF36C4"/>
    <w:rsid w:val="00BF42E4"/>
    <w:rsid w:val="00BF44BC"/>
    <w:rsid w:val="00BF4928"/>
    <w:rsid w:val="00BF4EE2"/>
    <w:rsid w:val="00BF4F80"/>
    <w:rsid w:val="00BF5711"/>
    <w:rsid w:val="00BF5D2B"/>
    <w:rsid w:val="00BF610F"/>
    <w:rsid w:val="00BF635E"/>
    <w:rsid w:val="00BF6F4F"/>
    <w:rsid w:val="00BF7151"/>
    <w:rsid w:val="00C00BBF"/>
    <w:rsid w:val="00C00CFC"/>
    <w:rsid w:val="00C00DCB"/>
    <w:rsid w:val="00C01E47"/>
    <w:rsid w:val="00C02A44"/>
    <w:rsid w:val="00C031BF"/>
    <w:rsid w:val="00C03292"/>
    <w:rsid w:val="00C039C5"/>
    <w:rsid w:val="00C03D3A"/>
    <w:rsid w:val="00C03DB0"/>
    <w:rsid w:val="00C040BB"/>
    <w:rsid w:val="00C04225"/>
    <w:rsid w:val="00C04328"/>
    <w:rsid w:val="00C04353"/>
    <w:rsid w:val="00C04C8A"/>
    <w:rsid w:val="00C04F01"/>
    <w:rsid w:val="00C04FEE"/>
    <w:rsid w:val="00C0567E"/>
    <w:rsid w:val="00C058CC"/>
    <w:rsid w:val="00C05CB3"/>
    <w:rsid w:val="00C06D3E"/>
    <w:rsid w:val="00C1053B"/>
    <w:rsid w:val="00C10914"/>
    <w:rsid w:val="00C11014"/>
    <w:rsid w:val="00C11031"/>
    <w:rsid w:val="00C11179"/>
    <w:rsid w:val="00C117FC"/>
    <w:rsid w:val="00C11A34"/>
    <w:rsid w:val="00C120A2"/>
    <w:rsid w:val="00C14288"/>
    <w:rsid w:val="00C14BAE"/>
    <w:rsid w:val="00C14DFA"/>
    <w:rsid w:val="00C14FA8"/>
    <w:rsid w:val="00C152F3"/>
    <w:rsid w:val="00C15EA6"/>
    <w:rsid w:val="00C168DE"/>
    <w:rsid w:val="00C16BAE"/>
    <w:rsid w:val="00C1717D"/>
    <w:rsid w:val="00C17A8F"/>
    <w:rsid w:val="00C200D9"/>
    <w:rsid w:val="00C20B67"/>
    <w:rsid w:val="00C2168C"/>
    <w:rsid w:val="00C21E08"/>
    <w:rsid w:val="00C221EE"/>
    <w:rsid w:val="00C225BF"/>
    <w:rsid w:val="00C22CD3"/>
    <w:rsid w:val="00C22F9E"/>
    <w:rsid w:val="00C234AF"/>
    <w:rsid w:val="00C23B44"/>
    <w:rsid w:val="00C23E7E"/>
    <w:rsid w:val="00C24662"/>
    <w:rsid w:val="00C252C2"/>
    <w:rsid w:val="00C262D5"/>
    <w:rsid w:val="00C26AB0"/>
    <w:rsid w:val="00C26B02"/>
    <w:rsid w:val="00C276DA"/>
    <w:rsid w:val="00C27734"/>
    <w:rsid w:val="00C30967"/>
    <w:rsid w:val="00C30D80"/>
    <w:rsid w:val="00C32095"/>
    <w:rsid w:val="00C326C9"/>
    <w:rsid w:val="00C32754"/>
    <w:rsid w:val="00C3299B"/>
    <w:rsid w:val="00C33FD7"/>
    <w:rsid w:val="00C34119"/>
    <w:rsid w:val="00C349E7"/>
    <w:rsid w:val="00C354A8"/>
    <w:rsid w:val="00C35D4D"/>
    <w:rsid w:val="00C3631B"/>
    <w:rsid w:val="00C36432"/>
    <w:rsid w:val="00C36A70"/>
    <w:rsid w:val="00C37820"/>
    <w:rsid w:val="00C40A87"/>
    <w:rsid w:val="00C41D26"/>
    <w:rsid w:val="00C42D76"/>
    <w:rsid w:val="00C4391F"/>
    <w:rsid w:val="00C43E55"/>
    <w:rsid w:val="00C44684"/>
    <w:rsid w:val="00C44B4F"/>
    <w:rsid w:val="00C44C4C"/>
    <w:rsid w:val="00C46095"/>
    <w:rsid w:val="00C461B0"/>
    <w:rsid w:val="00C46535"/>
    <w:rsid w:val="00C4697A"/>
    <w:rsid w:val="00C47271"/>
    <w:rsid w:val="00C475BF"/>
    <w:rsid w:val="00C47DEC"/>
    <w:rsid w:val="00C501DF"/>
    <w:rsid w:val="00C50357"/>
    <w:rsid w:val="00C506FB"/>
    <w:rsid w:val="00C50D1A"/>
    <w:rsid w:val="00C513D5"/>
    <w:rsid w:val="00C5191C"/>
    <w:rsid w:val="00C51A5C"/>
    <w:rsid w:val="00C51D46"/>
    <w:rsid w:val="00C52739"/>
    <w:rsid w:val="00C53993"/>
    <w:rsid w:val="00C53B13"/>
    <w:rsid w:val="00C54019"/>
    <w:rsid w:val="00C55D27"/>
    <w:rsid w:val="00C57573"/>
    <w:rsid w:val="00C57A69"/>
    <w:rsid w:val="00C60320"/>
    <w:rsid w:val="00C61051"/>
    <w:rsid w:val="00C61EDF"/>
    <w:rsid w:val="00C62745"/>
    <w:rsid w:val="00C628FE"/>
    <w:rsid w:val="00C62942"/>
    <w:rsid w:val="00C63B78"/>
    <w:rsid w:val="00C644EC"/>
    <w:rsid w:val="00C64A94"/>
    <w:rsid w:val="00C65B99"/>
    <w:rsid w:val="00C66616"/>
    <w:rsid w:val="00C66975"/>
    <w:rsid w:val="00C66E54"/>
    <w:rsid w:val="00C66ECE"/>
    <w:rsid w:val="00C66F97"/>
    <w:rsid w:val="00C6733F"/>
    <w:rsid w:val="00C67639"/>
    <w:rsid w:val="00C677EB"/>
    <w:rsid w:val="00C678A8"/>
    <w:rsid w:val="00C67ADF"/>
    <w:rsid w:val="00C7262D"/>
    <w:rsid w:val="00C7384C"/>
    <w:rsid w:val="00C73DE1"/>
    <w:rsid w:val="00C748C4"/>
    <w:rsid w:val="00C74C56"/>
    <w:rsid w:val="00C74D3C"/>
    <w:rsid w:val="00C74FB6"/>
    <w:rsid w:val="00C750FC"/>
    <w:rsid w:val="00C7545C"/>
    <w:rsid w:val="00C754EC"/>
    <w:rsid w:val="00C7587F"/>
    <w:rsid w:val="00C75E0F"/>
    <w:rsid w:val="00C7695D"/>
    <w:rsid w:val="00C77CC6"/>
    <w:rsid w:val="00C77D2A"/>
    <w:rsid w:val="00C800D8"/>
    <w:rsid w:val="00C808E3"/>
    <w:rsid w:val="00C808E9"/>
    <w:rsid w:val="00C80C15"/>
    <w:rsid w:val="00C813F5"/>
    <w:rsid w:val="00C8161F"/>
    <w:rsid w:val="00C81640"/>
    <w:rsid w:val="00C819EC"/>
    <w:rsid w:val="00C81E64"/>
    <w:rsid w:val="00C82D47"/>
    <w:rsid w:val="00C82D94"/>
    <w:rsid w:val="00C82F35"/>
    <w:rsid w:val="00C83100"/>
    <w:rsid w:val="00C8344E"/>
    <w:rsid w:val="00C834DC"/>
    <w:rsid w:val="00C848BE"/>
    <w:rsid w:val="00C84FB5"/>
    <w:rsid w:val="00C8509C"/>
    <w:rsid w:val="00C86085"/>
    <w:rsid w:val="00C86771"/>
    <w:rsid w:val="00C87DD0"/>
    <w:rsid w:val="00C902D2"/>
    <w:rsid w:val="00C903C9"/>
    <w:rsid w:val="00C90F70"/>
    <w:rsid w:val="00C9185E"/>
    <w:rsid w:val="00C931F7"/>
    <w:rsid w:val="00C93718"/>
    <w:rsid w:val="00C94194"/>
    <w:rsid w:val="00C94777"/>
    <w:rsid w:val="00C96DBB"/>
    <w:rsid w:val="00C9755B"/>
    <w:rsid w:val="00CA0145"/>
    <w:rsid w:val="00CA1076"/>
    <w:rsid w:val="00CA13BA"/>
    <w:rsid w:val="00CA1EEE"/>
    <w:rsid w:val="00CA214B"/>
    <w:rsid w:val="00CA2526"/>
    <w:rsid w:val="00CA377F"/>
    <w:rsid w:val="00CA4115"/>
    <w:rsid w:val="00CA4DC1"/>
    <w:rsid w:val="00CA5531"/>
    <w:rsid w:val="00CA5707"/>
    <w:rsid w:val="00CA585E"/>
    <w:rsid w:val="00CA6537"/>
    <w:rsid w:val="00CA65C0"/>
    <w:rsid w:val="00CA688F"/>
    <w:rsid w:val="00CA6905"/>
    <w:rsid w:val="00CA78C7"/>
    <w:rsid w:val="00CB09D7"/>
    <w:rsid w:val="00CB1109"/>
    <w:rsid w:val="00CB1834"/>
    <w:rsid w:val="00CB1AAD"/>
    <w:rsid w:val="00CB219A"/>
    <w:rsid w:val="00CB4096"/>
    <w:rsid w:val="00CB4B64"/>
    <w:rsid w:val="00CB5567"/>
    <w:rsid w:val="00CB5A9C"/>
    <w:rsid w:val="00CB5E06"/>
    <w:rsid w:val="00CB6FD2"/>
    <w:rsid w:val="00CB72B3"/>
    <w:rsid w:val="00CB7645"/>
    <w:rsid w:val="00CB7820"/>
    <w:rsid w:val="00CB7C41"/>
    <w:rsid w:val="00CC0236"/>
    <w:rsid w:val="00CC0683"/>
    <w:rsid w:val="00CC22DD"/>
    <w:rsid w:val="00CC26FA"/>
    <w:rsid w:val="00CC2F51"/>
    <w:rsid w:val="00CC3578"/>
    <w:rsid w:val="00CC3F35"/>
    <w:rsid w:val="00CC3FC7"/>
    <w:rsid w:val="00CC41D3"/>
    <w:rsid w:val="00CC48FB"/>
    <w:rsid w:val="00CC4F83"/>
    <w:rsid w:val="00CC53B3"/>
    <w:rsid w:val="00CC5679"/>
    <w:rsid w:val="00CC592A"/>
    <w:rsid w:val="00CC611E"/>
    <w:rsid w:val="00CC63AD"/>
    <w:rsid w:val="00CC65AF"/>
    <w:rsid w:val="00CC731C"/>
    <w:rsid w:val="00CC7BB0"/>
    <w:rsid w:val="00CD0C56"/>
    <w:rsid w:val="00CD1BA2"/>
    <w:rsid w:val="00CD21FB"/>
    <w:rsid w:val="00CD2385"/>
    <w:rsid w:val="00CD2F3E"/>
    <w:rsid w:val="00CD2FC0"/>
    <w:rsid w:val="00CD36EA"/>
    <w:rsid w:val="00CD3771"/>
    <w:rsid w:val="00CD4A72"/>
    <w:rsid w:val="00CD4E02"/>
    <w:rsid w:val="00CD5303"/>
    <w:rsid w:val="00CD69E5"/>
    <w:rsid w:val="00CD6AC1"/>
    <w:rsid w:val="00CD6D9F"/>
    <w:rsid w:val="00CD751E"/>
    <w:rsid w:val="00CD7A47"/>
    <w:rsid w:val="00CD7C63"/>
    <w:rsid w:val="00CD7CE1"/>
    <w:rsid w:val="00CD7FB2"/>
    <w:rsid w:val="00CE0697"/>
    <w:rsid w:val="00CE0826"/>
    <w:rsid w:val="00CE0E53"/>
    <w:rsid w:val="00CE1DED"/>
    <w:rsid w:val="00CE1E55"/>
    <w:rsid w:val="00CE2654"/>
    <w:rsid w:val="00CE2E70"/>
    <w:rsid w:val="00CE3280"/>
    <w:rsid w:val="00CE3AEE"/>
    <w:rsid w:val="00CE4DD6"/>
    <w:rsid w:val="00CE66E2"/>
    <w:rsid w:val="00CE75BA"/>
    <w:rsid w:val="00CE767B"/>
    <w:rsid w:val="00CE7776"/>
    <w:rsid w:val="00CE7A74"/>
    <w:rsid w:val="00CE7B9D"/>
    <w:rsid w:val="00CE7C37"/>
    <w:rsid w:val="00CF024F"/>
    <w:rsid w:val="00CF16C0"/>
    <w:rsid w:val="00CF17D2"/>
    <w:rsid w:val="00CF1ACC"/>
    <w:rsid w:val="00CF1AFB"/>
    <w:rsid w:val="00CF2495"/>
    <w:rsid w:val="00CF293F"/>
    <w:rsid w:val="00CF3205"/>
    <w:rsid w:val="00CF3442"/>
    <w:rsid w:val="00CF387C"/>
    <w:rsid w:val="00CF38B1"/>
    <w:rsid w:val="00CF45D3"/>
    <w:rsid w:val="00CF46B4"/>
    <w:rsid w:val="00CF46E0"/>
    <w:rsid w:val="00CF4D22"/>
    <w:rsid w:val="00CF4EE2"/>
    <w:rsid w:val="00CF5635"/>
    <w:rsid w:val="00CF5983"/>
    <w:rsid w:val="00CF5FB8"/>
    <w:rsid w:val="00CF6BE3"/>
    <w:rsid w:val="00CF6CFA"/>
    <w:rsid w:val="00CF7580"/>
    <w:rsid w:val="00D00023"/>
    <w:rsid w:val="00D0085B"/>
    <w:rsid w:val="00D009EE"/>
    <w:rsid w:val="00D010F2"/>
    <w:rsid w:val="00D01895"/>
    <w:rsid w:val="00D0194E"/>
    <w:rsid w:val="00D0322B"/>
    <w:rsid w:val="00D03F0F"/>
    <w:rsid w:val="00D05432"/>
    <w:rsid w:val="00D05A5F"/>
    <w:rsid w:val="00D05B4C"/>
    <w:rsid w:val="00D0609B"/>
    <w:rsid w:val="00D0660A"/>
    <w:rsid w:val="00D10449"/>
    <w:rsid w:val="00D104D0"/>
    <w:rsid w:val="00D105A3"/>
    <w:rsid w:val="00D1070B"/>
    <w:rsid w:val="00D11800"/>
    <w:rsid w:val="00D11A79"/>
    <w:rsid w:val="00D11E9F"/>
    <w:rsid w:val="00D1278E"/>
    <w:rsid w:val="00D1333F"/>
    <w:rsid w:val="00D13603"/>
    <w:rsid w:val="00D136AE"/>
    <w:rsid w:val="00D1402B"/>
    <w:rsid w:val="00D14442"/>
    <w:rsid w:val="00D150A7"/>
    <w:rsid w:val="00D15475"/>
    <w:rsid w:val="00D15831"/>
    <w:rsid w:val="00D15AEB"/>
    <w:rsid w:val="00D15E66"/>
    <w:rsid w:val="00D15FA1"/>
    <w:rsid w:val="00D160C4"/>
    <w:rsid w:val="00D16183"/>
    <w:rsid w:val="00D162DC"/>
    <w:rsid w:val="00D16A26"/>
    <w:rsid w:val="00D17522"/>
    <w:rsid w:val="00D175B2"/>
    <w:rsid w:val="00D17702"/>
    <w:rsid w:val="00D209F5"/>
    <w:rsid w:val="00D20A0B"/>
    <w:rsid w:val="00D20AB8"/>
    <w:rsid w:val="00D21F69"/>
    <w:rsid w:val="00D22247"/>
    <w:rsid w:val="00D23298"/>
    <w:rsid w:val="00D233E1"/>
    <w:rsid w:val="00D237F4"/>
    <w:rsid w:val="00D23AB8"/>
    <w:rsid w:val="00D24121"/>
    <w:rsid w:val="00D24CD8"/>
    <w:rsid w:val="00D24DDD"/>
    <w:rsid w:val="00D251EF"/>
    <w:rsid w:val="00D25E6C"/>
    <w:rsid w:val="00D27033"/>
    <w:rsid w:val="00D3081A"/>
    <w:rsid w:val="00D30911"/>
    <w:rsid w:val="00D312A1"/>
    <w:rsid w:val="00D3131E"/>
    <w:rsid w:val="00D31B1D"/>
    <w:rsid w:val="00D322D9"/>
    <w:rsid w:val="00D3332D"/>
    <w:rsid w:val="00D334EA"/>
    <w:rsid w:val="00D33DB6"/>
    <w:rsid w:val="00D341C9"/>
    <w:rsid w:val="00D3437B"/>
    <w:rsid w:val="00D3495F"/>
    <w:rsid w:val="00D34C2A"/>
    <w:rsid w:val="00D354BD"/>
    <w:rsid w:val="00D35B91"/>
    <w:rsid w:val="00D37693"/>
    <w:rsid w:val="00D40265"/>
    <w:rsid w:val="00D402C1"/>
    <w:rsid w:val="00D4152D"/>
    <w:rsid w:val="00D41816"/>
    <w:rsid w:val="00D41DEC"/>
    <w:rsid w:val="00D41E46"/>
    <w:rsid w:val="00D42D9E"/>
    <w:rsid w:val="00D42FCB"/>
    <w:rsid w:val="00D43E48"/>
    <w:rsid w:val="00D44363"/>
    <w:rsid w:val="00D45294"/>
    <w:rsid w:val="00D458B0"/>
    <w:rsid w:val="00D45BC5"/>
    <w:rsid w:val="00D45C29"/>
    <w:rsid w:val="00D46258"/>
    <w:rsid w:val="00D46459"/>
    <w:rsid w:val="00D4683E"/>
    <w:rsid w:val="00D46CCF"/>
    <w:rsid w:val="00D46FE8"/>
    <w:rsid w:val="00D4798F"/>
    <w:rsid w:val="00D47C94"/>
    <w:rsid w:val="00D508CF"/>
    <w:rsid w:val="00D50E67"/>
    <w:rsid w:val="00D5219D"/>
    <w:rsid w:val="00D525F9"/>
    <w:rsid w:val="00D53041"/>
    <w:rsid w:val="00D53049"/>
    <w:rsid w:val="00D53586"/>
    <w:rsid w:val="00D54A05"/>
    <w:rsid w:val="00D56ED6"/>
    <w:rsid w:val="00D5781B"/>
    <w:rsid w:val="00D57C51"/>
    <w:rsid w:val="00D605A3"/>
    <w:rsid w:val="00D60BFF"/>
    <w:rsid w:val="00D61F07"/>
    <w:rsid w:val="00D620BF"/>
    <w:rsid w:val="00D63375"/>
    <w:rsid w:val="00D6406A"/>
    <w:rsid w:val="00D65D86"/>
    <w:rsid w:val="00D66894"/>
    <w:rsid w:val="00D674CE"/>
    <w:rsid w:val="00D67A16"/>
    <w:rsid w:val="00D67DBC"/>
    <w:rsid w:val="00D70832"/>
    <w:rsid w:val="00D712E5"/>
    <w:rsid w:val="00D71D19"/>
    <w:rsid w:val="00D73D92"/>
    <w:rsid w:val="00D73E07"/>
    <w:rsid w:val="00D73F2C"/>
    <w:rsid w:val="00D75437"/>
    <w:rsid w:val="00D764D5"/>
    <w:rsid w:val="00D772C1"/>
    <w:rsid w:val="00D77B9B"/>
    <w:rsid w:val="00D80BB3"/>
    <w:rsid w:val="00D80BBF"/>
    <w:rsid w:val="00D811C9"/>
    <w:rsid w:val="00D8158D"/>
    <w:rsid w:val="00D815BC"/>
    <w:rsid w:val="00D823DC"/>
    <w:rsid w:val="00D8291A"/>
    <w:rsid w:val="00D834C6"/>
    <w:rsid w:val="00D83810"/>
    <w:rsid w:val="00D83CD3"/>
    <w:rsid w:val="00D8502D"/>
    <w:rsid w:val="00D85712"/>
    <w:rsid w:val="00D85A28"/>
    <w:rsid w:val="00D85A30"/>
    <w:rsid w:val="00D8734B"/>
    <w:rsid w:val="00D8768A"/>
    <w:rsid w:val="00D8782E"/>
    <w:rsid w:val="00D87907"/>
    <w:rsid w:val="00D87BC3"/>
    <w:rsid w:val="00D87EAE"/>
    <w:rsid w:val="00D90062"/>
    <w:rsid w:val="00D902FA"/>
    <w:rsid w:val="00D907D6"/>
    <w:rsid w:val="00D90B32"/>
    <w:rsid w:val="00D911C5"/>
    <w:rsid w:val="00D91847"/>
    <w:rsid w:val="00D91969"/>
    <w:rsid w:val="00D924C1"/>
    <w:rsid w:val="00D9284F"/>
    <w:rsid w:val="00D92D02"/>
    <w:rsid w:val="00D92D07"/>
    <w:rsid w:val="00D93488"/>
    <w:rsid w:val="00D934BA"/>
    <w:rsid w:val="00D939F6"/>
    <w:rsid w:val="00D94B3B"/>
    <w:rsid w:val="00D94F9B"/>
    <w:rsid w:val="00D954E3"/>
    <w:rsid w:val="00D95678"/>
    <w:rsid w:val="00D96B06"/>
    <w:rsid w:val="00D96E0B"/>
    <w:rsid w:val="00DA0B41"/>
    <w:rsid w:val="00DA107D"/>
    <w:rsid w:val="00DA1279"/>
    <w:rsid w:val="00DA1381"/>
    <w:rsid w:val="00DA1507"/>
    <w:rsid w:val="00DA207D"/>
    <w:rsid w:val="00DA30E7"/>
    <w:rsid w:val="00DA328E"/>
    <w:rsid w:val="00DA3E59"/>
    <w:rsid w:val="00DA4188"/>
    <w:rsid w:val="00DA4A8D"/>
    <w:rsid w:val="00DA4F20"/>
    <w:rsid w:val="00DA5033"/>
    <w:rsid w:val="00DA6F4D"/>
    <w:rsid w:val="00DA7092"/>
    <w:rsid w:val="00DB0616"/>
    <w:rsid w:val="00DB1069"/>
    <w:rsid w:val="00DB1082"/>
    <w:rsid w:val="00DB10BF"/>
    <w:rsid w:val="00DB1A2A"/>
    <w:rsid w:val="00DB2697"/>
    <w:rsid w:val="00DB26A5"/>
    <w:rsid w:val="00DB453E"/>
    <w:rsid w:val="00DB47B7"/>
    <w:rsid w:val="00DB4F3F"/>
    <w:rsid w:val="00DB575B"/>
    <w:rsid w:val="00DB658B"/>
    <w:rsid w:val="00DB6995"/>
    <w:rsid w:val="00DB6ACE"/>
    <w:rsid w:val="00DC0447"/>
    <w:rsid w:val="00DC0DA8"/>
    <w:rsid w:val="00DC0F33"/>
    <w:rsid w:val="00DC2B92"/>
    <w:rsid w:val="00DC4EDC"/>
    <w:rsid w:val="00DC689B"/>
    <w:rsid w:val="00DC74C9"/>
    <w:rsid w:val="00DC7958"/>
    <w:rsid w:val="00DD03B7"/>
    <w:rsid w:val="00DD0D86"/>
    <w:rsid w:val="00DD106E"/>
    <w:rsid w:val="00DD142E"/>
    <w:rsid w:val="00DD17D2"/>
    <w:rsid w:val="00DD27D7"/>
    <w:rsid w:val="00DD2955"/>
    <w:rsid w:val="00DD31F2"/>
    <w:rsid w:val="00DD33FA"/>
    <w:rsid w:val="00DD3A47"/>
    <w:rsid w:val="00DD3C4D"/>
    <w:rsid w:val="00DD3C6E"/>
    <w:rsid w:val="00DD4D14"/>
    <w:rsid w:val="00DD4F28"/>
    <w:rsid w:val="00DD51F0"/>
    <w:rsid w:val="00DD5796"/>
    <w:rsid w:val="00DD7271"/>
    <w:rsid w:val="00DD7325"/>
    <w:rsid w:val="00DD7553"/>
    <w:rsid w:val="00DD76A7"/>
    <w:rsid w:val="00DD76EF"/>
    <w:rsid w:val="00DE01D6"/>
    <w:rsid w:val="00DE0675"/>
    <w:rsid w:val="00DE06F2"/>
    <w:rsid w:val="00DE314B"/>
    <w:rsid w:val="00DE3575"/>
    <w:rsid w:val="00DE36D7"/>
    <w:rsid w:val="00DE37C7"/>
    <w:rsid w:val="00DE3985"/>
    <w:rsid w:val="00DE412E"/>
    <w:rsid w:val="00DE4B2D"/>
    <w:rsid w:val="00DE4D7E"/>
    <w:rsid w:val="00DE56D4"/>
    <w:rsid w:val="00DE5B40"/>
    <w:rsid w:val="00DE5DE5"/>
    <w:rsid w:val="00DE620A"/>
    <w:rsid w:val="00DE6C1D"/>
    <w:rsid w:val="00DE6DCD"/>
    <w:rsid w:val="00DE6E6F"/>
    <w:rsid w:val="00DE727C"/>
    <w:rsid w:val="00DE79E9"/>
    <w:rsid w:val="00DE7B9F"/>
    <w:rsid w:val="00DF087F"/>
    <w:rsid w:val="00DF1657"/>
    <w:rsid w:val="00DF1692"/>
    <w:rsid w:val="00DF175A"/>
    <w:rsid w:val="00DF2002"/>
    <w:rsid w:val="00DF20B5"/>
    <w:rsid w:val="00DF2863"/>
    <w:rsid w:val="00DF28F2"/>
    <w:rsid w:val="00DF3398"/>
    <w:rsid w:val="00DF37B6"/>
    <w:rsid w:val="00DF466A"/>
    <w:rsid w:val="00DF4696"/>
    <w:rsid w:val="00DF55B8"/>
    <w:rsid w:val="00DF5B2A"/>
    <w:rsid w:val="00DF5E2D"/>
    <w:rsid w:val="00DF616E"/>
    <w:rsid w:val="00DF68EB"/>
    <w:rsid w:val="00DF6951"/>
    <w:rsid w:val="00DF6C0F"/>
    <w:rsid w:val="00DF6D60"/>
    <w:rsid w:val="00DF6F3B"/>
    <w:rsid w:val="00DF76AC"/>
    <w:rsid w:val="00E00B69"/>
    <w:rsid w:val="00E00FE9"/>
    <w:rsid w:val="00E01141"/>
    <w:rsid w:val="00E016C6"/>
    <w:rsid w:val="00E021F9"/>
    <w:rsid w:val="00E0242F"/>
    <w:rsid w:val="00E02A10"/>
    <w:rsid w:val="00E0342D"/>
    <w:rsid w:val="00E03454"/>
    <w:rsid w:val="00E0356F"/>
    <w:rsid w:val="00E03FDD"/>
    <w:rsid w:val="00E043BF"/>
    <w:rsid w:val="00E04439"/>
    <w:rsid w:val="00E0464A"/>
    <w:rsid w:val="00E046D7"/>
    <w:rsid w:val="00E05281"/>
    <w:rsid w:val="00E05907"/>
    <w:rsid w:val="00E05952"/>
    <w:rsid w:val="00E05D56"/>
    <w:rsid w:val="00E07307"/>
    <w:rsid w:val="00E07424"/>
    <w:rsid w:val="00E07D14"/>
    <w:rsid w:val="00E100DF"/>
    <w:rsid w:val="00E104E0"/>
    <w:rsid w:val="00E10D52"/>
    <w:rsid w:val="00E1169D"/>
    <w:rsid w:val="00E11857"/>
    <w:rsid w:val="00E11A2D"/>
    <w:rsid w:val="00E11E80"/>
    <w:rsid w:val="00E12291"/>
    <w:rsid w:val="00E12753"/>
    <w:rsid w:val="00E12EB1"/>
    <w:rsid w:val="00E12FCF"/>
    <w:rsid w:val="00E13DD1"/>
    <w:rsid w:val="00E15209"/>
    <w:rsid w:val="00E1551C"/>
    <w:rsid w:val="00E159EF"/>
    <w:rsid w:val="00E15B52"/>
    <w:rsid w:val="00E15C04"/>
    <w:rsid w:val="00E169F4"/>
    <w:rsid w:val="00E17B49"/>
    <w:rsid w:val="00E17E7C"/>
    <w:rsid w:val="00E20D81"/>
    <w:rsid w:val="00E21197"/>
    <w:rsid w:val="00E2142E"/>
    <w:rsid w:val="00E2155E"/>
    <w:rsid w:val="00E215DC"/>
    <w:rsid w:val="00E2212B"/>
    <w:rsid w:val="00E2301A"/>
    <w:rsid w:val="00E23665"/>
    <w:rsid w:val="00E23D89"/>
    <w:rsid w:val="00E23EAB"/>
    <w:rsid w:val="00E2438D"/>
    <w:rsid w:val="00E24827"/>
    <w:rsid w:val="00E24A02"/>
    <w:rsid w:val="00E263AF"/>
    <w:rsid w:val="00E26420"/>
    <w:rsid w:val="00E267F2"/>
    <w:rsid w:val="00E26CD4"/>
    <w:rsid w:val="00E26D88"/>
    <w:rsid w:val="00E27871"/>
    <w:rsid w:val="00E27DE0"/>
    <w:rsid w:val="00E303E7"/>
    <w:rsid w:val="00E30C9B"/>
    <w:rsid w:val="00E30D9B"/>
    <w:rsid w:val="00E30F5D"/>
    <w:rsid w:val="00E3149D"/>
    <w:rsid w:val="00E3163C"/>
    <w:rsid w:val="00E318D0"/>
    <w:rsid w:val="00E3280A"/>
    <w:rsid w:val="00E3296D"/>
    <w:rsid w:val="00E33503"/>
    <w:rsid w:val="00E34DE2"/>
    <w:rsid w:val="00E358D8"/>
    <w:rsid w:val="00E36388"/>
    <w:rsid w:val="00E36686"/>
    <w:rsid w:val="00E366C6"/>
    <w:rsid w:val="00E369B1"/>
    <w:rsid w:val="00E36DA4"/>
    <w:rsid w:val="00E376C5"/>
    <w:rsid w:val="00E377E0"/>
    <w:rsid w:val="00E37AEE"/>
    <w:rsid w:val="00E37FD0"/>
    <w:rsid w:val="00E40441"/>
    <w:rsid w:val="00E4092D"/>
    <w:rsid w:val="00E40A56"/>
    <w:rsid w:val="00E40EA3"/>
    <w:rsid w:val="00E40EEC"/>
    <w:rsid w:val="00E41FA7"/>
    <w:rsid w:val="00E4206A"/>
    <w:rsid w:val="00E42971"/>
    <w:rsid w:val="00E43AA8"/>
    <w:rsid w:val="00E43C1B"/>
    <w:rsid w:val="00E43D5B"/>
    <w:rsid w:val="00E44421"/>
    <w:rsid w:val="00E450EA"/>
    <w:rsid w:val="00E4528E"/>
    <w:rsid w:val="00E45B33"/>
    <w:rsid w:val="00E47918"/>
    <w:rsid w:val="00E47958"/>
    <w:rsid w:val="00E47A72"/>
    <w:rsid w:val="00E5039E"/>
    <w:rsid w:val="00E519BB"/>
    <w:rsid w:val="00E522D9"/>
    <w:rsid w:val="00E5374C"/>
    <w:rsid w:val="00E54509"/>
    <w:rsid w:val="00E5455C"/>
    <w:rsid w:val="00E5499D"/>
    <w:rsid w:val="00E54FF1"/>
    <w:rsid w:val="00E5544D"/>
    <w:rsid w:val="00E5674C"/>
    <w:rsid w:val="00E57276"/>
    <w:rsid w:val="00E574C7"/>
    <w:rsid w:val="00E57F68"/>
    <w:rsid w:val="00E600B5"/>
    <w:rsid w:val="00E600DB"/>
    <w:rsid w:val="00E600F8"/>
    <w:rsid w:val="00E6030E"/>
    <w:rsid w:val="00E60365"/>
    <w:rsid w:val="00E614C6"/>
    <w:rsid w:val="00E615B1"/>
    <w:rsid w:val="00E61AFB"/>
    <w:rsid w:val="00E62C05"/>
    <w:rsid w:val="00E63ABD"/>
    <w:rsid w:val="00E64912"/>
    <w:rsid w:val="00E64B26"/>
    <w:rsid w:val="00E64F58"/>
    <w:rsid w:val="00E65612"/>
    <w:rsid w:val="00E659FC"/>
    <w:rsid w:val="00E65CC4"/>
    <w:rsid w:val="00E66245"/>
    <w:rsid w:val="00E66436"/>
    <w:rsid w:val="00E67896"/>
    <w:rsid w:val="00E70235"/>
    <w:rsid w:val="00E70880"/>
    <w:rsid w:val="00E708FB"/>
    <w:rsid w:val="00E71111"/>
    <w:rsid w:val="00E71492"/>
    <w:rsid w:val="00E7226C"/>
    <w:rsid w:val="00E726A0"/>
    <w:rsid w:val="00E72777"/>
    <w:rsid w:val="00E72F34"/>
    <w:rsid w:val="00E7336D"/>
    <w:rsid w:val="00E736E0"/>
    <w:rsid w:val="00E7460B"/>
    <w:rsid w:val="00E747B7"/>
    <w:rsid w:val="00E76255"/>
    <w:rsid w:val="00E76D9D"/>
    <w:rsid w:val="00E76DF4"/>
    <w:rsid w:val="00E7746E"/>
    <w:rsid w:val="00E777A9"/>
    <w:rsid w:val="00E803DB"/>
    <w:rsid w:val="00E808F0"/>
    <w:rsid w:val="00E812C3"/>
    <w:rsid w:val="00E81576"/>
    <w:rsid w:val="00E818E2"/>
    <w:rsid w:val="00E8221D"/>
    <w:rsid w:val="00E8290F"/>
    <w:rsid w:val="00E8303F"/>
    <w:rsid w:val="00E8346C"/>
    <w:rsid w:val="00E835A5"/>
    <w:rsid w:val="00E8447C"/>
    <w:rsid w:val="00E84DC8"/>
    <w:rsid w:val="00E8543A"/>
    <w:rsid w:val="00E85949"/>
    <w:rsid w:val="00E86AC0"/>
    <w:rsid w:val="00E86D05"/>
    <w:rsid w:val="00E876FF"/>
    <w:rsid w:val="00E87D3E"/>
    <w:rsid w:val="00E9086E"/>
    <w:rsid w:val="00E90C7F"/>
    <w:rsid w:val="00E90F6D"/>
    <w:rsid w:val="00E91037"/>
    <w:rsid w:val="00E91666"/>
    <w:rsid w:val="00E92CC0"/>
    <w:rsid w:val="00E9385F"/>
    <w:rsid w:val="00E94C15"/>
    <w:rsid w:val="00E966AB"/>
    <w:rsid w:val="00E971AC"/>
    <w:rsid w:val="00E97B7F"/>
    <w:rsid w:val="00EA0450"/>
    <w:rsid w:val="00EA0EAB"/>
    <w:rsid w:val="00EA240C"/>
    <w:rsid w:val="00EA2CA7"/>
    <w:rsid w:val="00EA3EF4"/>
    <w:rsid w:val="00EA4174"/>
    <w:rsid w:val="00EA4D9F"/>
    <w:rsid w:val="00EA5171"/>
    <w:rsid w:val="00EA551A"/>
    <w:rsid w:val="00EA5947"/>
    <w:rsid w:val="00EA5988"/>
    <w:rsid w:val="00EA661A"/>
    <w:rsid w:val="00EA6EAE"/>
    <w:rsid w:val="00EA7C5D"/>
    <w:rsid w:val="00EB097B"/>
    <w:rsid w:val="00EB1251"/>
    <w:rsid w:val="00EB1963"/>
    <w:rsid w:val="00EB1C5C"/>
    <w:rsid w:val="00EB2ECA"/>
    <w:rsid w:val="00EB33F8"/>
    <w:rsid w:val="00EB3BEB"/>
    <w:rsid w:val="00EB3FE9"/>
    <w:rsid w:val="00EB4A29"/>
    <w:rsid w:val="00EB5D8E"/>
    <w:rsid w:val="00EB68F8"/>
    <w:rsid w:val="00EB6AF0"/>
    <w:rsid w:val="00EB6D1B"/>
    <w:rsid w:val="00EB6ED7"/>
    <w:rsid w:val="00EB79FA"/>
    <w:rsid w:val="00EC01D3"/>
    <w:rsid w:val="00EC0BE2"/>
    <w:rsid w:val="00EC0CDF"/>
    <w:rsid w:val="00EC135B"/>
    <w:rsid w:val="00EC1EF6"/>
    <w:rsid w:val="00EC3050"/>
    <w:rsid w:val="00EC307C"/>
    <w:rsid w:val="00EC394A"/>
    <w:rsid w:val="00EC40A0"/>
    <w:rsid w:val="00EC45FE"/>
    <w:rsid w:val="00EC46A6"/>
    <w:rsid w:val="00EC4BD8"/>
    <w:rsid w:val="00EC544E"/>
    <w:rsid w:val="00EC6FFC"/>
    <w:rsid w:val="00EC73E4"/>
    <w:rsid w:val="00EC7654"/>
    <w:rsid w:val="00EC7B8E"/>
    <w:rsid w:val="00EC7BEB"/>
    <w:rsid w:val="00EC7DBD"/>
    <w:rsid w:val="00EC7E84"/>
    <w:rsid w:val="00EC7EBB"/>
    <w:rsid w:val="00EC7FC4"/>
    <w:rsid w:val="00ED0003"/>
    <w:rsid w:val="00ED0881"/>
    <w:rsid w:val="00ED0AEB"/>
    <w:rsid w:val="00ED0C3B"/>
    <w:rsid w:val="00ED1F63"/>
    <w:rsid w:val="00ED27DB"/>
    <w:rsid w:val="00ED2BAE"/>
    <w:rsid w:val="00ED318A"/>
    <w:rsid w:val="00ED429A"/>
    <w:rsid w:val="00ED50B6"/>
    <w:rsid w:val="00ED5358"/>
    <w:rsid w:val="00ED59C3"/>
    <w:rsid w:val="00ED5A3D"/>
    <w:rsid w:val="00ED619E"/>
    <w:rsid w:val="00ED6382"/>
    <w:rsid w:val="00ED682D"/>
    <w:rsid w:val="00ED69F7"/>
    <w:rsid w:val="00ED6DF1"/>
    <w:rsid w:val="00ED6EDB"/>
    <w:rsid w:val="00ED7174"/>
    <w:rsid w:val="00ED7B9E"/>
    <w:rsid w:val="00EE0E5B"/>
    <w:rsid w:val="00EE2262"/>
    <w:rsid w:val="00EE281D"/>
    <w:rsid w:val="00EE3172"/>
    <w:rsid w:val="00EE3227"/>
    <w:rsid w:val="00EE35C1"/>
    <w:rsid w:val="00EE396E"/>
    <w:rsid w:val="00EE4591"/>
    <w:rsid w:val="00EE4745"/>
    <w:rsid w:val="00EE4F26"/>
    <w:rsid w:val="00EE5773"/>
    <w:rsid w:val="00EE6276"/>
    <w:rsid w:val="00EE6F57"/>
    <w:rsid w:val="00EE7EAA"/>
    <w:rsid w:val="00EF0AA6"/>
    <w:rsid w:val="00EF0ADD"/>
    <w:rsid w:val="00EF0CF1"/>
    <w:rsid w:val="00EF0F52"/>
    <w:rsid w:val="00EF1B1C"/>
    <w:rsid w:val="00EF201B"/>
    <w:rsid w:val="00EF23BC"/>
    <w:rsid w:val="00EF2BFB"/>
    <w:rsid w:val="00EF5B24"/>
    <w:rsid w:val="00EF5CB4"/>
    <w:rsid w:val="00EF5CE5"/>
    <w:rsid w:val="00EF6011"/>
    <w:rsid w:val="00EF66DA"/>
    <w:rsid w:val="00EF692A"/>
    <w:rsid w:val="00EF72BA"/>
    <w:rsid w:val="00EF7C5D"/>
    <w:rsid w:val="00EF7D93"/>
    <w:rsid w:val="00EF7F08"/>
    <w:rsid w:val="00F002F2"/>
    <w:rsid w:val="00F00330"/>
    <w:rsid w:val="00F0040C"/>
    <w:rsid w:val="00F00D83"/>
    <w:rsid w:val="00F01968"/>
    <w:rsid w:val="00F03F0C"/>
    <w:rsid w:val="00F057A9"/>
    <w:rsid w:val="00F058B1"/>
    <w:rsid w:val="00F05C25"/>
    <w:rsid w:val="00F074A0"/>
    <w:rsid w:val="00F0765A"/>
    <w:rsid w:val="00F07702"/>
    <w:rsid w:val="00F104D0"/>
    <w:rsid w:val="00F1077B"/>
    <w:rsid w:val="00F10A5D"/>
    <w:rsid w:val="00F11F66"/>
    <w:rsid w:val="00F1262E"/>
    <w:rsid w:val="00F13BE5"/>
    <w:rsid w:val="00F13E78"/>
    <w:rsid w:val="00F14017"/>
    <w:rsid w:val="00F140D9"/>
    <w:rsid w:val="00F14735"/>
    <w:rsid w:val="00F14774"/>
    <w:rsid w:val="00F15230"/>
    <w:rsid w:val="00F1555E"/>
    <w:rsid w:val="00F15788"/>
    <w:rsid w:val="00F15B22"/>
    <w:rsid w:val="00F1708A"/>
    <w:rsid w:val="00F175CB"/>
    <w:rsid w:val="00F204B4"/>
    <w:rsid w:val="00F20B38"/>
    <w:rsid w:val="00F2303B"/>
    <w:rsid w:val="00F23860"/>
    <w:rsid w:val="00F2405F"/>
    <w:rsid w:val="00F243F3"/>
    <w:rsid w:val="00F2483D"/>
    <w:rsid w:val="00F26774"/>
    <w:rsid w:val="00F2690B"/>
    <w:rsid w:val="00F26BB9"/>
    <w:rsid w:val="00F273CC"/>
    <w:rsid w:val="00F27985"/>
    <w:rsid w:val="00F27EBF"/>
    <w:rsid w:val="00F27FF4"/>
    <w:rsid w:val="00F3058D"/>
    <w:rsid w:val="00F315E3"/>
    <w:rsid w:val="00F317B0"/>
    <w:rsid w:val="00F318BE"/>
    <w:rsid w:val="00F31DE5"/>
    <w:rsid w:val="00F320E6"/>
    <w:rsid w:val="00F33044"/>
    <w:rsid w:val="00F333C9"/>
    <w:rsid w:val="00F34A1B"/>
    <w:rsid w:val="00F36277"/>
    <w:rsid w:val="00F363DD"/>
    <w:rsid w:val="00F3762D"/>
    <w:rsid w:val="00F3797D"/>
    <w:rsid w:val="00F37B6D"/>
    <w:rsid w:val="00F37CF7"/>
    <w:rsid w:val="00F402E2"/>
    <w:rsid w:val="00F4110F"/>
    <w:rsid w:val="00F41CF8"/>
    <w:rsid w:val="00F421B8"/>
    <w:rsid w:val="00F42E0C"/>
    <w:rsid w:val="00F42F99"/>
    <w:rsid w:val="00F4360D"/>
    <w:rsid w:val="00F43B3C"/>
    <w:rsid w:val="00F43D8E"/>
    <w:rsid w:val="00F43F9D"/>
    <w:rsid w:val="00F452D7"/>
    <w:rsid w:val="00F46BA2"/>
    <w:rsid w:val="00F46CFF"/>
    <w:rsid w:val="00F47169"/>
    <w:rsid w:val="00F47C2B"/>
    <w:rsid w:val="00F50E4D"/>
    <w:rsid w:val="00F513CD"/>
    <w:rsid w:val="00F51ABC"/>
    <w:rsid w:val="00F5228B"/>
    <w:rsid w:val="00F52AE0"/>
    <w:rsid w:val="00F52E28"/>
    <w:rsid w:val="00F53DD8"/>
    <w:rsid w:val="00F53E18"/>
    <w:rsid w:val="00F548D4"/>
    <w:rsid w:val="00F55002"/>
    <w:rsid w:val="00F55398"/>
    <w:rsid w:val="00F55966"/>
    <w:rsid w:val="00F55A61"/>
    <w:rsid w:val="00F55E93"/>
    <w:rsid w:val="00F56D9B"/>
    <w:rsid w:val="00F5712F"/>
    <w:rsid w:val="00F61074"/>
    <w:rsid w:val="00F61464"/>
    <w:rsid w:val="00F62462"/>
    <w:rsid w:val="00F629AE"/>
    <w:rsid w:val="00F63321"/>
    <w:rsid w:val="00F634C4"/>
    <w:rsid w:val="00F6374A"/>
    <w:rsid w:val="00F63C1F"/>
    <w:rsid w:val="00F64032"/>
    <w:rsid w:val="00F6440C"/>
    <w:rsid w:val="00F64E56"/>
    <w:rsid w:val="00F65BA8"/>
    <w:rsid w:val="00F66FDD"/>
    <w:rsid w:val="00F67003"/>
    <w:rsid w:val="00F67116"/>
    <w:rsid w:val="00F67649"/>
    <w:rsid w:val="00F67A60"/>
    <w:rsid w:val="00F67A8D"/>
    <w:rsid w:val="00F67D0D"/>
    <w:rsid w:val="00F67F80"/>
    <w:rsid w:val="00F70793"/>
    <w:rsid w:val="00F7086B"/>
    <w:rsid w:val="00F708DB"/>
    <w:rsid w:val="00F71BB7"/>
    <w:rsid w:val="00F71E49"/>
    <w:rsid w:val="00F726B4"/>
    <w:rsid w:val="00F72A17"/>
    <w:rsid w:val="00F72AAF"/>
    <w:rsid w:val="00F72C55"/>
    <w:rsid w:val="00F73928"/>
    <w:rsid w:val="00F73C5F"/>
    <w:rsid w:val="00F73CC9"/>
    <w:rsid w:val="00F73E45"/>
    <w:rsid w:val="00F744F0"/>
    <w:rsid w:val="00F7470E"/>
    <w:rsid w:val="00F74926"/>
    <w:rsid w:val="00F74D7E"/>
    <w:rsid w:val="00F7573E"/>
    <w:rsid w:val="00F7636E"/>
    <w:rsid w:val="00F76EE9"/>
    <w:rsid w:val="00F77634"/>
    <w:rsid w:val="00F8124A"/>
    <w:rsid w:val="00F81D60"/>
    <w:rsid w:val="00F81E45"/>
    <w:rsid w:val="00F82707"/>
    <w:rsid w:val="00F832AB"/>
    <w:rsid w:val="00F835E3"/>
    <w:rsid w:val="00F8368B"/>
    <w:rsid w:val="00F84CE8"/>
    <w:rsid w:val="00F85222"/>
    <w:rsid w:val="00F86659"/>
    <w:rsid w:val="00F86FFB"/>
    <w:rsid w:val="00F873A9"/>
    <w:rsid w:val="00F87813"/>
    <w:rsid w:val="00F87A5A"/>
    <w:rsid w:val="00F902C6"/>
    <w:rsid w:val="00F905AB"/>
    <w:rsid w:val="00F90DBF"/>
    <w:rsid w:val="00F91A68"/>
    <w:rsid w:val="00F921AC"/>
    <w:rsid w:val="00F9278A"/>
    <w:rsid w:val="00F9288F"/>
    <w:rsid w:val="00F92ABA"/>
    <w:rsid w:val="00F92B27"/>
    <w:rsid w:val="00F92E0C"/>
    <w:rsid w:val="00F934B8"/>
    <w:rsid w:val="00F936A7"/>
    <w:rsid w:val="00F938DB"/>
    <w:rsid w:val="00F94288"/>
    <w:rsid w:val="00F94F52"/>
    <w:rsid w:val="00F95A27"/>
    <w:rsid w:val="00F966AC"/>
    <w:rsid w:val="00F972AB"/>
    <w:rsid w:val="00F973C5"/>
    <w:rsid w:val="00F977D4"/>
    <w:rsid w:val="00F97A1A"/>
    <w:rsid w:val="00FA04DD"/>
    <w:rsid w:val="00FA0E50"/>
    <w:rsid w:val="00FA14C7"/>
    <w:rsid w:val="00FA1CFC"/>
    <w:rsid w:val="00FA2104"/>
    <w:rsid w:val="00FA366E"/>
    <w:rsid w:val="00FA37F6"/>
    <w:rsid w:val="00FA391E"/>
    <w:rsid w:val="00FA4E42"/>
    <w:rsid w:val="00FA6244"/>
    <w:rsid w:val="00FA64D2"/>
    <w:rsid w:val="00FA654A"/>
    <w:rsid w:val="00FA6840"/>
    <w:rsid w:val="00FA6C7A"/>
    <w:rsid w:val="00FA7344"/>
    <w:rsid w:val="00FA7834"/>
    <w:rsid w:val="00FA7D97"/>
    <w:rsid w:val="00FA7EC0"/>
    <w:rsid w:val="00FB1AC4"/>
    <w:rsid w:val="00FB1CF2"/>
    <w:rsid w:val="00FB2E95"/>
    <w:rsid w:val="00FB2F58"/>
    <w:rsid w:val="00FB52D4"/>
    <w:rsid w:val="00FB7F47"/>
    <w:rsid w:val="00FC0C21"/>
    <w:rsid w:val="00FC0E60"/>
    <w:rsid w:val="00FC0E71"/>
    <w:rsid w:val="00FC10B3"/>
    <w:rsid w:val="00FC18E9"/>
    <w:rsid w:val="00FC228C"/>
    <w:rsid w:val="00FC2318"/>
    <w:rsid w:val="00FC2551"/>
    <w:rsid w:val="00FC273D"/>
    <w:rsid w:val="00FC29E5"/>
    <w:rsid w:val="00FC2D22"/>
    <w:rsid w:val="00FC3595"/>
    <w:rsid w:val="00FC3BA1"/>
    <w:rsid w:val="00FC3C05"/>
    <w:rsid w:val="00FC3C4F"/>
    <w:rsid w:val="00FC51CA"/>
    <w:rsid w:val="00FC58CD"/>
    <w:rsid w:val="00FC5E37"/>
    <w:rsid w:val="00FC7168"/>
    <w:rsid w:val="00FC77C0"/>
    <w:rsid w:val="00FC7F55"/>
    <w:rsid w:val="00FD0400"/>
    <w:rsid w:val="00FD2BFE"/>
    <w:rsid w:val="00FD3736"/>
    <w:rsid w:val="00FD4123"/>
    <w:rsid w:val="00FD44CF"/>
    <w:rsid w:val="00FD48E7"/>
    <w:rsid w:val="00FD53E7"/>
    <w:rsid w:val="00FD5955"/>
    <w:rsid w:val="00FD59B9"/>
    <w:rsid w:val="00FD6537"/>
    <w:rsid w:val="00FD6819"/>
    <w:rsid w:val="00FE06A6"/>
    <w:rsid w:val="00FE0A13"/>
    <w:rsid w:val="00FE1B38"/>
    <w:rsid w:val="00FE2697"/>
    <w:rsid w:val="00FE2C3E"/>
    <w:rsid w:val="00FE3991"/>
    <w:rsid w:val="00FE4DB3"/>
    <w:rsid w:val="00FE54E7"/>
    <w:rsid w:val="00FE5D11"/>
    <w:rsid w:val="00FE5FC7"/>
    <w:rsid w:val="00FE6287"/>
    <w:rsid w:val="00FE6610"/>
    <w:rsid w:val="00FE6E55"/>
    <w:rsid w:val="00FE79C1"/>
    <w:rsid w:val="00FE7ADA"/>
    <w:rsid w:val="00FF0E2A"/>
    <w:rsid w:val="00FF1982"/>
    <w:rsid w:val="00FF1D71"/>
    <w:rsid w:val="00FF2A96"/>
    <w:rsid w:val="00FF2D8F"/>
    <w:rsid w:val="00FF2F6C"/>
    <w:rsid w:val="00FF3345"/>
    <w:rsid w:val="00FF34EE"/>
    <w:rsid w:val="00FF3953"/>
    <w:rsid w:val="00FF39DE"/>
    <w:rsid w:val="00FF3B13"/>
    <w:rsid w:val="00FF3EED"/>
    <w:rsid w:val="00FF3F28"/>
    <w:rsid w:val="00FF4DA2"/>
    <w:rsid w:val="00FF56FA"/>
    <w:rsid w:val="00FF57ED"/>
    <w:rsid w:val="00FF5A24"/>
    <w:rsid w:val="00FF62FE"/>
    <w:rsid w:val="00FF69C1"/>
    <w:rsid w:val="00FF70D6"/>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12C3"/>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semiHidden/>
    <w:rsid w:val="002B0B6A"/>
    <w:pPr>
      <w:tabs>
        <w:tab w:val="center" w:pos="4252"/>
        <w:tab w:val="right" w:pos="8504"/>
      </w:tabs>
      <w:snapToGrid w:val="0"/>
    </w:pPr>
  </w:style>
  <w:style w:type="character" w:styleId="a8">
    <w:name w:val="page number"/>
    <w:basedOn w:val="a0"/>
    <w:semiHidden/>
    <w:rsid w:val="002B0B6A"/>
  </w:style>
  <w:style w:type="paragraph" w:styleId="a9">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a">
    <w:name w:val="Hyperlink"/>
    <w:basedOn w:val="a0"/>
    <w:semiHidden/>
    <w:rsid w:val="002B0B6A"/>
    <w:rPr>
      <w:color w:val="0000FF"/>
      <w:u w:val="single"/>
      <w:shd w:val="clear" w:color="auto" w:fill="auto"/>
    </w:rPr>
  </w:style>
  <w:style w:type="paragraph" w:styleId="ab">
    <w:name w:val="Body Text"/>
    <w:basedOn w:val="a"/>
    <w:semiHidden/>
    <w:rsid w:val="002B0B6A"/>
    <w:pPr>
      <w:wordWrap/>
      <w:autoSpaceDE/>
      <w:autoSpaceDN/>
    </w:pPr>
    <w:rPr>
      <w:rFonts w:ascii="ＭＳ ゴシック" w:eastAsia="ＭＳ ゴシック" w:hAnsi="ＭＳ 明朝"/>
      <w:kern w:val="2"/>
    </w:rPr>
  </w:style>
  <w:style w:type="character" w:styleId="ac">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d">
    <w:name w:val="Revision"/>
    <w:hidden/>
    <w:uiPriority w:val="99"/>
    <w:semiHidden/>
    <w:rsid w:val="003E1A97"/>
    <w:rPr>
      <w:rFonts w:ascii="ＭＳ 明朝"/>
      <w:sz w:val="24"/>
      <w:szCs w:val="24"/>
    </w:rPr>
  </w:style>
  <w:style w:type="paragraph" w:styleId="ae">
    <w:name w:val="Balloon Text"/>
    <w:basedOn w:val="a"/>
    <w:link w:val="af"/>
    <w:uiPriority w:val="99"/>
    <w:semiHidden/>
    <w:unhideWhenUsed/>
    <w:rsid w:val="003E1A9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rsid w:val="007826C5"/>
    <w:rPr>
      <w:rFonts w:ascii="ＭＳ 明朝"/>
      <w:sz w:val="24"/>
      <w:szCs w:val="24"/>
    </w:rPr>
  </w:style>
  <w:style w:type="paragraph" w:styleId="af0">
    <w:name w:val="List Paragraph"/>
    <w:basedOn w:val="a"/>
    <w:uiPriority w:val="34"/>
    <w:qFormat/>
    <w:rsid w:val="00B40182"/>
    <w:pPr>
      <w:ind w:leftChars="400" w:left="840"/>
    </w:pPr>
  </w:style>
  <w:style w:type="table" w:styleId="af1">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ubtle Reference"/>
    <w:uiPriority w:val="31"/>
    <w:qFormat/>
    <w:rsid w:val="00B444CA"/>
    <w:rPr>
      <w:smallCaps/>
      <w:color w:val="5A5A5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6A3C2-0254-44AA-A0DA-CE4F1C3BA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13139</Words>
  <Characters>568</Characters>
  <Application>Microsoft Office Word</Application>
  <DocSecurity>0</DocSecurity>
  <Lines>4</Lines>
  <Paragraphs>27</Paragraphs>
  <ScaleCrop>false</ScaleCrop>
  <Company/>
  <LinksUpToDate>false</LinksUpToDate>
  <CharactersWithSpaces>13680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2025-09-18T07:24:00Z</dcterms:created>
  <dcterms:modified xsi:type="dcterms:W3CDTF">2025-09-18T07:26:00Z</dcterms:modified>
</cp:coreProperties>
</file>