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BF9E8" w14:textId="7C5E98FA" w:rsidR="004C6CAA" w:rsidRDefault="004C6CAA" w:rsidP="00671E4C">
      <w:pPr>
        <w:wordWrap/>
        <w:autoSpaceDE/>
        <w:autoSpaceDN/>
        <w:jc w:val="center"/>
        <w:rPr>
          <w:b/>
          <w:bCs/>
          <w:sz w:val="32"/>
        </w:rPr>
      </w:pPr>
      <w:bookmarkStart w:id="0" w:name="_GoBack"/>
      <w:bookmarkEnd w:id="0"/>
    </w:p>
    <w:p w14:paraId="09569E9B" w14:textId="16ADF00D" w:rsidR="00CC0A7D" w:rsidRPr="006A4944" w:rsidRDefault="00CC0A7D" w:rsidP="00671E4C">
      <w:pPr>
        <w:wordWrap/>
        <w:autoSpaceDE/>
        <w:autoSpaceDN/>
        <w:ind w:firstLineChars="100" w:firstLine="586"/>
        <w:jc w:val="center"/>
        <w:rPr>
          <w:rFonts w:hAnsi="ＭＳ 明朝"/>
          <w:b/>
          <w:bCs/>
          <w:sz w:val="32"/>
        </w:rPr>
      </w:pPr>
      <w:r w:rsidRPr="00C713CA">
        <w:rPr>
          <w:rFonts w:hAnsi="ＭＳ 明朝" w:hint="eastAsia"/>
          <w:b/>
          <w:bCs/>
          <w:spacing w:val="133"/>
          <w:sz w:val="32"/>
          <w:fitText w:val="3852" w:id="-602684928"/>
        </w:rPr>
        <w:t>全員協議会記</w:t>
      </w:r>
      <w:r w:rsidRPr="00C713CA">
        <w:rPr>
          <w:rFonts w:hAnsi="ＭＳ 明朝" w:hint="eastAsia"/>
          <w:b/>
          <w:bCs/>
          <w:spacing w:val="4"/>
          <w:sz w:val="32"/>
          <w:fitText w:val="3852" w:id="-602684928"/>
        </w:rPr>
        <w:t>録</w:t>
      </w:r>
    </w:p>
    <w:p w14:paraId="5B0F58E1" w14:textId="77777777" w:rsidR="00CC0A7D" w:rsidRPr="00305227" w:rsidRDefault="00CC0A7D" w:rsidP="00671E4C">
      <w:pPr>
        <w:wordWrap/>
        <w:autoSpaceDE/>
        <w:autoSpaceDN/>
        <w:jc w:val="center"/>
        <w:rPr>
          <w:b/>
          <w:bCs/>
          <w:color w:val="FF0000"/>
          <w:w w:val="150"/>
        </w:rPr>
      </w:pPr>
    </w:p>
    <w:p w14:paraId="6B990458" w14:textId="77777777" w:rsidR="004E22F4" w:rsidRPr="00A460D5" w:rsidRDefault="004E22F4" w:rsidP="00671E4C">
      <w:pPr>
        <w:wordWrap/>
        <w:autoSpaceDE/>
        <w:autoSpaceDN/>
        <w:spacing w:line="300" w:lineRule="exact"/>
        <w:ind w:right="21"/>
        <w:jc w:val="right"/>
        <w:rPr>
          <w:rFonts w:hAnsi="ＭＳ 明朝"/>
        </w:rPr>
      </w:pPr>
      <w:r w:rsidRPr="00C713CA">
        <w:rPr>
          <w:rFonts w:hint="eastAsia"/>
          <w:spacing w:val="16"/>
          <w:fitText w:val="3120" w:id="-593692672"/>
        </w:rPr>
        <w:t>令和</w:t>
      </w:r>
      <w:r w:rsidRPr="00C713CA">
        <w:rPr>
          <w:spacing w:val="16"/>
          <w:fitText w:val="3120" w:id="-593692672"/>
        </w:rPr>
        <w:t>7</w:t>
      </w:r>
      <w:r w:rsidRPr="00C713CA">
        <w:rPr>
          <w:rFonts w:hint="eastAsia"/>
          <w:spacing w:val="16"/>
          <w:fitText w:val="3120" w:id="-593692672"/>
        </w:rPr>
        <w:t>年12月1</w:t>
      </w:r>
      <w:r w:rsidRPr="00C713CA">
        <w:rPr>
          <w:spacing w:val="16"/>
          <w:fitText w:val="3120" w:id="-593692672"/>
        </w:rPr>
        <w:t>7</w:t>
      </w:r>
      <w:r w:rsidRPr="00C713CA">
        <w:rPr>
          <w:rFonts w:hint="eastAsia"/>
          <w:spacing w:val="16"/>
          <w:fitText w:val="3120" w:id="-593692672"/>
        </w:rPr>
        <w:t>日（水</w:t>
      </w:r>
      <w:r w:rsidRPr="00C713CA">
        <w:rPr>
          <w:rFonts w:hint="eastAsia"/>
          <w:spacing w:val="8"/>
          <w:fitText w:val="3120" w:id="-593692672"/>
        </w:rPr>
        <w:t>)</w:t>
      </w:r>
    </w:p>
    <w:p w14:paraId="684888E5" w14:textId="4C737377" w:rsidR="004E22F4" w:rsidRDefault="004E22F4" w:rsidP="00671E4C">
      <w:pPr>
        <w:wordWrap/>
        <w:autoSpaceDE/>
        <w:autoSpaceDN/>
        <w:spacing w:line="300" w:lineRule="exact"/>
        <w:ind w:right="261"/>
        <w:jc w:val="right"/>
        <w:rPr>
          <w:rFonts w:hAnsi="ＭＳ 明朝"/>
        </w:rPr>
      </w:pPr>
      <w:r w:rsidRPr="00C713CA">
        <w:rPr>
          <w:rFonts w:hAnsi="ＭＳ 明朝" w:hint="eastAsia"/>
          <w:spacing w:val="135"/>
          <w:fitText w:val="2880" w:id="-593692671"/>
        </w:rPr>
        <w:t>本会議終了</w:t>
      </w:r>
      <w:r w:rsidRPr="00C713CA">
        <w:rPr>
          <w:rFonts w:hAnsi="ＭＳ 明朝" w:hint="eastAsia"/>
          <w:spacing w:val="45"/>
          <w:fitText w:val="2880" w:id="-593692671"/>
        </w:rPr>
        <w:t>後</w:t>
      </w:r>
    </w:p>
    <w:p w14:paraId="71829A95" w14:textId="331855CA" w:rsidR="004E22F4" w:rsidRPr="004D70E5" w:rsidRDefault="004E22F4" w:rsidP="00671E4C">
      <w:pPr>
        <w:wordWrap/>
        <w:autoSpaceDE/>
        <w:autoSpaceDN/>
        <w:spacing w:line="300" w:lineRule="exact"/>
        <w:ind w:right="261"/>
        <w:jc w:val="right"/>
        <w:rPr>
          <w:rFonts w:hAnsi="ＭＳ 明朝"/>
        </w:rPr>
      </w:pPr>
      <w:r w:rsidRPr="00C713CA">
        <w:rPr>
          <w:rFonts w:hAnsi="ＭＳ 明朝" w:hint="eastAsia"/>
          <w:spacing w:val="19"/>
          <w:fitText w:val="2868" w:id="-593692669"/>
        </w:rPr>
        <w:t>1</w:t>
      </w:r>
      <w:r w:rsidR="006A03AA" w:rsidRPr="00C713CA">
        <w:rPr>
          <w:rFonts w:hAnsi="ＭＳ 明朝"/>
          <w:spacing w:val="19"/>
          <w:fitText w:val="2868" w:id="-593692669"/>
        </w:rPr>
        <w:t>5</w:t>
      </w:r>
      <w:r w:rsidRPr="00C713CA">
        <w:rPr>
          <w:rFonts w:hAnsi="ＭＳ 明朝" w:hint="eastAsia"/>
          <w:spacing w:val="19"/>
          <w:fitText w:val="2868" w:id="-593692669"/>
        </w:rPr>
        <w:t>時</w:t>
      </w:r>
      <w:r w:rsidR="006A03AA" w:rsidRPr="00C713CA">
        <w:rPr>
          <w:rFonts w:hAnsi="ＭＳ 明朝"/>
          <w:spacing w:val="19"/>
          <w:fitText w:val="2868" w:id="-593692669"/>
        </w:rPr>
        <w:t>13</w:t>
      </w:r>
      <w:r w:rsidRPr="00C713CA">
        <w:rPr>
          <w:rFonts w:hAnsi="ＭＳ 明朝" w:hint="eastAsia"/>
          <w:spacing w:val="19"/>
          <w:fitText w:val="2868" w:id="-593692669"/>
        </w:rPr>
        <w:t>分～1</w:t>
      </w:r>
      <w:r w:rsidR="006A03AA" w:rsidRPr="00C713CA">
        <w:rPr>
          <w:rFonts w:hAnsi="ＭＳ 明朝"/>
          <w:spacing w:val="19"/>
          <w:fitText w:val="2868" w:id="-593692669"/>
        </w:rPr>
        <w:t>8</w:t>
      </w:r>
      <w:r w:rsidRPr="00C713CA">
        <w:rPr>
          <w:rFonts w:hAnsi="ＭＳ 明朝" w:hint="eastAsia"/>
          <w:spacing w:val="19"/>
          <w:fitText w:val="2868" w:id="-593692669"/>
        </w:rPr>
        <w:t>時</w:t>
      </w:r>
      <w:r w:rsidR="006A03AA" w:rsidRPr="00C713CA">
        <w:rPr>
          <w:rFonts w:hAnsi="ＭＳ 明朝"/>
          <w:spacing w:val="19"/>
          <w:fitText w:val="2868" w:id="-593692669"/>
        </w:rPr>
        <w:t>02</w:t>
      </w:r>
      <w:r w:rsidRPr="00C713CA">
        <w:rPr>
          <w:rFonts w:hAnsi="ＭＳ 明朝" w:hint="eastAsia"/>
          <w:spacing w:val="-6"/>
          <w:fitText w:val="2868" w:id="-593692669"/>
        </w:rPr>
        <w:t>分</w:t>
      </w:r>
    </w:p>
    <w:p w14:paraId="41B8ACCE" w14:textId="0D14542A" w:rsidR="004E22F4" w:rsidRPr="00A460D5" w:rsidRDefault="004E22F4" w:rsidP="00671E4C">
      <w:pPr>
        <w:wordWrap/>
        <w:autoSpaceDE/>
        <w:autoSpaceDN/>
        <w:spacing w:line="300" w:lineRule="exact"/>
        <w:ind w:leftChars="23" w:left="55" w:right="21"/>
        <w:rPr>
          <w:rFonts w:hAnsi="ＭＳ 明朝"/>
        </w:rPr>
      </w:pPr>
      <w:r>
        <w:rPr>
          <w:rFonts w:hAnsi="ＭＳ 明朝" w:hint="eastAsia"/>
        </w:rPr>
        <w:t xml:space="preserve">　　　　　　　　　　　　　　　　　　　　　　　　　</w:t>
      </w:r>
      <w:r w:rsidRPr="00C713CA">
        <w:rPr>
          <w:rFonts w:hAnsi="ＭＳ 明朝" w:hint="eastAsia"/>
          <w:spacing w:val="135"/>
          <w:fitText w:val="2880" w:id="-593692670"/>
        </w:rPr>
        <w:t>全員協議会</w:t>
      </w:r>
      <w:r w:rsidRPr="00C713CA">
        <w:rPr>
          <w:rFonts w:hAnsi="ＭＳ 明朝" w:hint="eastAsia"/>
          <w:spacing w:val="45"/>
          <w:fitText w:val="2880" w:id="-593692670"/>
        </w:rPr>
        <w:t>室</w:t>
      </w:r>
    </w:p>
    <w:p w14:paraId="64CA3F17" w14:textId="77777777" w:rsidR="004E22F4" w:rsidRPr="00A460D5" w:rsidRDefault="004E22F4" w:rsidP="00671E4C">
      <w:pPr>
        <w:wordWrap/>
        <w:autoSpaceDE/>
        <w:autoSpaceDN/>
        <w:spacing w:line="340" w:lineRule="exact"/>
        <w:ind w:right="-88"/>
        <w:jc w:val="left"/>
      </w:pPr>
      <w:r w:rsidRPr="00A460D5">
        <w:rPr>
          <w:rFonts w:hint="eastAsia"/>
        </w:rPr>
        <w:t xml:space="preserve">〔出席議員〕 </w:t>
      </w:r>
    </w:p>
    <w:p w14:paraId="27042804" w14:textId="77777777" w:rsidR="004E22F4" w:rsidRPr="00F04166" w:rsidRDefault="004E22F4" w:rsidP="00671E4C">
      <w:pPr>
        <w:wordWrap/>
        <w:autoSpaceDE/>
        <w:autoSpaceDN/>
        <w:ind w:firstLineChars="300" w:firstLine="716"/>
      </w:pPr>
      <w:r w:rsidRPr="00F04166">
        <w:rPr>
          <w:rFonts w:hint="eastAsia"/>
        </w:rPr>
        <w:t>澁谷議長、笹田副議長</w:t>
      </w:r>
    </w:p>
    <w:p w14:paraId="657FF080" w14:textId="77777777" w:rsidR="004E22F4" w:rsidRPr="00F04166" w:rsidRDefault="004E22F4" w:rsidP="00671E4C">
      <w:pPr>
        <w:wordWrap/>
        <w:autoSpaceDE/>
        <w:autoSpaceDN/>
        <w:ind w:firstLineChars="300" w:firstLine="716"/>
      </w:pPr>
      <w:r w:rsidRPr="00F04166">
        <w:rPr>
          <w:rFonts w:hint="eastAsia"/>
        </w:rPr>
        <w:t>西田一平議員、今田議員、岡山議員、遠藤議員、花田議員、戸津川議員、</w:t>
      </w:r>
    </w:p>
    <w:p w14:paraId="783A508A" w14:textId="77777777" w:rsidR="004E22F4" w:rsidRPr="00F04166" w:rsidRDefault="004E22F4" w:rsidP="00671E4C">
      <w:pPr>
        <w:wordWrap/>
        <w:autoSpaceDE/>
        <w:autoSpaceDN/>
        <w:ind w:firstLineChars="300" w:firstLine="716"/>
      </w:pPr>
      <w:r w:rsidRPr="00F04166">
        <w:rPr>
          <w:rFonts w:hint="eastAsia"/>
        </w:rPr>
        <w:t>村木議員、森谷議員、大谷議員、沖田議員、足立議員、川上議員、柳楽議員、</w:t>
      </w:r>
    </w:p>
    <w:p w14:paraId="7030A981" w14:textId="77777777" w:rsidR="004E22F4" w:rsidRPr="00F04166" w:rsidRDefault="004E22F4" w:rsidP="00671E4C">
      <w:pPr>
        <w:wordWrap/>
        <w:autoSpaceDE/>
        <w:autoSpaceDN/>
        <w:ind w:firstLineChars="300" w:firstLine="716"/>
      </w:pPr>
      <w:r w:rsidRPr="00F04166">
        <w:rPr>
          <w:rFonts w:hint="eastAsia"/>
        </w:rPr>
        <w:t>串﨑議員、小川議員、岡本議員、芦谷議員、佐々木議員、西田清久議員、</w:t>
      </w:r>
    </w:p>
    <w:p w14:paraId="15E39EF2" w14:textId="77777777" w:rsidR="004E22F4" w:rsidRPr="00F04166" w:rsidRDefault="004E22F4" w:rsidP="00671E4C">
      <w:pPr>
        <w:wordWrap/>
        <w:autoSpaceDE/>
        <w:autoSpaceDN/>
        <w:ind w:firstLineChars="300" w:firstLine="716"/>
      </w:pPr>
      <w:r w:rsidRPr="00F04166">
        <w:rPr>
          <w:rFonts w:hint="eastAsia"/>
        </w:rPr>
        <w:t>川神議員</w:t>
      </w:r>
    </w:p>
    <w:p w14:paraId="355A1929" w14:textId="77777777" w:rsidR="004E22F4" w:rsidRPr="00A460D5" w:rsidRDefault="004E22F4" w:rsidP="00671E4C">
      <w:pPr>
        <w:wordWrap/>
        <w:autoSpaceDE/>
        <w:autoSpaceDN/>
        <w:spacing w:line="320" w:lineRule="exact"/>
        <w:rPr>
          <w:rFonts w:hAnsi="ＭＳ 明朝"/>
          <w:spacing w:val="-6"/>
        </w:rPr>
      </w:pPr>
      <w:r w:rsidRPr="00A460D5">
        <w:rPr>
          <w:rFonts w:hAnsi="ＭＳ 明朝" w:hint="eastAsia"/>
          <w:spacing w:val="-6"/>
        </w:rPr>
        <w:t>〔執行部〕</w:t>
      </w:r>
    </w:p>
    <w:p w14:paraId="5C84129C" w14:textId="77777777" w:rsidR="004E22F4" w:rsidRPr="00075E59" w:rsidRDefault="004E22F4" w:rsidP="00671E4C">
      <w:pPr>
        <w:wordWrap/>
        <w:autoSpaceDE/>
        <w:autoSpaceDN/>
        <w:spacing w:line="320" w:lineRule="exact"/>
        <w:ind w:leftChars="297" w:left="709"/>
        <w:rPr>
          <w:rFonts w:hAnsi="ＭＳ 明朝"/>
        </w:rPr>
      </w:pPr>
      <w:r>
        <w:rPr>
          <w:rFonts w:hAnsi="ＭＳ 明朝" w:hint="eastAsia"/>
        </w:rPr>
        <w:t>三</w:t>
      </w:r>
      <w:r w:rsidRPr="00075E59">
        <w:rPr>
          <w:rFonts w:hAnsi="ＭＳ 明朝" w:hint="eastAsia"/>
        </w:rPr>
        <w:t>浦市長、砂川副市長、岡田教育長、山根総務部長、田中地域政策部長、</w:t>
      </w:r>
    </w:p>
    <w:p w14:paraId="51CADDE9" w14:textId="1EA431F0" w:rsidR="004E22F4" w:rsidRDefault="004E22F4" w:rsidP="00671E4C">
      <w:pPr>
        <w:wordWrap/>
        <w:autoSpaceDE/>
        <w:autoSpaceDN/>
        <w:spacing w:line="320" w:lineRule="exact"/>
        <w:ind w:firstLineChars="300" w:firstLine="716"/>
        <w:rPr>
          <w:rFonts w:hAnsi="ＭＳ 明朝"/>
        </w:rPr>
      </w:pPr>
      <w:r w:rsidRPr="00075E59">
        <w:rPr>
          <w:rFonts w:hAnsi="ＭＳ 明朝" w:hint="eastAsia"/>
        </w:rPr>
        <w:t>草刈教育部長、佐々木上下水道部長</w:t>
      </w:r>
      <w:r>
        <w:rPr>
          <w:rFonts w:hAnsi="ＭＳ 明朝" w:hint="eastAsia"/>
        </w:rPr>
        <w:t>、</w:t>
      </w:r>
      <w:r w:rsidR="006A4944">
        <w:rPr>
          <w:rFonts w:hAnsi="ＭＳ 明朝" w:hint="eastAsia"/>
        </w:rPr>
        <w:t>小林財政課長、</w:t>
      </w:r>
      <w:r>
        <w:rPr>
          <w:rFonts w:hAnsi="ＭＳ 明朝" w:hint="eastAsia"/>
        </w:rPr>
        <w:t>大屋商工労働課長、</w:t>
      </w:r>
    </w:p>
    <w:p w14:paraId="6EB01B6B" w14:textId="77777777" w:rsidR="004E22F4" w:rsidRPr="00075E59" w:rsidRDefault="004E22F4" w:rsidP="00671E4C">
      <w:pPr>
        <w:wordWrap/>
        <w:autoSpaceDE/>
        <w:autoSpaceDN/>
        <w:spacing w:line="320" w:lineRule="exact"/>
        <w:ind w:firstLineChars="300" w:firstLine="716"/>
        <w:rPr>
          <w:rFonts w:hAnsi="ＭＳ 明朝"/>
          <w:sz w:val="22"/>
          <w:szCs w:val="22"/>
        </w:rPr>
      </w:pPr>
      <w:r>
        <w:rPr>
          <w:rFonts w:hAnsi="ＭＳ 明朝" w:hint="eastAsia"/>
        </w:rPr>
        <w:t>坂田</w:t>
      </w:r>
      <w:r w:rsidRPr="0076188D">
        <w:rPr>
          <w:rFonts w:hAnsi="ＭＳ 明朝" w:hint="eastAsia"/>
        </w:rPr>
        <w:t>浜田駅周辺活性化推進室長</w:t>
      </w:r>
    </w:p>
    <w:p w14:paraId="7518C7A9" w14:textId="77777777" w:rsidR="004E22F4" w:rsidRPr="00075E59" w:rsidRDefault="004E22F4" w:rsidP="00671E4C">
      <w:pPr>
        <w:wordWrap/>
        <w:autoSpaceDE/>
        <w:autoSpaceDN/>
        <w:spacing w:line="320" w:lineRule="exact"/>
        <w:rPr>
          <w:rFonts w:hAnsi="ＭＳ 明朝"/>
        </w:rPr>
      </w:pPr>
      <w:r w:rsidRPr="00075E59">
        <w:rPr>
          <w:rFonts w:hAnsi="ＭＳ 明朝" w:hint="eastAsia"/>
        </w:rPr>
        <w:t>〔事務局〕</w:t>
      </w:r>
    </w:p>
    <w:p w14:paraId="52B09EE5" w14:textId="77777777" w:rsidR="004E22F4" w:rsidRPr="00075E59" w:rsidRDefault="004E22F4" w:rsidP="00671E4C">
      <w:pPr>
        <w:wordWrap/>
        <w:autoSpaceDE/>
        <w:autoSpaceDN/>
        <w:spacing w:line="320" w:lineRule="exact"/>
        <w:ind w:firstLineChars="300" w:firstLine="716"/>
        <w:rPr>
          <w:rFonts w:hAnsi="ＭＳ 明朝"/>
        </w:rPr>
      </w:pPr>
      <w:r w:rsidRPr="00075E59">
        <w:rPr>
          <w:rFonts w:hAnsi="ＭＳ 明朝" w:hint="eastAsia"/>
        </w:rPr>
        <w:t>下間局長、濱見次長、森井書記</w:t>
      </w:r>
    </w:p>
    <w:p w14:paraId="5CCCA4CF" w14:textId="4B2DF95C" w:rsidR="004E22F4" w:rsidRPr="00075E59" w:rsidRDefault="004E22F4" w:rsidP="00671E4C">
      <w:pPr>
        <w:wordWrap/>
        <w:autoSpaceDE/>
        <w:autoSpaceDN/>
        <w:rPr>
          <w:rFonts w:hAnsi="ＭＳ 明朝"/>
        </w:rPr>
      </w:pPr>
      <w:r w:rsidRPr="00075E59">
        <w:rPr>
          <w:rFonts w:hint="eastAsia"/>
          <w:noProof/>
        </w:rPr>
        <mc:AlternateContent>
          <mc:Choice Requires="wps">
            <w:drawing>
              <wp:anchor distT="4294967295" distB="4294967295" distL="114300" distR="114300" simplePos="0" relativeHeight="251663360" behindDoc="0" locked="0" layoutInCell="1" allowOverlap="1" wp14:anchorId="6F27F96F" wp14:editId="7BE2E9BD">
                <wp:simplePos x="0" y="0"/>
                <wp:positionH relativeFrom="column">
                  <wp:posOffset>6985</wp:posOffset>
                </wp:positionH>
                <wp:positionV relativeFrom="paragraph">
                  <wp:posOffset>179704</wp:posOffset>
                </wp:positionV>
                <wp:extent cx="6207125" cy="0"/>
                <wp:effectExtent l="0" t="0" r="2222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05541" id="直線コネクタ 3"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4.15pt" to="489.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"/>
            </w:pict>
          </mc:Fallback>
        </mc:AlternateContent>
      </w:r>
    </w:p>
    <w:p w14:paraId="31DB8F70" w14:textId="77777777" w:rsidR="004E22F4" w:rsidRPr="00075E59" w:rsidRDefault="004E22F4" w:rsidP="00671E4C">
      <w:pPr>
        <w:tabs>
          <w:tab w:val="left" w:pos="1983"/>
        </w:tabs>
        <w:wordWrap/>
        <w:autoSpaceDE/>
        <w:autoSpaceDN/>
        <w:spacing w:line="400" w:lineRule="exact"/>
        <w:jc w:val="left"/>
      </w:pPr>
      <w:r w:rsidRPr="00075E59">
        <w:rPr>
          <w:rFonts w:hint="eastAsia"/>
        </w:rPr>
        <w:t>議　題</w:t>
      </w:r>
      <w:r w:rsidRPr="00075E59">
        <w:tab/>
      </w:r>
    </w:p>
    <w:p w14:paraId="4F1A874A" w14:textId="77777777" w:rsidR="004E22F4" w:rsidRPr="00075E59" w:rsidRDefault="004E22F4" w:rsidP="00671E4C">
      <w:pPr>
        <w:tabs>
          <w:tab w:val="left" w:pos="2937"/>
        </w:tabs>
        <w:wordWrap/>
        <w:autoSpaceDE/>
        <w:autoSpaceDN/>
        <w:spacing w:line="400" w:lineRule="exact"/>
        <w:rPr>
          <w:rFonts w:hAnsi="ＭＳ 明朝"/>
          <w:kern w:val="2"/>
        </w:rPr>
      </w:pPr>
      <w:r w:rsidRPr="00075E59">
        <w:rPr>
          <w:rFonts w:hAnsi="ＭＳ 明朝" w:hint="eastAsia"/>
          <w:kern w:val="2"/>
        </w:rPr>
        <w:t>1 　執行部報告事項</w:t>
      </w:r>
    </w:p>
    <w:tbl>
      <w:tblPr>
        <w:tblW w:w="9356" w:type="dxa"/>
        <w:tblInd w:w="142" w:type="dxa"/>
        <w:tblLook w:val="04A0" w:firstRow="1" w:lastRow="0" w:firstColumn="1" w:lastColumn="0" w:noHBand="0" w:noVBand="1"/>
      </w:tblPr>
      <w:tblGrid>
        <w:gridCol w:w="7655"/>
        <w:gridCol w:w="1701"/>
      </w:tblGrid>
      <w:tr w:rsidR="004E22F4" w:rsidRPr="00075E59" w14:paraId="462518B6" w14:textId="77777777" w:rsidTr="006A03AA">
        <w:trPr>
          <w:trHeight w:val="408"/>
        </w:trPr>
        <w:tc>
          <w:tcPr>
            <w:tcW w:w="7655" w:type="dxa"/>
            <w:shd w:val="clear" w:color="auto" w:fill="auto"/>
            <w:vAlign w:val="center"/>
          </w:tcPr>
          <w:p w14:paraId="47C50649" w14:textId="77777777" w:rsidR="004E22F4" w:rsidRPr="00075E59" w:rsidRDefault="004E22F4" w:rsidP="00671E4C">
            <w:pPr>
              <w:wordWrap/>
              <w:autoSpaceDE/>
              <w:autoSpaceDN/>
              <w:spacing w:line="420" w:lineRule="exact"/>
              <w:ind w:left="477" w:rightChars="-40" w:right="-95" w:hangingChars="200" w:hanging="477"/>
              <w:rPr>
                <w:rFonts w:hAnsi="ＭＳ 明朝"/>
                <w:kern w:val="2"/>
              </w:rPr>
            </w:pPr>
            <w:r w:rsidRPr="00075E59">
              <w:rPr>
                <w:rFonts w:hAnsi="ＭＳ 明朝" w:hint="eastAsia"/>
                <w:kern w:val="2"/>
              </w:rPr>
              <w:t>⑴　浜田市第2期公共施設再配置実施計画 令和7年度別冊について</w:t>
            </w:r>
          </w:p>
        </w:tc>
        <w:tc>
          <w:tcPr>
            <w:tcW w:w="1701" w:type="dxa"/>
            <w:shd w:val="clear" w:color="auto" w:fill="auto"/>
            <w:vAlign w:val="center"/>
          </w:tcPr>
          <w:p w14:paraId="6C8F07A4" w14:textId="77777777" w:rsidR="004E22F4" w:rsidRPr="00075E59" w:rsidRDefault="004E22F4" w:rsidP="00671E4C">
            <w:pPr>
              <w:wordWrap/>
              <w:autoSpaceDE/>
              <w:autoSpaceDN/>
              <w:spacing w:line="420" w:lineRule="exact"/>
              <w:jc w:val="distribute"/>
              <w:rPr>
                <w:rFonts w:hAnsi="ＭＳ 明朝"/>
                <w:kern w:val="2"/>
              </w:rPr>
            </w:pPr>
            <w:r w:rsidRPr="00075E59">
              <w:rPr>
                <w:rFonts w:hAnsi="ＭＳ 明朝" w:hint="eastAsia"/>
                <w:kern w:val="2"/>
              </w:rPr>
              <w:t>(総務部)</w:t>
            </w:r>
          </w:p>
        </w:tc>
      </w:tr>
      <w:tr w:rsidR="004E22F4" w:rsidRPr="00075E59" w14:paraId="453288DD" w14:textId="77777777" w:rsidTr="006A03AA">
        <w:trPr>
          <w:trHeight w:val="241"/>
        </w:trPr>
        <w:tc>
          <w:tcPr>
            <w:tcW w:w="7655" w:type="dxa"/>
            <w:shd w:val="clear" w:color="auto" w:fill="auto"/>
            <w:vAlign w:val="center"/>
          </w:tcPr>
          <w:p w14:paraId="1831DAF5" w14:textId="77777777" w:rsidR="004E22F4" w:rsidRPr="00075E59" w:rsidRDefault="004E22F4" w:rsidP="00671E4C">
            <w:pPr>
              <w:wordWrap/>
              <w:autoSpaceDE/>
              <w:autoSpaceDN/>
              <w:spacing w:line="420" w:lineRule="exact"/>
              <w:ind w:left="477" w:rightChars="-40" w:right="-95" w:hangingChars="200" w:hanging="477"/>
              <w:rPr>
                <w:rFonts w:hAnsi="ＭＳ 明朝"/>
                <w:kern w:val="2"/>
              </w:rPr>
            </w:pPr>
            <w:r w:rsidRPr="00075E59">
              <w:rPr>
                <w:rFonts w:hAnsi="ＭＳ 明朝" w:hint="eastAsia"/>
                <w:snapToGrid w:val="0"/>
              </w:rPr>
              <w:t xml:space="preserve">⑵　</w:t>
            </w:r>
            <w:r w:rsidRPr="00075E59">
              <w:rPr>
                <w:rFonts w:hAnsi="ＭＳ 明朝" w:hint="eastAsia"/>
                <w:kern w:val="2"/>
              </w:rPr>
              <w:t>中期財政計画及び見通しについて</w:t>
            </w:r>
          </w:p>
        </w:tc>
        <w:tc>
          <w:tcPr>
            <w:tcW w:w="1701" w:type="dxa"/>
            <w:shd w:val="clear" w:color="auto" w:fill="auto"/>
          </w:tcPr>
          <w:p w14:paraId="4BA99E81" w14:textId="77777777" w:rsidR="004E22F4" w:rsidRPr="00075E59" w:rsidRDefault="004E22F4" w:rsidP="00671E4C">
            <w:pPr>
              <w:wordWrap/>
              <w:autoSpaceDE/>
              <w:autoSpaceDN/>
              <w:spacing w:line="420" w:lineRule="exact"/>
              <w:jc w:val="distribute"/>
              <w:rPr>
                <w:rFonts w:hAnsi="ＭＳ 明朝"/>
                <w:kern w:val="2"/>
              </w:rPr>
            </w:pPr>
            <w:r w:rsidRPr="00075E59">
              <w:rPr>
                <w:rFonts w:hAnsi="ＭＳ 明朝" w:hint="eastAsia"/>
                <w:kern w:val="2"/>
              </w:rPr>
              <w:t>(総務部)</w:t>
            </w:r>
          </w:p>
        </w:tc>
      </w:tr>
      <w:tr w:rsidR="004E22F4" w:rsidRPr="00075E59" w14:paraId="2B994315" w14:textId="77777777" w:rsidTr="006A03AA">
        <w:trPr>
          <w:trHeight w:val="241"/>
        </w:trPr>
        <w:tc>
          <w:tcPr>
            <w:tcW w:w="7655" w:type="dxa"/>
            <w:shd w:val="clear" w:color="auto" w:fill="auto"/>
            <w:vAlign w:val="center"/>
          </w:tcPr>
          <w:p w14:paraId="3EB9637F" w14:textId="77777777" w:rsidR="004E22F4" w:rsidRPr="00075E59" w:rsidRDefault="004E22F4" w:rsidP="00671E4C">
            <w:pPr>
              <w:wordWrap/>
              <w:autoSpaceDE/>
              <w:autoSpaceDN/>
              <w:spacing w:line="420" w:lineRule="exact"/>
              <w:ind w:left="477" w:rightChars="-40" w:right="-95" w:hangingChars="200" w:hanging="477"/>
              <w:rPr>
                <w:rFonts w:hAnsi="ＭＳ 明朝"/>
                <w:kern w:val="2"/>
              </w:rPr>
            </w:pPr>
            <w:r w:rsidRPr="00075E59">
              <w:rPr>
                <w:rFonts w:hAnsi="ＭＳ 明朝" w:hint="eastAsia"/>
                <w:kern w:val="2"/>
              </w:rPr>
              <w:t>⑶　浜田市過疎地域持続的発展計画の策定について（中間報告）</w:t>
            </w:r>
          </w:p>
        </w:tc>
        <w:tc>
          <w:tcPr>
            <w:tcW w:w="1701" w:type="dxa"/>
            <w:shd w:val="clear" w:color="auto" w:fill="auto"/>
            <w:vAlign w:val="center"/>
          </w:tcPr>
          <w:p w14:paraId="692AD77A" w14:textId="77777777" w:rsidR="004E22F4" w:rsidRPr="00075E59" w:rsidRDefault="004E22F4" w:rsidP="00671E4C">
            <w:pPr>
              <w:wordWrap/>
              <w:autoSpaceDE/>
              <w:autoSpaceDN/>
              <w:spacing w:line="420" w:lineRule="exact"/>
              <w:jc w:val="distribute"/>
              <w:rPr>
                <w:rFonts w:hAnsi="ＭＳ 明朝"/>
                <w:kern w:val="2"/>
              </w:rPr>
            </w:pPr>
            <w:r w:rsidRPr="00075E59">
              <w:rPr>
                <w:rFonts w:hAnsi="ＭＳ 明朝" w:hint="eastAsia"/>
                <w:kern w:val="2"/>
              </w:rPr>
              <w:t>(地域政策部)</w:t>
            </w:r>
          </w:p>
        </w:tc>
      </w:tr>
      <w:tr w:rsidR="004E22F4" w:rsidRPr="00075E59" w14:paraId="414B356B" w14:textId="77777777" w:rsidTr="006A03AA">
        <w:trPr>
          <w:trHeight w:val="241"/>
        </w:trPr>
        <w:tc>
          <w:tcPr>
            <w:tcW w:w="7655" w:type="dxa"/>
            <w:shd w:val="clear" w:color="auto" w:fill="auto"/>
            <w:vAlign w:val="center"/>
          </w:tcPr>
          <w:p w14:paraId="31AF355A" w14:textId="77777777" w:rsidR="004E22F4" w:rsidRPr="00075E59" w:rsidRDefault="004E22F4" w:rsidP="00671E4C">
            <w:pPr>
              <w:wordWrap/>
              <w:autoSpaceDE/>
              <w:autoSpaceDN/>
              <w:spacing w:line="420" w:lineRule="exact"/>
              <w:ind w:left="477" w:rightChars="-40" w:right="-95" w:hangingChars="200" w:hanging="477"/>
              <w:rPr>
                <w:rFonts w:hAnsi="ＭＳ 明朝"/>
                <w:kern w:val="2"/>
              </w:rPr>
            </w:pPr>
            <w:r w:rsidRPr="00075E59">
              <w:rPr>
                <w:rFonts w:hAnsi="ＭＳ 明朝" w:hint="eastAsia"/>
                <w:kern w:val="2"/>
              </w:rPr>
              <w:t>⑷　道の駅ゆうひパーク浜田の今後について</w:t>
            </w:r>
          </w:p>
        </w:tc>
        <w:tc>
          <w:tcPr>
            <w:tcW w:w="1701" w:type="dxa"/>
            <w:shd w:val="clear" w:color="auto" w:fill="auto"/>
            <w:vAlign w:val="center"/>
          </w:tcPr>
          <w:p w14:paraId="299E846E" w14:textId="77777777" w:rsidR="004E22F4" w:rsidRPr="00075E59" w:rsidRDefault="004E22F4" w:rsidP="00671E4C">
            <w:pPr>
              <w:wordWrap/>
              <w:autoSpaceDE/>
              <w:autoSpaceDN/>
              <w:spacing w:line="420" w:lineRule="exact"/>
              <w:jc w:val="distribute"/>
              <w:rPr>
                <w:rFonts w:hAnsi="ＭＳ 明朝"/>
                <w:kern w:val="2"/>
              </w:rPr>
            </w:pPr>
            <w:r w:rsidRPr="00075E59">
              <w:rPr>
                <w:rFonts w:hAnsi="ＭＳ 明朝" w:hint="eastAsia"/>
                <w:kern w:val="2"/>
              </w:rPr>
              <w:t>(産業経済部)</w:t>
            </w:r>
          </w:p>
        </w:tc>
      </w:tr>
      <w:tr w:rsidR="004E22F4" w:rsidRPr="00075E59" w14:paraId="5D2F9D86" w14:textId="77777777" w:rsidTr="006A03AA">
        <w:trPr>
          <w:trHeight w:val="241"/>
        </w:trPr>
        <w:tc>
          <w:tcPr>
            <w:tcW w:w="7655" w:type="dxa"/>
            <w:shd w:val="clear" w:color="auto" w:fill="auto"/>
            <w:vAlign w:val="center"/>
          </w:tcPr>
          <w:p w14:paraId="7D4D3251" w14:textId="77777777" w:rsidR="004E22F4" w:rsidRPr="00075E59" w:rsidRDefault="004E22F4" w:rsidP="00671E4C">
            <w:pPr>
              <w:wordWrap/>
              <w:autoSpaceDE/>
              <w:autoSpaceDN/>
              <w:spacing w:line="420" w:lineRule="exact"/>
              <w:ind w:left="477" w:rightChars="-40" w:right="-95" w:hangingChars="200" w:hanging="477"/>
              <w:rPr>
                <w:rFonts w:hAnsi="ＭＳ 明朝"/>
                <w:kern w:val="2"/>
              </w:rPr>
            </w:pPr>
            <w:r w:rsidRPr="00075E59">
              <w:rPr>
                <w:rFonts w:hAnsi="ＭＳ 明朝" w:hint="eastAsia"/>
                <w:kern w:val="2"/>
              </w:rPr>
              <w:t>⑸　浜田駅周辺活性化社会実験報告書について</w:t>
            </w:r>
          </w:p>
        </w:tc>
        <w:tc>
          <w:tcPr>
            <w:tcW w:w="1701" w:type="dxa"/>
            <w:shd w:val="clear" w:color="auto" w:fill="auto"/>
            <w:vAlign w:val="center"/>
          </w:tcPr>
          <w:p w14:paraId="15905593" w14:textId="77777777" w:rsidR="004E22F4" w:rsidRPr="00075E59" w:rsidRDefault="004E22F4" w:rsidP="00671E4C">
            <w:pPr>
              <w:wordWrap/>
              <w:autoSpaceDE/>
              <w:autoSpaceDN/>
              <w:spacing w:line="420" w:lineRule="exact"/>
              <w:jc w:val="distribute"/>
              <w:rPr>
                <w:rFonts w:hAnsi="ＭＳ 明朝"/>
                <w:kern w:val="2"/>
              </w:rPr>
            </w:pPr>
            <w:r w:rsidRPr="00075E59">
              <w:rPr>
                <w:rFonts w:hAnsi="ＭＳ 明朝" w:hint="eastAsia"/>
                <w:kern w:val="2"/>
              </w:rPr>
              <w:t>(産業経済部)</w:t>
            </w:r>
          </w:p>
        </w:tc>
      </w:tr>
      <w:tr w:rsidR="004E22F4" w:rsidRPr="00075E59" w14:paraId="28E4F375" w14:textId="77777777" w:rsidTr="006A03AA">
        <w:trPr>
          <w:trHeight w:val="241"/>
        </w:trPr>
        <w:tc>
          <w:tcPr>
            <w:tcW w:w="7655" w:type="dxa"/>
            <w:shd w:val="clear" w:color="auto" w:fill="auto"/>
            <w:vAlign w:val="center"/>
          </w:tcPr>
          <w:p w14:paraId="06BB1592" w14:textId="77777777" w:rsidR="004E22F4" w:rsidRPr="00075E59" w:rsidRDefault="004E22F4" w:rsidP="00671E4C">
            <w:pPr>
              <w:wordWrap/>
              <w:autoSpaceDE/>
              <w:autoSpaceDN/>
              <w:spacing w:line="420" w:lineRule="exact"/>
              <w:ind w:left="477" w:rightChars="-40" w:right="-95" w:hangingChars="200" w:hanging="477"/>
              <w:rPr>
                <w:rFonts w:hAnsi="ＭＳ 明朝"/>
                <w:kern w:val="2"/>
              </w:rPr>
            </w:pPr>
            <w:r w:rsidRPr="00075E59">
              <w:rPr>
                <w:rFonts w:hAnsi="ＭＳ 明朝" w:hint="eastAsia"/>
                <w:kern w:val="2"/>
              </w:rPr>
              <w:t>⑹　浜田市立小中学校統合再編計画における石見小学校建設について</w:t>
            </w:r>
          </w:p>
        </w:tc>
        <w:tc>
          <w:tcPr>
            <w:tcW w:w="1701" w:type="dxa"/>
            <w:shd w:val="clear" w:color="auto" w:fill="auto"/>
            <w:vAlign w:val="center"/>
          </w:tcPr>
          <w:p w14:paraId="52372721" w14:textId="77777777" w:rsidR="004E22F4" w:rsidRPr="00075E59" w:rsidRDefault="004E22F4" w:rsidP="00671E4C">
            <w:pPr>
              <w:wordWrap/>
              <w:autoSpaceDE/>
              <w:autoSpaceDN/>
              <w:spacing w:line="420" w:lineRule="exact"/>
              <w:jc w:val="distribute"/>
              <w:rPr>
                <w:rFonts w:hAnsi="ＭＳ 明朝"/>
                <w:kern w:val="2"/>
              </w:rPr>
            </w:pPr>
            <w:r w:rsidRPr="00075E59">
              <w:rPr>
                <w:rFonts w:hAnsi="ＭＳ 明朝" w:hint="eastAsia"/>
                <w:kern w:val="2"/>
              </w:rPr>
              <w:t>(教育委員会)</w:t>
            </w:r>
          </w:p>
        </w:tc>
      </w:tr>
      <w:tr w:rsidR="004E22F4" w:rsidRPr="00075E59" w14:paraId="4FCD949E" w14:textId="77777777" w:rsidTr="006A03AA">
        <w:trPr>
          <w:trHeight w:val="241"/>
        </w:trPr>
        <w:tc>
          <w:tcPr>
            <w:tcW w:w="7655" w:type="dxa"/>
            <w:shd w:val="clear" w:color="auto" w:fill="auto"/>
            <w:vAlign w:val="center"/>
          </w:tcPr>
          <w:p w14:paraId="725C9A81" w14:textId="77777777" w:rsidR="004E22F4" w:rsidRPr="00075E59" w:rsidRDefault="004E22F4" w:rsidP="00671E4C">
            <w:pPr>
              <w:wordWrap/>
              <w:autoSpaceDE/>
              <w:autoSpaceDN/>
              <w:spacing w:line="420" w:lineRule="exact"/>
              <w:ind w:left="477" w:rightChars="-40" w:right="-95" w:hangingChars="200" w:hanging="477"/>
              <w:rPr>
                <w:rFonts w:hAnsi="ＭＳ 明朝"/>
                <w:kern w:val="2"/>
              </w:rPr>
            </w:pPr>
            <w:r w:rsidRPr="00075E59">
              <w:rPr>
                <w:rFonts w:hAnsi="ＭＳ 明朝" w:hint="eastAsia"/>
                <w:kern w:val="2"/>
              </w:rPr>
              <w:t>⑺　水道料金改定に係る答申について</w:t>
            </w:r>
          </w:p>
        </w:tc>
        <w:tc>
          <w:tcPr>
            <w:tcW w:w="1701" w:type="dxa"/>
            <w:shd w:val="clear" w:color="auto" w:fill="auto"/>
            <w:vAlign w:val="center"/>
          </w:tcPr>
          <w:p w14:paraId="65A0403F" w14:textId="77777777" w:rsidR="004E22F4" w:rsidRPr="00075E59" w:rsidRDefault="004E22F4" w:rsidP="00671E4C">
            <w:pPr>
              <w:wordWrap/>
              <w:autoSpaceDE/>
              <w:autoSpaceDN/>
              <w:spacing w:line="420" w:lineRule="exact"/>
              <w:jc w:val="distribute"/>
              <w:rPr>
                <w:rFonts w:hAnsi="ＭＳ 明朝"/>
                <w:kern w:val="2"/>
              </w:rPr>
            </w:pPr>
            <w:r w:rsidRPr="00075E59">
              <w:rPr>
                <w:rFonts w:hAnsi="ＭＳ 明朝" w:hint="eastAsia"/>
                <w:kern w:val="2"/>
              </w:rPr>
              <w:t>(上下水道部)</w:t>
            </w:r>
          </w:p>
        </w:tc>
      </w:tr>
      <w:tr w:rsidR="004E22F4" w:rsidRPr="00075E59" w14:paraId="3C399C00" w14:textId="77777777" w:rsidTr="006A03AA">
        <w:trPr>
          <w:trHeight w:val="241"/>
        </w:trPr>
        <w:tc>
          <w:tcPr>
            <w:tcW w:w="7655" w:type="dxa"/>
            <w:shd w:val="clear" w:color="auto" w:fill="auto"/>
            <w:vAlign w:val="center"/>
          </w:tcPr>
          <w:p w14:paraId="1CCB422C" w14:textId="77777777" w:rsidR="004E22F4" w:rsidRPr="00075E59" w:rsidRDefault="004E22F4" w:rsidP="00671E4C">
            <w:pPr>
              <w:wordWrap/>
              <w:autoSpaceDE/>
              <w:autoSpaceDN/>
              <w:spacing w:line="420" w:lineRule="exact"/>
              <w:ind w:left="477" w:rightChars="-40" w:right="-95" w:hangingChars="200" w:hanging="477"/>
              <w:rPr>
                <w:rFonts w:hAnsi="ＭＳ 明朝"/>
                <w:kern w:val="2"/>
              </w:rPr>
            </w:pPr>
            <w:r w:rsidRPr="00075E59">
              <w:rPr>
                <w:rFonts w:hAnsi="ＭＳ 明朝" w:hint="eastAsia"/>
                <w:kern w:val="2"/>
              </w:rPr>
              <w:t>⑻　その他</w:t>
            </w:r>
          </w:p>
        </w:tc>
        <w:tc>
          <w:tcPr>
            <w:tcW w:w="1701" w:type="dxa"/>
            <w:shd w:val="clear" w:color="auto" w:fill="auto"/>
          </w:tcPr>
          <w:p w14:paraId="3CB6647B" w14:textId="77777777" w:rsidR="004E22F4" w:rsidRPr="00075E59" w:rsidRDefault="004E22F4" w:rsidP="00671E4C">
            <w:pPr>
              <w:wordWrap/>
              <w:autoSpaceDE/>
              <w:autoSpaceDN/>
              <w:spacing w:line="420" w:lineRule="exact"/>
              <w:jc w:val="distribute"/>
              <w:rPr>
                <w:rFonts w:hAnsi="ＭＳ 明朝"/>
                <w:kern w:val="2"/>
              </w:rPr>
            </w:pPr>
          </w:p>
        </w:tc>
      </w:tr>
    </w:tbl>
    <w:p w14:paraId="09227343" w14:textId="77777777" w:rsidR="004E22F4" w:rsidRPr="00942B52" w:rsidRDefault="004E22F4" w:rsidP="00671E4C">
      <w:pPr>
        <w:wordWrap/>
        <w:autoSpaceDE/>
        <w:autoSpaceDN/>
        <w:spacing w:line="400" w:lineRule="exact"/>
        <w:jc w:val="left"/>
        <w:rPr>
          <w:rFonts w:hAnsi="ＭＳ 明朝"/>
          <w:kern w:val="2"/>
        </w:rPr>
      </w:pPr>
      <w:r w:rsidRPr="00942B52">
        <w:rPr>
          <w:rFonts w:hAnsi="ＭＳ 明朝" w:hint="eastAsia"/>
          <w:kern w:val="2"/>
        </w:rPr>
        <w:t>2 　陳情審査結果について</w:t>
      </w:r>
    </w:p>
    <w:p w14:paraId="09AC7ADB" w14:textId="77777777" w:rsidR="004E22F4" w:rsidRPr="002E3D3A" w:rsidRDefault="004E22F4" w:rsidP="00671E4C">
      <w:pPr>
        <w:wordWrap/>
        <w:autoSpaceDE/>
        <w:autoSpaceDN/>
        <w:spacing w:line="400" w:lineRule="exact"/>
        <w:jc w:val="left"/>
        <w:rPr>
          <w:rFonts w:hAnsi="ＭＳ 明朝"/>
        </w:rPr>
      </w:pPr>
      <w:r w:rsidRPr="002E3D3A">
        <w:rPr>
          <w:rFonts w:hAnsi="ＭＳ 明朝" w:hint="eastAsia"/>
        </w:rPr>
        <w:t xml:space="preserve">3 　</w:t>
      </w:r>
      <w:r w:rsidRPr="00A909FD">
        <w:rPr>
          <w:rFonts w:hAnsi="ＭＳ 明朝" w:hint="eastAsia"/>
        </w:rPr>
        <w:t>ぎかいポストに寄せられた意見等への回答について</w:t>
      </w:r>
    </w:p>
    <w:p w14:paraId="38F1C8CC" w14:textId="77777777" w:rsidR="004E22F4" w:rsidRPr="00942B52" w:rsidRDefault="004E22F4" w:rsidP="00671E4C">
      <w:pPr>
        <w:wordWrap/>
        <w:autoSpaceDE/>
        <w:autoSpaceDN/>
        <w:spacing w:line="400" w:lineRule="exact"/>
        <w:jc w:val="left"/>
        <w:rPr>
          <w:rStyle w:val="af3"/>
        </w:rPr>
      </w:pPr>
      <w:r w:rsidRPr="00942B52">
        <w:rPr>
          <w:rFonts w:hAnsi="ＭＳ 明朝" w:hint="eastAsia"/>
        </w:rPr>
        <w:t>4 　その他</w:t>
      </w:r>
    </w:p>
    <w:p w14:paraId="2EB11E84" w14:textId="77777777" w:rsidR="004E22F4" w:rsidRPr="00942B52" w:rsidRDefault="004E22F4" w:rsidP="00671E4C">
      <w:pPr>
        <w:wordWrap/>
        <w:autoSpaceDE/>
        <w:autoSpaceDN/>
        <w:spacing w:line="400" w:lineRule="exact"/>
        <w:ind w:firstLineChars="100" w:firstLine="239"/>
        <w:jc w:val="left"/>
        <w:rPr>
          <w:rFonts w:hAnsi="ＭＳ 明朝"/>
        </w:rPr>
      </w:pPr>
      <w:r w:rsidRPr="00942B52">
        <w:rPr>
          <w:rFonts w:hAnsi="ＭＳ 明朝" w:hint="eastAsia"/>
        </w:rPr>
        <w:t>⑴　自由討議について</w:t>
      </w:r>
    </w:p>
    <w:p w14:paraId="5BEC70B6" w14:textId="77777777" w:rsidR="004E22F4" w:rsidRPr="00942B52" w:rsidRDefault="004E22F4" w:rsidP="00671E4C">
      <w:pPr>
        <w:wordWrap/>
        <w:autoSpaceDE/>
        <w:autoSpaceDN/>
        <w:spacing w:line="400" w:lineRule="exact"/>
        <w:ind w:firstLineChars="100" w:firstLine="239"/>
        <w:jc w:val="left"/>
        <w:rPr>
          <w:rFonts w:hAnsi="ＭＳ 明朝"/>
        </w:rPr>
      </w:pPr>
      <w:r w:rsidRPr="00942B52">
        <w:rPr>
          <w:rFonts w:hAnsi="ＭＳ 明朝" w:hint="eastAsia"/>
        </w:rPr>
        <w:t>⑵　議案における各自の表決結果の記載について</w:t>
      </w:r>
    </w:p>
    <w:p w14:paraId="3D89A3F0" w14:textId="675A87D1" w:rsidR="004E22F4" w:rsidRPr="00942B52" w:rsidRDefault="004E22F4" w:rsidP="00671E4C">
      <w:pPr>
        <w:wordWrap/>
        <w:autoSpaceDE/>
        <w:autoSpaceDN/>
        <w:spacing w:line="400" w:lineRule="exact"/>
        <w:ind w:leftChars="100" w:left="478" w:hangingChars="100" w:hanging="239"/>
        <w:rPr>
          <w:rFonts w:hAnsi="ＭＳ 明朝"/>
          <w:b/>
          <w:snapToGrid w:val="0"/>
        </w:rPr>
      </w:pPr>
      <w:r w:rsidRPr="00942B52">
        <w:rPr>
          <w:rFonts w:hAnsi="ＭＳ 明朝" w:hint="eastAsia"/>
        </w:rPr>
        <w:t xml:space="preserve">⑶　</w:t>
      </w:r>
      <w:r w:rsidRPr="00942B52">
        <w:rPr>
          <w:rFonts w:hAnsi="ＭＳ 明朝" w:hint="eastAsia"/>
          <w:snapToGrid w:val="0"/>
        </w:rPr>
        <w:t>政務活動費に係る収支報告書の提出について（令和7年10月23日～12月末</w:t>
      </w:r>
      <w:r w:rsidRPr="00942B52">
        <w:rPr>
          <w:rFonts w:hAnsi="ＭＳ 明朝" w:hint="eastAsia"/>
          <w:snapToGrid w:val="0"/>
        </w:rPr>
        <w:lastRenderedPageBreak/>
        <w:t>分）</w:t>
      </w:r>
      <w:r w:rsidR="006A03AA">
        <w:rPr>
          <w:rFonts w:hAnsi="ＭＳ 明朝" w:hint="eastAsia"/>
          <w:snapToGrid w:val="0"/>
        </w:rPr>
        <w:t xml:space="preserve">　</w:t>
      </w:r>
      <w:r w:rsidRPr="00942B52">
        <w:rPr>
          <w:rFonts w:ascii="ＭＳ ゴシック" w:eastAsia="ＭＳ ゴシック" w:hAnsi="ＭＳ ゴシック" w:hint="eastAsia"/>
          <w:b/>
          <w:snapToGrid w:val="0"/>
        </w:rPr>
        <w:t>【提出期限：1月</w:t>
      </w:r>
      <w:r>
        <w:rPr>
          <w:rFonts w:ascii="ＭＳ ゴシック" w:eastAsia="ＭＳ ゴシック" w:hAnsi="ＭＳ ゴシック" w:hint="eastAsia"/>
          <w:b/>
          <w:snapToGrid w:val="0"/>
        </w:rPr>
        <w:t>20</w:t>
      </w:r>
      <w:r w:rsidRPr="00942B52">
        <w:rPr>
          <w:rFonts w:ascii="ＭＳ ゴシック" w:eastAsia="ＭＳ ゴシック" w:hAnsi="ＭＳ ゴシック" w:hint="eastAsia"/>
          <w:b/>
          <w:snapToGrid w:val="0"/>
        </w:rPr>
        <w:t>日（火）</w:t>
      </w:r>
      <w:r w:rsidRPr="00942B52">
        <w:rPr>
          <w:rFonts w:hAnsi="ＭＳ 明朝" w:hint="eastAsia"/>
          <w:b/>
          <w:snapToGrid w:val="0"/>
        </w:rPr>
        <w:t>】</w:t>
      </w:r>
    </w:p>
    <w:p w14:paraId="6462FC1C" w14:textId="77777777" w:rsidR="004E22F4" w:rsidRPr="00942B52" w:rsidRDefault="004E22F4" w:rsidP="00671E4C">
      <w:pPr>
        <w:wordWrap/>
        <w:autoSpaceDE/>
        <w:autoSpaceDN/>
        <w:spacing w:line="400" w:lineRule="exact"/>
        <w:ind w:firstLineChars="100" w:firstLine="239"/>
        <w:jc w:val="left"/>
        <w:rPr>
          <w:rFonts w:hAnsi="ＭＳ 明朝"/>
        </w:rPr>
      </w:pPr>
      <w:r w:rsidRPr="00942B52">
        <w:rPr>
          <w:rFonts w:hAnsi="ＭＳ 明朝" w:hint="eastAsia"/>
        </w:rPr>
        <w:t>⑷　その他</w:t>
      </w:r>
    </w:p>
    <w:p w14:paraId="63BBF4FA" w14:textId="269692D0" w:rsidR="00305227" w:rsidRDefault="00305227" w:rsidP="00671E4C">
      <w:pPr>
        <w:tabs>
          <w:tab w:val="left" w:pos="960"/>
          <w:tab w:val="right" w:leader="middleDot" w:pos="8504"/>
        </w:tabs>
        <w:wordWrap/>
        <w:autoSpaceDE/>
        <w:autoSpaceDN/>
        <w:adjustRightInd w:val="0"/>
        <w:rPr>
          <w:rFonts w:asciiTheme="majorEastAsia" w:eastAsiaTheme="majorEastAsia" w:hAnsiTheme="majorEastAsia"/>
        </w:rPr>
      </w:pPr>
    </w:p>
    <w:p w14:paraId="798B0821" w14:textId="41A99C1C" w:rsidR="006A03AA" w:rsidRDefault="006A03AA" w:rsidP="00671E4C">
      <w:pPr>
        <w:tabs>
          <w:tab w:val="left" w:pos="960"/>
          <w:tab w:val="right" w:leader="middleDot" w:pos="8504"/>
        </w:tabs>
        <w:wordWrap/>
        <w:autoSpaceDE/>
        <w:autoSpaceDN/>
        <w:adjustRightInd w:val="0"/>
        <w:rPr>
          <w:rFonts w:asciiTheme="majorEastAsia" w:eastAsiaTheme="majorEastAsia" w:hAnsiTheme="majorEastAsia"/>
        </w:rPr>
      </w:pPr>
    </w:p>
    <w:p w14:paraId="22D6C8CC" w14:textId="77777777" w:rsidR="006A03AA" w:rsidRPr="00305227" w:rsidRDefault="006A03AA" w:rsidP="00671E4C">
      <w:pPr>
        <w:tabs>
          <w:tab w:val="left" w:pos="960"/>
          <w:tab w:val="right" w:leader="middleDot" w:pos="8504"/>
        </w:tabs>
        <w:wordWrap/>
        <w:autoSpaceDE/>
        <w:autoSpaceDN/>
        <w:adjustRightInd w:val="0"/>
        <w:rPr>
          <w:rFonts w:asciiTheme="majorEastAsia" w:eastAsiaTheme="majorEastAsia" w:hAnsiTheme="majorEastAsia"/>
        </w:rPr>
      </w:pPr>
    </w:p>
    <w:p w14:paraId="33D16418" w14:textId="7FE19E90" w:rsidR="00950290" w:rsidRPr="00DC621F" w:rsidRDefault="007C6E2D" w:rsidP="00671E4C">
      <w:pPr>
        <w:tabs>
          <w:tab w:val="left" w:pos="960"/>
          <w:tab w:val="right" w:leader="middleDot" w:pos="8504"/>
        </w:tabs>
        <w:wordWrap/>
        <w:autoSpaceDE/>
        <w:autoSpaceDN/>
        <w:adjustRightInd w:val="0"/>
        <w:ind w:leftChars="100" w:left="239" w:firstLineChars="100" w:firstLine="239"/>
        <w:rPr>
          <w:rFonts w:hAnsi="ＭＳ 明朝"/>
        </w:rPr>
      </w:pPr>
      <w:r w:rsidRPr="00DC621F">
        <w:rPr>
          <w:rFonts w:hAnsi="ＭＳ 明朝" w:hint="eastAsia"/>
          <w:bCs/>
        </w:rPr>
        <w:t>【別紙会議録のとおり】</w:t>
      </w:r>
      <w:r w:rsidR="00950290" w:rsidRPr="00DC621F">
        <w:rPr>
          <w:rFonts w:hAnsi="ＭＳ 明朝"/>
        </w:rPr>
        <w:br w:type="page"/>
      </w:r>
    </w:p>
    <w:p w14:paraId="1C8DF332" w14:textId="77777777" w:rsidR="00CF043A" w:rsidRPr="00DC621F" w:rsidRDefault="00CF043A" w:rsidP="00F33685">
      <w:pPr>
        <w:wordWrap/>
        <w:autoSpaceDE/>
        <w:autoSpaceDN/>
        <w:rPr>
          <w:rFonts w:hAnsi="ＭＳ 明朝"/>
        </w:rPr>
      </w:pPr>
      <w:r w:rsidRPr="00DC621F">
        <w:rPr>
          <w:rFonts w:hAnsi="ＭＳ 明朝" w:hint="eastAsia"/>
        </w:rPr>
        <w:lastRenderedPageBreak/>
        <w:t>【会議録】</w:t>
      </w:r>
    </w:p>
    <w:p w14:paraId="6AEBC495" w14:textId="77777777" w:rsidR="00CD673B" w:rsidRPr="00CD673B" w:rsidRDefault="00CD673B" w:rsidP="00671E4C">
      <w:pPr>
        <w:wordWrap/>
        <w:autoSpaceDE/>
        <w:autoSpaceDN/>
        <w:rPr>
          <w:rFonts w:ascii="ＭＳ ゴシック" w:eastAsia="ＭＳ ゴシック" w:hAnsi="ＭＳ ゴシック"/>
          <w:b/>
        </w:rPr>
      </w:pPr>
    </w:p>
    <w:p w14:paraId="71E17359" w14:textId="76B0BAE7" w:rsidR="00CD673B" w:rsidRPr="00DC621F" w:rsidRDefault="00CD673B" w:rsidP="00671E4C">
      <w:pPr>
        <w:wordWrap/>
        <w:autoSpaceDE/>
        <w:autoSpaceDN/>
        <w:ind w:firstLineChars="100" w:firstLine="239"/>
        <w:jc w:val="center"/>
        <w:rPr>
          <w:rFonts w:hAnsi="ＭＳ 明朝"/>
        </w:rPr>
      </w:pPr>
      <w:r w:rsidRPr="00DC621F">
        <w:rPr>
          <w:rFonts w:hAnsi="ＭＳ 明朝" w:hint="eastAsia"/>
        </w:rPr>
        <w:t>〔</w:t>
      </w:r>
      <w:r w:rsidR="00D2253F">
        <w:rPr>
          <w:rFonts w:hAnsi="ＭＳ 明朝" w:hint="eastAsia"/>
        </w:rPr>
        <w:t xml:space="preserve">　</w:t>
      </w:r>
      <w:r w:rsidR="006A03AA">
        <w:rPr>
          <w:rFonts w:hAnsi="ＭＳ 明朝"/>
        </w:rPr>
        <w:t>15</w:t>
      </w:r>
      <w:r w:rsidRPr="00DC621F">
        <w:rPr>
          <w:rFonts w:hAnsi="ＭＳ 明朝" w:hint="eastAsia"/>
        </w:rPr>
        <w:t xml:space="preserve"> 時</w:t>
      </w:r>
      <w:r w:rsidR="006A03AA">
        <w:rPr>
          <w:rFonts w:hAnsi="ＭＳ 明朝" w:hint="eastAsia"/>
        </w:rPr>
        <w:t xml:space="preserve"> </w:t>
      </w:r>
      <w:r w:rsidR="006A03AA">
        <w:rPr>
          <w:rFonts w:hAnsi="ＭＳ 明朝"/>
        </w:rPr>
        <w:t>13</w:t>
      </w:r>
      <w:r w:rsidRPr="00DC621F">
        <w:rPr>
          <w:rFonts w:hAnsi="ＭＳ 明朝" w:hint="eastAsia"/>
        </w:rPr>
        <w:t xml:space="preserve"> 分</w:t>
      </w:r>
      <w:r w:rsidR="00F33685">
        <w:rPr>
          <w:rFonts w:hAnsi="ＭＳ 明朝" w:hint="eastAsia"/>
        </w:rPr>
        <w:t xml:space="preserve">　</w:t>
      </w:r>
      <w:r w:rsidRPr="00DC621F">
        <w:rPr>
          <w:rFonts w:hAnsi="ＭＳ 明朝" w:hint="eastAsia"/>
        </w:rPr>
        <w:t>開議</w:t>
      </w:r>
      <w:r w:rsidR="00D2253F">
        <w:rPr>
          <w:rFonts w:hAnsi="ＭＳ 明朝" w:hint="eastAsia"/>
        </w:rPr>
        <w:t xml:space="preserve">　</w:t>
      </w:r>
      <w:r w:rsidRPr="00DC621F">
        <w:rPr>
          <w:rFonts w:hAnsi="ＭＳ 明朝" w:hint="eastAsia"/>
        </w:rPr>
        <w:t>〕</w:t>
      </w:r>
    </w:p>
    <w:p w14:paraId="71131AD6" w14:textId="77777777" w:rsidR="00CD673B" w:rsidRPr="00CD673B" w:rsidRDefault="00CD673B" w:rsidP="00671E4C">
      <w:pPr>
        <w:wordWrap/>
        <w:autoSpaceDE/>
        <w:autoSpaceDN/>
        <w:rPr>
          <w:rFonts w:ascii="ＭＳ ゴシック" w:eastAsia="ＭＳ ゴシック" w:hAnsi="ＭＳ ゴシック"/>
          <w:b/>
        </w:rPr>
      </w:pPr>
    </w:p>
    <w:p w14:paraId="04F9672D"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6EF7DE52" w14:textId="17DEDD23" w:rsidR="00CD673B" w:rsidRPr="00DC621F" w:rsidRDefault="00CD673B" w:rsidP="00671E4C">
      <w:pPr>
        <w:wordWrap/>
        <w:autoSpaceDE/>
        <w:autoSpaceDN/>
        <w:ind w:firstLineChars="100" w:firstLine="239"/>
        <w:rPr>
          <w:rFonts w:hAnsi="ＭＳ 明朝"/>
        </w:rPr>
      </w:pPr>
      <w:r w:rsidRPr="00DC621F">
        <w:rPr>
          <w:rFonts w:hAnsi="ＭＳ 明朝" w:hint="eastAsia"/>
        </w:rPr>
        <w:t>ただいまから令和</w:t>
      </w:r>
      <w:r w:rsidR="00D2253F">
        <w:rPr>
          <w:rFonts w:hAnsi="ＭＳ 明朝" w:hint="eastAsia"/>
        </w:rPr>
        <w:t>7</w:t>
      </w:r>
      <w:r w:rsidRPr="00DC621F">
        <w:rPr>
          <w:rFonts w:hAnsi="ＭＳ 明朝" w:hint="eastAsia"/>
        </w:rPr>
        <w:t>年</w:t>
      </w:r>
      <w:r w:rsidR="00D2253F">
        <w:rPr>
          <w:rFonts w:hAnsi="ＭＳ 明朝" w:hint="eastAsia"/>
        </w:rPr>
        <w:t>12</w:t>
      </w:r>
      <w:r w:rsidRPr="00DC621F">
        <w:rPr>
          <w:rFonts w:hAnsi="ＭＳ 明朝" w:hint="eastAsia"/>
        </w:rPr>
        <w:t>月</w:t>
      </w:r>
      <w:r w:rsidR="00D2253F">
        <w:rPr>
          <w:rFonts w:hAnsi="ＭＳ 明朝" w:hint="eastAsia"/>
        </w:rPr>
        <w:t>17</w:t>
      </w:r>
      <w:r w:rsidRPr="00DC621F">
        <w:rPr>
          <w:rFonts w:hAnsi="ＭＳ 明朝" w:hint="eastAsia"/>
        </w:rPr>
        <w:t>日の全員協議会を始める。</w:t>
      </w:r>
    </w:p>
    <w:p w14:paraId="4D6E6784" w14:textId="7C6C69B1" w:rsidR="00CD673B" w:rsidRPr="00DC621F" w:rsidRDefault="00CD673B" w:rsidP="00671E4C">
      <w:pPr>
        <w:wordWrap/>
        <w:autoSpaceDE/>
        <w:autoSpaceDN/>
        <w:ind w:firstLineChars="100" w:firstLine="239"/>
        <w:rPr>
          <w:rFonts w:hAnsi="ＭＳ 明朝"/>
        </w:rPr>
      </w:pPr>
      <w:r w:rsidRPr="00DC621F">
        <w:rPr>
          <w:rFonts w:hAnsi="ＭＳ 明朝" w:hint="eastAsia"/>
        </w:rPr>
        <w:t>議題に入る前に</w:t>
      </w:r>
      <w:r w:rsidR="006A4944">
        <w:rPr>
          <w:rFonts w:hAnsi="ＭＳ 明朝" w:hint="eastAsia"/>
        </w:rPr>
        <w:t>1</w:t>
      </w:r>
      <w:r w:rsidRPr="00DC621F">
        <w:rPr>
          <w:rFonts w:hAnsi="ＭＳ 明朝" w:hint="eastAsia"/>
        </w:rPr>
        <w:t>点報告する。先ほど、議員定数等議会活性化特別委員会が開催され、正副委員長が決定した。</w:t>
      </w:r>
      <w:r w:rsidR="00A75776">
        <w:rPr>
          <w:rFonts w:hAnsi="ＭＳ 明朝" w:hint="eastAsia"/>
        </w:rPr>
        <w:t>委員長に川神裕司議員、副委員長に</w:t>
      </w:r>
      <w:r w:rsidR="006A4944">
        <w:rPr>
          <w:rFonts w:hAnsi="ＭＳ 明朝" w:hint="eastAsia"/>
        </w:rPr>
        <w:t>佐々木豊治議員が選任されたので</w:t>
      </w:r>
      <w:r w:rsidRPr="00DC621F">
        <w:rPr>
          <w:rFonts w:hAnsi="ＭＳ 明朝" w:hint="eastAsia"/>
        </w:rPr>
        <w:t>報告する。</w:t>
      </w:r>
    </w:p>
    <w:p w14:paraId="1F862346"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それでは、議題に入る。</w:t>
      </w:r>
    </w:p>
    <w:p w14:paraId="7803F29E" w14:textId="77777777" w:rsidR="00CD673B" w:rsidRPr="00CD673B" w:rsidRDefault="00CD673B" w:rsidP="00671E4C">
      <w:pPr>
        <w:wordWrap/>
        <w:autoSpaceDE/>
        <w:autoSpaceDN/>
        <w:rPr>
          <w:rFonts w:ascii="ＭＳ ゴシック" w:eastAsia="ＭＳ ゴシック" w:hAnsi="ＭＳ ゴシック"/>
          <w:b/>
        </w:rPr>
      </w:pPr>
    </w:p>
    <w:p w14:paraId="4A7F8E76" w14:textId="1F2A3532" w:rsidR="00CD673B" w:rsidRPr="00D2253F" w:rsidRDefault="00CD673B" w:rsidP="00671E4C">
      <w:pPr>
        <w:wordWrap/>
        <w:autoSpaceDE/>
        <w:autoSpaceDN/>
        <w:rPr>
          <w:rFonts w:asciiTheme="majorEastAsia" w:eastAsiaTheme="majorEastAsia" w:hAnsiTheme="majorEastAsia"/>
          <w:b/>
        </w:rPr>
      </w:pPr>
      <w:r w:rsidRPr="00D2253F">
        <w:rPr>
          <w:rFonts w:asciiTheme="majorEastAsia" w:eastAsiaTheme="majorEastAsia" w:hAnsiTheme="majorEastAsia" w:hint="eastAsia"/>
          <w:b/>
        </w:rPr>
        <w:t>1</w:t>
      </w:r>
      <w:r w:rsidR="00B00400">
        <w:rPr>
          <w:rFonts w:asciiTheme="majorEastAsia" w:eastAsiaTheme="majorEastAsia" w:hAnsiTheme="majorEastAsia" w:hint="eastAsia"/>
          <w:b/>
        </w:rPr>
        <w:t xml:space="preserve"> </w:t>
      </w:r>
      <w:r w:rsidR="00D2253F" w:rsidRPr="00D2253F">
        <w:rPr>
          <w:rFonts w:asciiTheme="majorEastAsia" w:eastAsiaTheme="majorEastAsia" w:hAnsiTheme="majorEastAsia" w:hint="eastAsia"/>
          <w:b/>
        </w:rPr>
        <w:t xml:space="preserve">　</w:t>
      </w:r>
      <w:r w:rsidRPr="00D2253F">
        <w:rPr>
          <w:rFonts w:asciiTheme="majorEastAsia" w:eastAsiaTheme="majorEastAsia" w:hAnsiTheme="majorEastAsia" w:hint="eastAsia"/>
          <w:b/>
        </w:rPr>
        <w:t>執行部報告事項</w:t>
      </w:r>
    </w:p>
    <w:p w14:paraId="1A891079" w14:textId="681DC46D" w:rsidR="00CD673B" w:rsidRPr="00D2253F" w:rsidRDefault="00CD673B" w:rsidP="00671E4C">
      <w:pPr>
        <w:wordWrap/>
        <w:autoSpaceDE/>
        <w:autoSpaceDN/>
        <w:ind w:firstLineChars="100" w:firstLine="240"/>
        <w:rPr>
          <w:rFonts w:asciiTheme="majorEastAsia" w:eastAsiaTheme="majorEastAsia" w:hAnsiTheme="majorEastAsia"/>
          <w:b/>
        </w:rPr>
      </w:pPr>
      <w:r w:rsidRPr="00D2253F">
        <w:rPr>
          <w:rFonts w:asciiTheme="majorEastAsia" w:eastAsiaTheme="majorEastAsia" w:hAnsiTheme="majorEastAsia" w:hint="eastAsia"/>
          <w:b/>
        </w:rPr>
        <w:t>⑴</w:t>
      </w:r>
      <w:r w:rsidR="006A4944">
        <w:rPr>
          <w:rFonts w:asciiTheme="majorEastAsia" w:eastAsiaTheme="majorEastAsia" w:hAnsiTheme="majorEastAsia" w:hint="eastAsia"/>
          <w:b/>
        </w:rPr>
        <w:t xml:space="preserve">　</w:t>
      </w:r>
      <w:r w:rsidRPr="00D2253F">
        <w:rPr>
          <w:rFonts w:asciiTheme="majorEastAsia" w:eastAsiaTheme="majorEastAsia" w:hAnsiTheme="majorEastAsia" w:hint="eastAsia"/>
          <w:b/>
        </w:rPr>
        <w:t>浜田市第</w:t>
      </w:r>
      <w:r w:rsidR="006A4944">
        <w:rPr>
          <w:rFonts w:asciiTheme="majorEastAsia" w:eastAsiaTheme="majorEastAsia" w:hAnsiTheme="majorEastAsia"/>
          <w:b/>
        </w:rPr>
        <w:t>2</w:t>
      </w:r>
      <w:r w:rsidRPr="00D2253F">
        <w:rPr>
          <w:rFonts w:asciiTheme="majorEastAsia" w:eastAsiaTheme="majorEastAsia" w:hAnsiTheme="majorEastAsia" w:hint="eastAsia"/>
          <w:b/>
        </w:rPr>
        <w:t>期公共施設再配置実施計画令和</w:t>
      </w:r>
      <w:r w:rsidR="006A4944">
        <w:rPr>
          <w:rFonts w:asciiTheme="majorEastAsia" w:eastAsiaTheme="majorEastAsia" w:hAnsiTheme="majorEastAsia"/>
          <w:b/>
        </w:rPr>
        <w:t>7</w:t>
      </w:r>
      <w:r w:rsidRPr="00D2253F">
        <w:rPr>
          <w:rFonts w:asciiTheme="majorEastAsia" w:eastAsiaTheme="majorEastAsia" w:hAnsiTheme="majorEastAsia" w:hint="eastAsia"/>
          <w:b/>
        </w:rPr>
        <w:t>年度別冊について</w:t>
      </w:r>
    </w:p>
    <w:p w14:paraId="00F1B2C4"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33615B5C" w14:textId="59057199" w:rsidR="00CD673B" w:rsidRPr="00DC621F" w:rsidRDefault="00CD673B" w:rsidP="00671E4C">
      <w:pPr>
        <w:wordWrap/>
        <w:autoSpaceDE/>
        <w:autoSpaceDN/>
        <w:ind w:firstLineChars="100" w:firstLine="239"/>
        <w:rPr>
          <w:rFonts w:hAnsi="ＭＳ 明朝"/>
        </w:rPr>
      </w:pPr>
      <w:r w:rsidRPr="00DC621F">
        <w:rPr>
          <w:rFonts w:hAnsi="ＭＳ 明朝" w:hint="eastAsia"/>
        </w:rPr>
        <w:t>資料1－</w:t>
      </w:r>
      <w:r w:rsidR="006A4944">
        <w:rPr>
          <w:rFonts w:hAnsi="ＭＳ 明朝" w:hint="eastAsia"/>
        </w:rPr>
        <w:t>⑴</w:t>
      </w:r>
      <w:r w:rsidRPr="00DC621F">
        <w:rPr>
          <w:rFonts w:hAnsi="ＭＳ 明朝" w:hint="eastAsia"/>
        </w:rPr>
        <w:t>を参照されたい。執行部から説明をお願いする。</w:t>
      </w:r>
    </w:p>
    <w:p w14:paraId="048446CB"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4BC62DB1" w14:textId="1168748A" w:rsidR="00CD673B" w:rsidRPr="00DC621F" w:rsidRDefault="00CD673B" w:rsidP="00671E4C">
      <w:pPr>
        <w:wordWrap/>
        <w:autoSpaceDE/>
        <w:autoSpaceDN/>
        <w:ind w:firstLineChars="100" w:firstLine="239"/>
        <w:rPr>
          <w:rFonts w:hAnsi="ＭＳ 明朝"/>
        </w:rPr>
      </w:pPr>
      <w:r w:rsidRPr="00DC621F">
        <w:rPr>
          <w:rFonts w:hAnsi="ＭＳ 明朝" w:hint="eastAsia"/>
        </w:rPr>
        <w:t>最初に、総務委員会後に資料の訂正をしているため、説明する。資料</w:t>
      </w:r>
      <w:r w:rsidR="006A4944">
        <w:rPr>
          <w:rFonts w:hAnsi="ＭＳ 明朝" w:hint="eastAsia"/>
        </w:rPr>
        <w:t>3</w:t>
      </w:r>
      <w:r w:rsidRPr="00DC621F">
        <w:rPr>
          <w:rFonts w:hAnsi="ＭＳ 明朝" w:hint="eastAsia"/>
        </w:rPr>
        <w:t>ページの維持管理費の削減額の達成率だが、計算に誤りがあったことが判明したため、このたび数値を修正している。確認不足であり、申し訳ない。</w:t>
      </w:r>
    </w:p>
    <w:p w14:paraId="0B775FDE" w14:textId="7DCBE507" w:rsidR="00CD673B" w:rsidRPr="00DC621F" w:rsidRDefault="00CD673B" w:rsidP="00671E4C">
      <w:pPr>
        <w:wordWrap/>
        <w:autoSpaceDE/>
        <w:autoSpaceDN/>
        <w:ind w:firstLineChars="100" w:firstLine="239"/>
        <w:rPr>
          <w:rFonts w:hAnsi="ＭＳ 明朝"/>
        </w:rPr>
      </w:pPr>
      <w:r w:rsidRPr="00DC621F">
        <w:rPr>
          <w:rFonts w:hAnsi="ＭＳ 明朝" w:hint="eastAsia"/>
        </w:rPr>
        <w:t>それでは、資料の</w:t>
      </w:r>
      <w:r w:rsidR="006A4944">
        <w:rPr>
          <w:rFonts w:hAnsi="ＭＳ 明朝" w:hint="eastAsia"/>
        </w:rPr>
        <w:t>2</w:t>
      </w:r>
      <w:r w:rsidRPr="00DC621F">
        <w:rPr>
          <w:rFonts w:hAnsi="ＭＳ 明朝" w:hint="eastAsia"/>
        </w:rPr>
        <w:t>ページを参照されたい。</w:t>
      </w:r>
      <w:r w:rsidR="006A4944">
        <w:rPr>
          <w:rFonts w:hAnsi="ＭＳ 明朝" w:hint="eastAsia"/>
        </w:rPr>
        <w:t>1</w:t>
      </w:r>
      <w:r w:rsidRPr="00DC621F">
        <w:rPr>
          <w:rFonts w:hAnsi="ＭＳ 明朝" w:hint="eastAsia"/>
        </w:rPr>
        <w:t>の総括である。</w:t>
      </w:r>
      <w:r w:rsidR="006A4944">
        <w:rPr>
          <w:rFonts w:hAnsi="ＭＳ 明朝" w:hint="eastAsia"/>
        </w:rPr>
        <w:t>このたび、総合振興計画の計画期間の延長に伴い、下位</w:t>
      </w:r>
      <w:r w:rsidRPr="00DC621F">
        <w:rPr>
          <w:rFonts w:hAnsi="ＭＳ 明朝" w:hint="eastAsia"/>
        </w:rPr>
        <w:t>計画に</w:t>
      </w:r>
      <w:r w:rsidR="006A4944">
        <w:rPr>
          <w:rFonts w:hAnsi="ＭＳ 明朝" w:hint="eastAsia"/>
        </w:rPr>
        <w:t>当たる</w:t>
      </w:r>
      <w:r w:rsidRPr="00DC621F">
        <w:rPr>
          <w:rFonts w:hAnsi="ＭＳ 明朝" w:hint="eastAsia"/>
        </w:rPr>
        <w:t>行財政改革大綱も</w:t>
      </w:r>
      <w:r w:rsidR="006A4944">
        <w:rPr>
          <w:rFonts w:hAnsi="ＭＳ 明朝" w:hint="eastAsia"/>
        </w:rPr>
        <w:t>1</w:t>
      </w:r>
      <w:r w:rsidRPr="00DC621F">
        <w:rPr>
          <w:rFonts w:hAnsi="ＭＳ 明朝" w:hint="eastAsia"/>
        </w:rPr>
        <w:t>年延長する。</w:t>
      </w:r>
      <w:r w:rsidR="006A4944">
        <w:rPr>
          <w:rFonts w:hAnsi="ＭＳ 明朝" w:hint="eastAsia"/>
        </w:rPr>
        <w:t>併せて</w:t>
      </w:r>
      <w:r w:rsidRPr="00DC621F">
        <w:rPr>
          <w:rFonts w:hAnsi="ＭＳ 明朝" w:hint="eastAsia"/>
        </w:rPr>
        <w:t>、公共施設再配置実施計画の第</w:t>
      </w:r>
      <w:r w:rsidR="006A4944">
        <w:rPr>
          <w:rFonts w:hAnsi="ＭＳ 明朝" w:hint="eastAsia"/>
        </w:rPr>
        <w:t>2</w:t>
      </w:r>
      <w:r w:rsidRPr="00DC621F">
        <w:rPr>
          <w:rFonts w:hAnsi="ＭＳ 明朝" w:hint="eastAsia"/>
        </w:rPr>
        <w:t>期計画の期間も</w:t>
      </w:r>
      <w:r w:rsidR="006A4944">
        <w:rPr>
          <w:rFonts w:hAnsi="ＭＳ 明朝" w:hint="eastAsia"/>
        </w:rPr>
        <w:t>4</w:t>
      </w:r>
      <w:r w:rsidRPr="00DC621F">
        <w:rPr>
          <w:rFonts w:hAnsi="ＭＳ 明朝" w:hint="eastAsia"/>
        </w:rPr>
        <w:t>年間から</w:t>
      </w:r>
      <w:r w:rsidR="006A4944">
        <w:rPr>
          <w:rFonts w:hAnsi="ＭＳ 明朝" w:hint="eastAsia"/>
        </w:rPr>
        <w:t>5</w:t>
      </w:r>
      <w:r w:rsidRPr="00DC621F">
        <w:rPr>
          <w:rFonts w:hAnsi="ＭＳ 明朝" w:hint="eastAsia"/>
        </w:rPr>
        <w:t>年間へと延長し、令和</w:t>
      </w:r>
      <w:r w:rsidR="006A4944">
        <w:rPr>
          <w:rFonts w:hAnsi="ＭＳ 明朝" w:hint="eastAsia"/>
        </w:rPr>
        <w:t>6</w:t>
      </w:r>
      <w:r w:rsidRPr="00DC621F">
        <w:rPr>
          <w:rFonts w:hAnsi="ＭＳ 明朝" w:hint="eastAsia"/>
        </w:rPr>
        <w:t>年度は</w:t>
      </w:r>
      <w:r w:rsidR="006A4944">
        <w:rPr>
          <w:rFonts w:hAnsi="ＭＳ 明朝" w:hint="eastAsia"/>
        </w:rPr>
        <w:t>4</w:t>
      </w:r>
      <w:r w:rsidRPr="00DC621F">
        <w:rPr>
          <w:rFonts w:hAnsi="ＭＳ 明朝" w:hint="eastAsia"/>
        </w:rPr>
        <w:t>年目を迎える形となっている。</w:t>
      </w:r>
    </w:p>
    <w:p w14:paraId="7DA56C5C" w14:textId="0AEBBAD5" w:rsidR="00CD673B" w:rsidRPr="00DC621F" w:rsidRDefault="00CD673B" w:rsidP="00671E4C">
      <w:pPr>
        <w:wordWrap/>
        <w:autoSpaceDE/>
        <w:autoSpaceDN/>
        <w:ind w:firstLineChars="100" w:firstLine="239"/>
        <w:rPr>
          <w:rFonts w:hAnsi="ＭＳ 明朝"/>
        </w:rPr>
      </w:pPr>
      <w:r w:rsidRPr="00DC621F">
        <w:rPr>
          <w:rFonts w:hAnsi="ＭＳ 明朝" w:hint="eastAsia"/>
        </w:rPr>
        <w:t>進捗状況だが、令和6年度末時点で、一般会計の公共建築物の延べ床面積は34万2,592平方メートルとなり、令和5年度との比較で2万2,000平方メートルの削減と大きく削減されている。</w:t>
      </w:r>
    </w:p>
    <w:p w14:paraId="4E3B05C6" w14:textId="741BCFF0" w:rsidR="00CD673B" w:rsidRPr="00DC621F" w:rsidRDefault="00CD673B" w:rsidP="00671E4C">
      <w:pPr>
        <w:wordWrap/>
        <w:autoSpaceDE/>
        <w:autoSpaceDN/>
        <w:ind w:firstLineChars="100" w:firstLine="239"/>
        <w:rPr>
          <w:rFonts w:hAnsi="ＭＳ 明朝"/>
        </w:rPr>
      </w:pPr>
      <w:r w:rsidRPr="00DC621F">
        <w:rPr>
          <w:rFonts w:hAnsi="ＭＳ 明朝" w:hint="eastAsia"/>
        </w:rPr>
        <w:t>しかしながら、令和7年度における削減予定面積は約2,100平方メートルであり、現時点で今後も大きく削減が見込める案件が減少している。</w:t>
      </w:r>
    </w:p>
    <w:p w14:paraId="49595C9D"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そのため、削減目標の達成に向け、計画の進捗に課題を有する施設や先送りになっている施設などの着実な履行に向けて、一層の取組強化が必要であると考えている。</w:t>
      </w:r>
    </w:p>
    <w:p w14:paraId="11786206" w14:textId="49409C77" w:rsidR="00CD673B" w:rsidRPr="00DC621F" w:rsidRDefault="00CD673B" w:rsidP="00671E4C">
      <w:pPr>
        <w:wordWrap/>
        <w:autoSpaceDE/>
        <w:autoSpaceDN/>
        <w:ind w:firstLineChars="100" w:firstLine="239"/>
        <w:rPr>
          <w:rFonts w:hAnsi="ＭＳ 明朝"/>
        </w:rPr>
      </w:pPr>
      <w:r w:rsidRPr="00DC621F">
        <w:rPr>
          <w:rFonts w:hAnsi="ＭＳ 明朝" w:hint="eastAsia"/>
        </w:rPr>
        <w:t>2番目の令和6年度の実績についてである。令和6年度の主な実績として、</w:t>
      </w:r>
      <w:r w:rsidR="006A4944">
        <w:rPr>
          <w:rFonts w:hAnsi="ＭＳ 明朝" w:hint="eastAsia"/>
        </w:rPr>
        <w:t>雲雀</w:t>
      </w:r>
      <w:r w:rsidRPr="00DC621F">
        <w:rPr>
          <w:rFonts w:hAnsi="ＭＳ 明朝" w:hint="eastAsia"/>
        </w:rPr>
        <w:t>丘小学校の統合による用途廃止、これに伴う放課後児童クラブの統合、第四中学校の第三中学校への統合による用途廃止、各雇用促進住宅の民間譲渡、その他地域定住住宅及び災害公営住宅の民間譲渡及び用途廃止を行った。なお、令和6年度に関しては、新規整備などに伴う面積の増加はなかった。</w:t>
      </w:r>
    </w:p>
    <w:p w14:paraId="2C4F0750" w14:textId="11A8CAA0" w:rsidR="00CD673B" w:rsidRPr="00DC621F" w:rsidRDefault="00CD673B" w:rsidP="00671E4C">
      <w:pPr>
        <w:wordWrap/>
        <w:autoSpaceDE/>
        <w:autoSpaceDN/>
        <w:ind w:firstLineChars="100" w:firstLine="239"/>
        <w:rPr>
          <w:rFonts w:hAnsi="ＭＳ 明朝"/>
        </w:rPr>
      </w:pPr>
      <w:r w:rsidRPr="00DC621F">
        <w:rPr>
          <w:rFonts w:hAnsi="ＭＳ 明朝" w:hint="eastAsia"/>
        </w:rPr>
        <w:t>3番の令和7年度以降の取組についてである。今後、国民宿舎千畳苑、リフレパークきんたの里、森の公民館の民間譲渡、浜田市美又温泉</w:t>
      </w:r>
      <w:r w:rsidR="006A4944">
        <w:rPr>
          <w:rFonts w:hAnsi="ＭＳ 明朝" w:hint="eastAsia"/>
        </w:rPr>
        <w:t>美肌</w:t>
      </w:r>
      <w:r w:rsidRPr="00DC621F">
        <w:rPr>
          <w:rFonts w:hAnsi="ＭＳ 明朝" w:hint="eastAsia"/>
        </w:rPr>
        <w:t>観光拠点施設の新設に伴う美又温泉国民保養センターの廃止、金城支所庁舎などの再配置に伴う複合化などの</w:t>
      </w:r>
      <w:r w:rsidRPr="00DC621F">
        <w:rPr>
          <w:rFonts w:hAnsi="ＭＳ 明朝" w:hint="eastAsia"/>
        </w:rPr>
        <w:lastRenderedPageBreak/>
        <w:t>取組を進めていく。</w:t>
      </w:r>
    </w:p>
    <w:p w14:paraId="7AD4B935" w14:textId="7DF7F8C2" w:rsidR="00CD673B" w:rsidRPr="00DC621F" w:rsidRDefault="00CD673B" w:rsidP="00671E4C">
      <w:pPr>
        <w:wordWrap/>
        <w:autoSpaceDE/>
        <w:autoSpaceDN/>
        <w:ind w:firstLineChars="100" w:firstLine="239"/>
        <w:rPr>
          <w:rFonts w:hAnsi="ＭＳ 明朝"/>
        </w:rPr>
      </w:pPr>
      <w:r w:rsidRPr="00DC621F">
        <w:rPr>
          <w:rFonts w:hAnsi="ＭＳ 明朝" w:hint="eastAsia"/>
        </w:rPr>
        <w:t>3ページを参照されたい。4番の令和6年度の進捗状況である。</w:t>
      </w:r>
      <w:r w:rsidR="006A4944">
        <w:rPr>
          <w:rFonts w:hAnsi="ＭＳ 明朝" w:hint="eastAsia"/>
        </w:rPr>
        <w:t>(1)</w:t>
      </w:r>
      <w:r w:rsidRPr="00DC621F">
        <w:rPr>
          <w:rFonts w:hAnsi="ＭＳ 明朝" w:hint="eastAsia"/>
        </w:rPr>
        <w:t>の進捗状況のまとめである。①の対象施設だが、対象施設数は248施設で、計画策定時の233施設から15施設の増加となった。②の第2期計画の実績である。実績については、計画期間の1年延長に伴い、延長前後の実績を掲載している。実績数値はどちらも同様だが、達成率は比較する分母を令和7年度までの計画累計値とするか、令和8年度までの計画累計値とするかで数値に違いが出てくる。各指標の達成率の試算式は中段に記載している。</w:t>
      </w:r>
    </w:p>
    <w:p w14:paraId="4DD21B24" w14:textId="57F93368" w:rsidR="00CD673B" w:rsidRPr="00DC621F" w:rsidRDefault="00CD673B" w:rsidP="00671E4C">
      <w:pPr>
        <w:wordWrap/>
        <w:autoSpaceDE/>
        <w:autoSpaceDN/>
        <w:ind w:firstLineChars="100" w:firstLine="239"/>
        <w:rPr>
          <w:rFonts w:hAnsi="ＭＳ 明朝"/>
        </w:rPr>
      </w:pPr>
      <w:r w:rsidRPr="00DC621F">
        <w:rPr>
          <w:rFonts w:hAnsi="ＭＳ 明朝" w:hint="eastAsia"/>
        </w:rPr>
        <w:t>計画終了施設は11施設を加え、累計では33施設である。削減面積は、このたびの2万2,337平方メートルを加え、累計は2万7,455平方メートルである。将来更新投資額の削減額は82億8,800万円を加え、累計では88億3,800万円である。維持管理費の削減額は5,685万5,000円を加え、累計では7,239万8,000円となっている。達成率はそれぞれ記載のとおりとなる。</w:t>
      </w:r>
    </w:p>
    <w:p w14:paraId="10681BB5" w14:textId="62603332" w:rsidR="00CD673B" w:rsidRPr="00DC621F" w:rsidRDefault="00CD673B" w:rsidP="00671E4C">
      <w:pPr>
        <w:wordWrap/>
        <w:autoSpaceDE/>
        <w:autoSpaceDN/>
        <w:ind w:firstLineChars="100" w:firstLine="239"/>
        <w:rPr>
          <w:rFonts w:hAnsi="ＭＳ 明朝"/>
        </w:rPr>
      </w:pPr>
      <w:r w:rsidRPr="00DC621F">
        <w:rPr>
          <w:rFonts w:hAnsi="ＭＳ 明朝" w:hint="eastAsia"/>
        </w:rPr>
        <w:t>3ページの下段から4ページでは、今申し上げた施設数、削減面積などの年度間の推移を表形式で記載しているため、ご確認をお願いする。</w:t>
      </w:r>
    </w:p>
    <w:p w14:paraId="45BF1544" w14:textId="3CCB1FB7" w:rsidR="00CD673B" w:rsidRPr="00DC621F" w:rsidRDefault="006A4944" w:rsidP="00671E4C">
      <w:pPr>
        <w:wordWrap/>
        <w:autoSpaceDE/>
        <w:autoSpaceDN/>
        <w:ind w:firstLineChars="100" w:firstLine="239"/>
        <w:rPr>
          <w:rFonts w:hAnsi="ＭＳ 明朝"/>
        </w:rPr>
      </w:pPr>
      <w:r>
        <w:rPr>
          <w:rFonts w:hAnsi="ＭＳ 明朝" w:hint="eastAsia"/>
        </w:rPr>
        <w:t>続い</w:t>
      </w:r>
      <w:r w:rsidR="00CD673B" w:rsidRPr="00DC621F">
        <w:rPr>
          <w:rFonts w:hAnsi="ＭＳ 明朝" w:hint="eastAsia"/>
        </w:rPr>
        <w:t>て、5ページを参照されたい。冒頭に申し上げた施設の廃止など、令和6年度中に生じた延べ床面積の増減について概要などと合わせて掲載している。</w:t>
      </w:r>
    </w:p>
    <w:p w14:paraId="4E9FBE80" w14:textId="58D34773" w:rsidR="00CD673B" w:rsidRPr="00DC621F" w:rsidRDefault="00CD673B" w:rsidP="00671E4C">
      <w:pPr>
        <w:wordWrap/>
        <w:autoSpaceDE/>
        <w:autoSpaceDN/>
        <w:ind w:firstLineChars="100" w:firstLine="239"/>
        <w:rPr>
          <w:rFonts w:hAnsi="ＭＳ 明朝"/>
        </w:rPr>
      </w:pPr>
      <w:r w:rsidRPr="00DC621F">
        <w:rPr>
          <w:rFonts w:hAnsi="ＭＳ 明朝" w:hint="eastAsia"/>
        </w:rPr>
        <w:t>続</w:t>
      </w:r>
      <w:r w:rsidR="006A4944">
        <w:rPr>
          <w:rFonts w:hAnsi="ＭＳ 明朝" w:hint="eastAsia"/>
        </w:rPr>
        <w:t>い</w:t>
      </w:r>
      <w:r w:rsidRPr="00DC621F">
        <w:rPr>
          <w:rFonts w:hAnsi="ＭＳ 明朝" w:hint="eastAsia"/>
        </w:rPr>
        <w:t>て、6ページを参照</w:t>
      </w:r>
      <w:r w:rsidR="006A4944">
        <w:rPr>
          <w:rFonts w:hAnsi="ＭＳ 明朝" w:hint="eastAsia"/>
        </w:rPr>
        <w:t>されたい。この表では、今後の主な取組について掲載しているため、</w:t>
      </w:r>
      <w:r w:rsidRPr="00DC621F">
        <w:rPr>
          <w:rFonts w:hAnsi="ＭＳ 明朝" w:hint="eastAsia"/>
        </w:rPr>
        <w:t>確認をお願いする。</w:t>
      </w:r>
    </w:p>
    <w:p w14:paraId="615C0472" w14:textId="6330DE56" w:rsidR="00CD673B" w:rsidRPr="00DC621F" w:rsidRDefault="006A4944" w:rsidP="00671E4C">
      <w:pPr>
        <w:wordWrap/>
        <w:autoSpaceDE/>
        <w:autoSpaceDN/>
        <w:ind w:firstLineChars="100" w:firstLine="239"/>
        <w:rPr>
          <w:rFonts w:hAnsi="ＭＳ 明朝"/>
        </w:rPr>
      </w:pPr>
      <w:r>
        <w:rPr>
          <w:rFonts w:hAnsi="ＭＳ 明朝" w:hint="eastAsia"/>
        </w:rPr>
        <w:t>続い</w:t>
      </w:r>
      <w:r w:rsidR="00CD673B" w:rsidRPr="00DC621F">
        <w:rPr>
          <w:rFonts w:hAnsi="ＭＳ 明朝" w:hint="eastAsia"/>
        </w:rPr>
        <w:t>て、7ページを参照されたい。この表は、令和7年度以降の計画変更について参考として掲載している。</w:t>
      </w:r>
    </w:p>
    <w:p w14:paraId="2223825A" w14:textId="50AEA276" w:rsidR="00CD673B" w:rsidRPr="00DC621F" w:rsidRDefault="00CD673B" w:rsidP="00671E4C">
      <w:pPr>
        <w:wordWrap/>
        <w:autoSpaceDE/>
        <w:autoSpaceDN/>
        <w:ind w:firstLineChars="100" w:firstLine="239"/>
        <w:rPr>
          <w:rFonts w:hAnsi="ＭＳ 明朝"/>
        </w:rPr>
      </w:pPr>
      <w:r w:rsidRPr="00DC621F">
        <w:rPr>
          <w:rFonts w:hAnsi="ＭＳ 明朝" w:hint="eastAsia"/>
        </w:rPr>
        <w:t>続いて、8ページから施設別の計画を掲載している。以上が令和7年度別冊の説明である。</w:t>
      </w:r>
    </w:p>
    <w:p w14:paraId="474C709D" w14:textId="28D58557" w:rsidR="00CD673B" w:rsidRPr="00DC621F" w:rsidRDefault="006A4944" w:rsidP="00671E4C">
      <w:pPr>
        <w:wordWrap/>
        <w:autoSpaceDE/>
        <w:autoSpaceDN/>
        <w:ind w:firstLineChars="100" w:firstLine="239"/>
        <w:rPr>
          <w:rFonts w:hAnsi="ＭＳ 明朝"/>
        </w:rPr>
      </w:pPr>
      <w:r>
        <w:rPr>
          <w:rFonts w:hAnsi="ＭＳ 明朝" w:hint="eastAsia"/>
        </w:rPr>
        <w:t>続いて</w:t>
      </w:r>
      <w:r w:rsidR="00CD673B" w:rsidRPr="00DC621F">
        <w:rPr>
          <w:rFonts w:hAnsi="ＭＳ 明朝" w:hint="eastAsia"/>
        </w:rPr>
        <w:t>、参考資料について説明する。参考資料1は、当市の公共建築物の状況について、令和6年度末時点でまとめた資料となっている。参考資料には、計画期間を問わず、当市が保有する一般会計の公共建築物の分類別の面積や施設別方針の一覧を添付している。</w:t>
      </w:r>
    </w:p>
    <w:p w14:paraId="1B849FE6"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49F70A5A" w14:textId="201B2B64" w:rsidR="00CD673B" w:rsidRPr="00DC621F" w:rsidRDefault="006A4944" w:rsidP="00671E4C">
      <w:pPr>
        <w:wordWrap/>
        <w:autoSpaceDE/>
        <w:autoSpaceDN/>
        <w:ind w:firstLineChars="100" w:firstLine="239"/>
        <w:rPr>
          <w:rFonts w:hAnsi="ＭＳ 明朝"/>
        </w:rPr>
      </w:pPr>
      <w:r>
        <w:rPr>
          <w:rFonts w:hAnsi="ＭＳ 明朝" w:hint="eastAsia"/>
        </w:rPr>
        <w:t>議員</w:t>
      </w:r>
      <w:r w:rsidR="00CD673B" w:rsidRPr="00DC621F">
        <w:rPr>
          <w:rFonts w:hAnsi="ＭＳ 明朝" w:hint="eastAsia"/>
        </w:rPr>
        <w:t>から質疑はあるか。</w:t>
      </w:r>
    </w:p>
    <w:p w14:paraId="213C8E68"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○川上議員</w:t>
      </w:r>
    </w:p>
    <w:p w14:paraId="2B2FDCB6" w14:textId="11AC16D6" w:rsidR="00CD673B" w:rsidRPr="00DC621F" w:rsidRDefault="00CD673B" w:rsidP="00671E4C">
      <w:pPr>
        <w:wordWrap/>
        <w:autoSpaceDE/>
        <w:autoSpaceDN/>
        <w:ind w:firstLineChars="100" w:firstLine="239"/>
        <w:rPr>
          <w:rFonts w:hAnsi="ＭＳ 明朝"/>
        </w:rPr>
      </w:pPr>
      <w:r w:rsidRPr="00DC621F">
        <w:rPr>
          <w:rFonts w:hAnsi="ＭＳ 明朝" w:hint="eastAsia"/>
        </w:rPr>
        <w:t>公共施設の範囲は2,100平方メートル程度とのことだが、普通財産化したものがあったと思う。普通財産についての増減はどのような形になっているか。</w:t>
      </w:r>
    </w:p>
    <w:p w14:paraId="4D228169"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3FCB80FF"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現在、普通財産についての数値的なものは持ち合わせていないが、こうした計画を定め、順次、行政財産から普通財産へと切り替えている部分もかなりある。相当数の施設が普通財産として管理されており、その数は増えているものと思っている。</w:t>
      </w:r>
    </w:p>
    <w:p w14:paraId="63E93A49"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○川上議員</w:t>
      </w:r>
    </w:p>
    <w:p w14:paraId="056DF071" w14:textId="255B24A5" w:rsidR="00CD673B" w:rsidRPr="00DC621F" w:rsidRDefault="00CD673B" w:rsidP="00671E4C">
      <w:pPr>
        <w:wordWrap/>
        <w:autoSpaceDE/>
        <w:autoSpaceDN/>
        <w:ind w:firstLineChars="100" w:firstLine="239"/>
        <w:rPr>
          <w:rFonts w:hAnsi="ＭＳ 明朝"/>
        </w:rPr>
      </w:pPr>
      <w:r w:rsidRPr="00DC621F">
        <w:rPr>
          <w:rFonts w:hAnsi="ＭＳ 明朝" w:hint="eastAsia"/>
        </w:rPr>
        <w:t>普通財産の推移についても、どこかでお示しいただきたい。</w:t>
      </w:r>
    </w:p>
    <w:p w14:paraId="5B2157CE"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lastRenderedPageBreak/>
        <w:t>○総務部長</w:t>
      </w:r>
    </w:p>
    <w:p w14:paraId="29325FBD"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改めてそれらの点について、議会に報告したい。</w:t>
      </w:r>
    </w:p>
    <w:p w14:paraId="7F7A9119"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1C1D76A1"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行政財産から普通財産に移行した場合には、この削減面積に含まれるということか。</w:t>
      </w:r>
    </w:p>
    <w:p w14:paraId="4B4F6BF9"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40EE06E6"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おっしゃるとおり、行政財産でなくなることで行政目的を失うため、一旦は普通財産に切り替える際に面積の減少として計上している。</w:t>
      </w:r>
    </w:p>
    <w:p w14:paraId="307DB90C"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6230C398" w14:textId="13299847" w:rsidR="00CD673B" w:rsidRPr="00DC621F" w:rsidRDefault="00CD673B" w:rsidP="00671E4C">
      <w:pPr>
        <w:wordWrap/>
        <w:autoSpaceDE/>
        <w:autoSpaceDN/>
        <w:ind w:firstLineChars="100" w:firstLine="239"/>
        <w:rPr>
          <w:rFonts w:hAnsi="ＭＳ 明朝"/>
        </w:rPr>
      </w:pPr>
      <w:r w:rsidRPr="00DC621F">
        <w:rPr>
          <w:rFonts w:hAnsi="ＭＳ 明朝" w:hint="eastAsia"/>
        </w:rPr>
        <w:t>普通財産になっても維持管理にお金がかかるのは事実であり、普通財産になったからといって見えないのはおかしい。両方を合計して初めて意味がある。隠すように見えるやり方は良くない。</w:t>
      </w:r>
    </w:p>
    <w:p w14:paraId="03CC8DF1" w14:textId="527FA832" w:rsidR="00CD673B" w:rsidRPr="00DC621F" w:rsidRDefault="00CD673B" w:rsidP="00671E4C">
      <w:pPr>
        <w:wordWrap/>
        <w:autoSpaceDE/>
        <w:autoSpaceDN/>
        <w:ind w:firstLineChars="100" w:firstLine="239"/>
        <w:rPr>
          <w:rFonts w:hAnsi="ＭＳ 明朝"/>
        </w:rPr>
      </w:pPr>
      <w:r w:rsidRPr="00DC621F">
        <w:rPr>
          <w:rFonts w:hAnsi="ＭＳ 明朝" w:hint="eastAsia"/>
        </w:rPr>
        <w:t>次の質問だが、お魚市場やゆうひパーク、60億円をかけた</w:t>
      </w:r>
      <w:r w:rsidR="00F963C6">
        <w:rPr>
          <w:rFonts w:hAnsi="ＭＳ 明朝" w:hint="eastAsia"/>
        </w:rPr>
        <w:t>7号</w:t>
      </w:r>
      <w:r w:rsidRPr="00DC621F">
        <w:rPr>
          <w:rFonts w:hAnsi="ＭＳ 明朝" w:hint="eastAsia"/>
        </w:rPr>
        <w:t>荷さばき所などの施設がある。漁協が持っていたものを浜田市が建て替えたような形だが、この面積はどこに入っているか。</w:t>
      </w:r>
    </w:p>
    <w:p w14:paraId="6C83ABB9"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125FC71B"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回答まで少々時間をもらう。</w:t>
      </w:r>
    </w:p>
    <w:p w14:paraId="07A86F93"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63CD1EF6" w14:textId="671FE2B4" w:rsidR="00CD673B" w:rsidRPr="00DC621F" w:rsidRDefault="00CD673B" w:rsidP="00671E4C">
      <w:pPr>
        <w:wordWrap/>
        <w:autoSpaceDE/>
        <w:autoSpaceDN/>
        <w:ind w:firstLineChars="100" w:firstLine="239"/>
        <w:rPr>
          <w:rFonts w:hAnsi="ＭＳ 明朝"/>
        </w:rPr>
      </w:pPr>
      <w:r w:rsidRPr="00DC621F">
        <w:rPr>
          <w:rFonts w:hAnsi="ＭＳ 明朝" w:hint="eastAsia"/>
        </w:rPr>
        <w:t>ゆうひパークは普通財産だから、ここには載っていないのではないか。</w:t>
      </w:r>
      <w:r w:rsidR="00151F8B">
        <w:rPr>
          <w:rFonts w:hAnsi="ＭＳ 明朝" w:hint="eastAsia"/>
        </w:rPr>
        <w:t>お魚市場も普通財産であれば載ってないと思う。</w:t>
      </w:r>
      <w:r w:rsidRPr="00DC621F">
        <w:rPr>
          <w:rFonts w:hAnsi="ＭＳ 明朝" w:hint="eastAsia"/>
        </w:rPr>
        <w:t>以前の</w:t>
      </w:r>
      <w:r w:rsidR="00151F8B">
        <w:rPr>
          <w:rFonts w:hAnsi="ＭＳ 明朝" w:hint="eastAsia"/>
        </w:rPr>
        <w:t>久保田</w:t>
      </w:r>
      <w:r w:rsidRPr="00DC621F">
        <w:rPr>
          <w:rFonts w:hAnsi="ＭＳ 明朝" w:hint="eastAsia"/>
        </w:rPr>
        <w:t>市長のときは</w:t>
      </w:r>
      <w:r w:rsidR="00151F8B">
        <w:rPr>
          <w:rFonts w:hAnsi="ＭＳ 明朝" w:hint="eastAsia"/>
        </w:rPr>
        <w:t>7号</w:t>
      </w:r>
      <w:r w:rsidRPr="00DC621F">
        <w:rPr>
          <w:rFonts w:hAnsi="ＭＳ 明朝" w:hint="eastAsia"/>
        </w:rPr>
        <w:t>荷さばき所などは行政財産に</w:t>
      </w:r>
      <w:r w:rsidR="00151F8B">
        <w:rPr>
          <w:rFonts w:hAnsi="ＭＳ 明朝" w:hint="eastAsia"/>
        </w:rPr>
        <w:t>も普通財産にも載せず、別に隠してあった形だった。新しい市長は</w:t>
      </w:r>
      <w:r w:rsidRPr="00DC621F">
        <w:rPr>
          <w:rFonts w:hAnsi="ＭＳ 明朝" w:hint="eastAsia"/>
        </w:rPr>
        <w:t>良くないことを引き継いではいけないため、ここで明確にしておいたほうが良い</w:t>
      </w:r>
      <w:r w:rsidR="00151F8B">
        <w:rPr>
          <w:rFonts w:hAnsi="ＭＳ 明朝" w:hint="eastAsia"/>
        </w:rPr>
        <w:t>と思い質問した</w:t>
      </w:r>
      <w:r w:rsidRPr="00DC621F">
        <w:rPr>
          <w:rFonts w:hAnsi="ＭＳ 明朝" w:hint="eastAsia"/>
        </w:rPr>
        <w:t>。</w:t>
      </w:r>
    </w:p>
    <w:p w14:paraId="0BA8DE9C"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6870B739" w14:textId="09AF48CB" w:rsidR="00CD673B" w:rsidRPr="00DC621F" w:rsidRDefault="00EF7BFF" w:rsidP="00671E4C">
      <w:pPr>
        <w:wordWrap/>
        <w:autoSpaceDE/>
        <w:autoSpaceDN/>
        <w:ind w:firstLineChars="100" w:firstLine="239"/>
        <w:rPr>
          <w:rFonts w:hAnsi="ＭＳ 明朝"/>
        </w:rPr>
      </w:pPr>
      <w:r>
        <w:rPr>
          <w:rFonts w:hAnsi="ＭＳ 明朝" w:hint="eastAsia"/>
        </w:rPr>
        <w:t>まず山陰浜田港</w:t>
      </w:r>
      <w:r w:rsidR="00CD673B" w:rsidRPr="00DC621F">
        <w:rPr>
          <w:rFonts w:hAnsi="ＭＳ 明朝" w:hint="eastAsia"/>
        </w:rPr>
        <w:t>公設市場である。現在は行政財産であるため、資料1の14ページ、68番のところに掲載している。</w:t>
      </w:r>
    </w:p>
    <w:p w14:paraId="4731FA85" w14:textId="2663FBD8" w:rsidR="00CD673B" w:rsidRPr="00DC621F" w:rsidRDefault="00EF7BFF" w:rsidP="00671E4C">
      <w:pPr>
        <w:wordWrap/>
        <w:autoSpaceDE/>
        <w:autoSpaceDN/>
        <w:ind w:firstLineChars="100" w:firstLine="239"/>
        <w:rPr>
          <w:rFonts w:hAnsi="ＭＳ 明朝"/>
        </w:rPr>
      </w:pPr>
      <w:r>
        <w:rPr>
          <w:rFonts w:hAnsi="ＭＳ 明朝" w:hint="eastAsia"/>
        </w:rPr>
        <w:t>次に、浜田漁港水産物荷さばき所の関係は</w:t>
      </w:r>
      <w:r w:rsidR="00CD673B" w:rsidRPr="00DC621F">
        <w:rPr>
          <w:rFonts w:hAnsi="ＭＳ 明朝" w:hint="eastAsia"/>
        </w:rPr>
        <w:t>、これまでの説明のとおり、公共施設の管理対象外として位置</w:t>
      </w:r>
      <w:r>
        <w:rPr>
          <w:rFonts w:hAnsi="ＭＳ 明朝" w:hint="eastAsia"/>
        </w:rPr>
        <w:t>付けているため、この表の中には掲載しておらず管理していない</w:t>
      </w:r>
      <w:r w:rsidR="00CD673B" w:rsidRPr="00DC621F">
        <w:rPr>
          <w:rFonts w:hAnsi="ＭＳ 明朝" w:hint="eastAsia"/>
        </w:rPr>
        <w:t>。</w:t>
      </w:r>
    </w:p>
    <w:p w14:paraId="26805670"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2480C255" w14:textId="3E35A28B" w:rsidR="00CD673B" w:rsidRPr="00DC621F" w:rsidRDefault="00EF7BFF" w:rsidP="00671E4C">
      <w:pPr>
        <w:wordWrap/>
        <w:autoSpaceDE/>
        <w:autoSpaceDN/>
        <w:ind w:firstLineChars="100" w:firstLine="239"/>
        <w:rPr>
          <w:rFonts w:hAnsi="ＭＳ 明朝"/>
        </w:rPr>
      </w:pPr>
      <w:r>
        <w:rPr>
          <w:rFonts w:hAnsi="ＭＳ 明朝" w:hint="eastAsia"/>
        </w:rPr>
        <w:t>行政財産ならここに載せないといけないし、普通財産なら載せずに他で見えるようにしないといけないが、</w:t>
      </w:r>
      <w:r w:rsidR="00CD673B" w:rsidRPr="00DC621F">
        <w:rPr>
          <w:rFonts w:hAnsi="ＭＳ 明朝" w:hint="eastAsia"/>
        </w:rPr>
        <w:t>行政財産である荷さばき所の数字が見えないのはおかしい。以前の</w:t>
      </w:r>
      <w:r>
        <w:rPr>
          <w:rFonts w:hAnsi="ＭＳ 明朝" w:hint="eastAsia"/>
        </w:rPr>
        <w:t>久保田市長の</w:t>
      </w:r>
      <w:r w:rsidR="00DB6B02">
        <w:rPr>
          <w:rFonts w:hAnsi="ＭＳ 明朝" w:hint="eastAsia"/>
        </w:rPr>
        <w:t>隠ぺい</w:t>
      </w:r>
      <w:r w:rsidR="00CD673B" w:rsidRPr="00DC621F">
        <w:rPr>
          <w:rFonts w:hAnsi="ＭＳ 明朝" w:hint="eastAsia"/>
        </w:rPr>
        <w:t>体質を引き継いではいけない。</w:t>
      </w:r>
    </w:p>
    <w:p w14:paraId="33A8CFEF" w14:textId="60F79B92"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6E3DD4AB" w14:textId="0C28C178" w:rsidR="00CD673B" w:rsidRPr="00DC621F" w:rsidRDefault="00CD673B" w:rsidP="00671E4C">
      <w:pPr>
        <w:wordWrap/>
        <w:autoSpaceDE/>
        <w:autoSpaceDN/>
        <w:ind w:firstLineChars="100" w:firstLine="239"/>
        <w:rPr>
          <w:rFonts w:hAnsi="ＭＳ 明朝"/>
        </w:rPr>
      </w:pPr>
      <w:r w:rsidRPr="00DC621F">
        <w:rPr>
          <w:rFonts w:hAnsi="ＭＳ 明朝" w:hint="eastAsia"/>
        </w:rPr>
        <w:t>表に載っていないということではなく、公共施設の再配置の中での管理はしていない。参考資料1の6ページの⑤、再配置対象外施設として項目を掲載している。</w:t>
      </w:r>
    </w:p>
    <w:p w14:paraId="13E276A0"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71ED8754" w14:textId="1FDB596B" w:rsidR="00CD673B" w:rsidRPr="00DC621F" w:rsidRDefault="00CD673B" w:rsidP="00671E4C">
      <w:pPr>
        <w:wordWrap/>
        <w:autoSpaceDE/>
        <w:autoSpaceDN/>
        <w:ind w:firstLineChars="100" w:firstLine="239"/>
        <w:rPr>
          <w:rFonts w:hAnsi="ＭＳ 明朝"/>
        </w:rPr>
      </w:pPr>
      <w:r w:rsidRPr="00DC621F">
        <w:rPr>
          <w:rFonts w:hAnsi="ＭＳ 明朝" w:hint="eastAsia"/>
        </w:rPr>
        <w:t>そもそも維持費がかかるものを再配置対象外とすること自体がおかしい。漁協が</w:t>
      </w:r>
      <w:r w:rsidRPr="00DC621F">
        <w:rPr>
          <w:rFonts w:hAnsi="ＭＳ 明朝" w:hint="eastAsia"/>
        </w:rPr>
        <w:lastRenderedPageBreak/>
        <w:t>自ら建てるべきものを浜田市が60億円で建て、管理を漁協に任せているという認識がずれている。どのように考えているのか。</w:t>
      </w:r>
    </w:p>
    <w:p w14:paraId="45A04718" w14:textId="2B8C5731"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○副市長</w:t>
      </w:r>
    </w:p>
    <w:p w14:paraId="30D449EC" w14:textId="370BC898" w:rsidR="00CD673B" w:rsidRPr="00DC621F" w:rsidRDefault="00CD673B" w:rsidP="00671E4C">
      <w:pPr>
        <w:wordWrap/>
        <w:autoSpaceDE/>
        <w:autoSpaceDN/>
        <w:ind w:firstLineChars="100" w:firstLine="239"/>
        <w:rPr>
          <w:rFonts w:hAnsi="ＭＳ 明朝"/>
        </w:rPr>
      </w:pPr>
      <w:r w:rsidRPr="00DC621F">
        <w:rPr>
          <w:rFonts w:hAnsi="ＭＳ 明朝" w:hint="eastAsia"/>
        </w:rPr>
        <w:t>再配置計画の対象に入れていないのは、おっしゃるとおりである。ただ、この荷さばき所は、特定第</w:t>
      </w:r>
      <w:r w:rsidR="003213F5">
        <w:rPr>
          <w:rFonts w:hAnsi="ＭＳ 明朝" w:hint="eastAsia"/>
        </w:rPr>
        <w:t>三種</w:t>
      </w:r>
      <w:r w:rsidRPr="00DC621F">
        <w:rPr>
          <w:rFonts w:hAnsi="ＭＳ 明朝" w:hint="eastAsia"/>
        </w:rPr>
        <w:t>漁港</w:t>
      </w:r>
      <w:r w:rsidR="003213F5">
        <w:rPr>
          <w:rFonts w:hAnsi="ＭＳ 明朝" w:hint="eastAsia"/>
        </w:rPr>
        <w:t>のうち浜田港のみが</w:t>
      </w:r>
      <w:r w:rsidRPr="00DC621F">
        <w:rPr>
          <w:rFonts w:hAnsi="ＭＳ 明朝" w:hint="eastAsia"/>
        </w:rPr>
        <w:t>高度衛生管理型</w:t>
      </w:r>
      <w:r w:rsidR="003213F5">
        <w:rPr>
          <w:rFonts w:hAnsi="ＭＳ 明朝" w:hint="eastAsia"/>
        </w:rPr>
        <w:t>になっていなかったので、</w:t>
      </w:r>
      <w:r w:rsidRPr="00DC621F">
        <w:rPr>
          <w:rFonts w:hAnsi="ＭＳ 明朝" w:hint="eastAsia"/>
        </w:rPr>
        <w:t>国から</w:t>
      </w:r>
      <w:r w:rsidR="003213F5">
        <w:rPr>
          <w:rFonts w:hAnsi="ＭＳ 明朝" w:hint="eastAsia"/>
        </w:rPr>
        <w:t>早期に高度衛生管理型にするよう</w:t>
      </w:r>
      <w:r w:rsidRPr="00DC621F">
        <w:rPr>
          <w:rFonts w:hAnsi="ＭＳ 明朝" w:hint="eastAsia"/>
        </w:rPr>
        <w:t>指導があったことを受け、県、市、漁協が協議し、最終的に市が設置した。設置に</w:t>
      </w:r>
      <w:r w:rsidR="003213F5">
        <w:rPr>
          <w:rFonts w:hAnsi="ＭＳ 明朝" w:hint="eastAsia"/>
        </w:rPr>
        <w:t>当たって</w:t>
      </w:r>
      <w:r w:rsidRPr="00DC621F">
        <w:rPr>
          <w:rFonts w:hAnsi="ＭＳ 明朝" w:hint="eastAsia"/>
        </w:rPr>
        <w:t>は国県の補助金や過疎債を活用している。</w:t>
      </w:r>
    </w:p>
    <w:p w14:paraId="29FEB51D"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2B76D8DA" w14:textId="223FCCB7" w:rsidR="00CD673B" w:rsidRPr="00DC621F" w:rsidRDefault="003213F5" w:rsidP="00671E4C">
      <w:pPr>
        <w:wordWrap/>
        <w:autoSpaceDE/>
        <w:autoSpaceDN/>
        <w:ind w:firstLineChars="100" w:firstLine="239"/>
        <w:rPr>
          <w:rFonts w:hAnsi="ＭＳ 明朝"/>
        </w:rPr>
      </w:pPr>
      <w:r>
        <w:rPr>
          <w:rFonts w:hAnsi="ＭＳ 明朝" w:hint="eastAsia"/>
        </w:rPr>
        <w:t>そもそも宇津市長は、市が造らないと言ってきたのに、久保田市長になった</w:t>
      </w:r>
      <w:r w:rsidR="00B14E8C">
        <w:rPr>
          <w:rFonts w:hAnsi="ＭＳ 明朝" w:hint="eastAsia"/>
        </w:rPr>
        <w:t>途端</w:t>
      </w:r>
      <w:r>
        <w:rPr>
          <w:rFonts w:hAnsi="ＭＳ 明朝" w:hint="eastAsia"/>
        </w:rPr>
        <w:t>に造った。境港は、境港市が造らないと言っていたので、鳥取</w:t>
      </w:r>
      <w:r w:rsidR="00CD673B" w:rsidRPr="00DC621F">
        <w:rPr>
          <w:rFonts w:hAnsi="ＭＳ 明朝" w:hint="eastAsia"/>
        </w:rPr>
        <w:t>県が設置しているケースもある。補助金や過疎債があるからといって、市が負担する必要があったのか。ほかに過疎債を使える事業があったのではないか。全ての面積を一覧で載せ、普通財産なども見えるようにすべきである。もっと見える化をしてほしい。</w:t>
      </w:r>
    </w:p>
    <w:p w14:paraId="3F2915F4"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263C14B3"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資料の見せ方についてはこれからも随時改良し、努力していきたい。</w:t>
      </w:r>
    </w:p>
    <w:p w14:paraId="230D4000"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4E5D15F1"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ほかにあるか。</w:t>
      </w:r>
    </w:p>
    <w:p w14:paraId="4EE36A41" w14:textId="2AA95D7A"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○副議長</w:t>
      </w:r>
    </w:p>
    <w:p w14:paraId="0570290B"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公共施設の再配置計画に普通財産を含めない基準を教えてほしい。</w:t>
      </w:r>
    </w:p>
    <w:p w14:paraId="38653636"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1DDD850B"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市が保有する公共財産は、行政財産と普通財産の二つに分類される。特定の行政目的に使っているものは行政財産だが、目的を失ったものは全て普通財産となる。目的を持って使われているかどうかが一つの基準である。</w:t>
      </w:r>
    </w:p>
    <w:p w14:paraId="4CC311EF" w14:textId="4AAC0E21"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○副議長</w:t>
      </w:r>
    </w:p>
    <w:p w14:paraId="7293E4B3" w14:textId="22D7E7F9" w:rsidR="00CD673B" w:rsidRPr="00DC621F" w:rsidRDefault="00CD673B" w:rsidP="00671E4C">
      <w:pPr>
        <w:wordWrap/>
        <w:autoSpaceDE/>
        <w:autoSpaceDN/>
        <w:ind w:firstLineChars="100" w:firstLine="239"/>
        <w:rPr>
          <w:rFonts w:hAnsi="ＭＳ 明朝"/>
        </w:rPr>
      </w:pPr>
      <w:r w:rsidRPr="00DC621F">
        <w:rPr>
          <w:rFonts w:hAnsi="ＭＳ 明朝" w:hint="eastAsia"/>
        </w:rPr>
        <w:t>ゆう</w:t>
      </w:r>
      <w:r w:rsidR="00B14E8C">
        <w:rPr>
          <w:rFonts w:hAnsi="ＭＳ 明朝" w:hint="eastAsia"/>
        </w:rPr>
        <w:t>ひパークなどは目的を失っていないと思うが、その点についてはどのような考え方か</w:t>
      </w:r>
      <w:r w:rsidRPr="00DC621F">
        <w:rPr>
          <w:rFonts w:hAnsi="ＭＳ 明朝" w:hint="eastAsia"/>
        </w:rPr>
        <w:t>。</w:t>
      </w:r>
    </w:p>
    <w:p w14:paraId="1FD35C54"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0A89C535" w14:textId="4B4230EE" w:rsidR="00CD673B" w:rsidRPr="00DC621F" w:rsidRDefault="00CD673B" w:rsidP="00671E4C">
      <w:pPr>
        <w:wordWrap/>
        <w:autoSpaceDE/>
        <w:autoSpaceDN/>
        <w:ind w:firstLineChars="100" w:firstLine="239"/>
        <w:rPr>
          <w:rFonts w:hAnsi="ＭＳ 明朝"/>
        </w:rPr>
      </w:pPr>
      <w:r w:rsidRPr="00DC621F">
        <w:rPr>
          <w:rFonts w:hAnsi="ＭＳ 明朝" w:hint="eastAsia"/>
        </w:rPr>
        <w:t>ゆうひパーク</w:t>
      </w:r>
      <w:r w:rsidR="00B65F6F">
        <w:rPr>
          <w:rFonts w:hAnsi="ＭＳ 明朝" w:hint="eastAsia"/>
        </w:rPr>
        <w:t>浜田</w:t>
      </w:r>
      <w:r w:rsidRPr="00DC621F">
        <w:rPr>
          <w:rFonts w:hAnsi="ＭＳ 明朝" w:hint="eastAsia"/>
        </w:rPr>
        <w:t>については目的を失っていないが、市で直接管理するよりも、地域にとって使いやすい運営方法を事業者が提示できる手法を</w:t>
      </w:r>
      <w:r w:rsidR="00DB6B02">
        <w:rPr>
          <w:rFonts w:hAnsi="ＭＳ 明朝" w:hint="eastAsia"/>
        </w:rPr>
        <w:t>採る</w:t>
      </w:r>
      <w:r w:rsidRPr="00DC621F">
        <w:rPr>
          <w:rFonts w:hAnsi="ＭＳ 明朝" w:hint="eastAsia"/>
        </w:rPr>
        <w:t>ため、配慮の上で普通財産として管理している。</w:t>
      </w:r>
    </w:p>
    <w:p w14:paraId="77A8EF1B"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○副議長</w:t>
      </w:r>
    </w:p>
    <w:p w14:paraId="26E9D2B9" w14:textId="74A00B3C" w:rsidR="00CD673B" w:rsidRPr="00DC621F" w:rsidRDefault="00B65F6F" w:rsidP="00671E4C">
      <w:pPr>
        <w:wordWrap/>
        <w:autoSpaceDE/>
        <w:autoSpaceDN/>
        <w:ind w:firstLineChars="100" w:firstLine="239"/>
        <w:rPr>
          <w:rFonts w:hAnsi="ＭＳ 明朝"/>
        </w:rPr>
      </w:pPr>
      <w:r>
        <w:rPr>
          <w:rFonts w:hAnsi="ＭＳ 明朝" w:hint="eastAsia"/>
        </w:rPr>
        <w:t>それならば、きんたの里</w:t>
      </w:r>
      <w:r w:rsidR="00CD673B" w:rsidRPr="00DC621F">
        <w:rPr>
          <w:rFonts w:hAnsi="ＭＳ 明朝" w:hint="eastAsia"/>
        </w:rPr>
        <w:t>なども普通財産に落として長期管理してもらう方法もあると思うが、なぜゆうひパーク</w:t>
      </w:r>
      <w:r>
        <w:rPr>
          <w:rFonts w:hAnsi="ＭＳ 明朝" w:hint="eastAsia"/>
        </w:rPr>
        <w:t>浜田</w:t>
      </w:r>
      <w:r w:rsidR="00CD673B" w:rsidRPr="00DC621F">
        <w:rPr>
          <w:rFonts w:hAnsi="ＭＳ 明朝" w:hint="eastAsia"/>
        </w:rPr>
        <w:t>だけがその方式なのか。</w:t>
      </w:r>
    </w:p>
    <w:p w14:paraId="5A3DE708"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○副市長</w:t>
      </w:r>
    </w:p>
    <w:p w14:paraId="13D4F773" w14:textId="4444F5F6" w:rsidR="00CD673B" w:rsidRPr="00DC621F" w:rsidRDefault="00CD673B" w:rsidP="00671E4C">
      <w:pPr>
        <w:wordWrap/>
        <w:autoSpaceDE/>
        <w:autoSpaceDN/>
        <w:ind w:firstLineChars="100" w:firstLine="239"/>
        <w:rPr>
          <w:rFonts w:hAnsi="ＭＳ 明朝"/>
        </w:rPr>
      </w:pPr>
      <w:r w:rsidRPr="00DC621F">
        <w:rPr>
          <w:rFonts w:hAnsi="ＭＳ 明朝" w:hint="eastAsia"/>
        </w:rPr>
        <w:t>ゆうひパーク</w:t>
      </w:r>
      <w:r w:rsidR="00B65F6F">
        <w:rPr>
          <w:rFonts w:hAnsi="ＭＳ 明朝" w:hint="eastAsia"/>
        </w:rPr>
        <w:t>浜田</w:t>
      </w:r>
      <w:r w:rsidRPr="00DC621F">
        <w:rPr>
          <w:rFonts w:hAnsi="ＭＳ 明朝" w:hint="eastAsia"/>
        </w:rPr>
        <w:t>は道の駅となっている。道の駅については法律が改正され、普通財産として長期貸付けができるようになった。当初は指定管理制度を考えていたが、法律改正を受けて民間ノウハウを活用できる長期契約のほうがメリットがあると判断</w:t>
      </w:r>
      <w:r w:rsidRPr="00DC621F">
        <w:rPr>
          <w:rFonts w:hAnsi="ＭＳ 明朝" w:hint="eastAsia"/>
        </w:rPr>
        <w:lastRenderedPageBreak/>
        <w:t>した。それ以外の施設については、行政財産として指定管理を行うのが基本である。</w:t>
      </w:r>
    </w:p>
    <w:p w14:paraId="7C5A6D46"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341F0998"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行政が購入して行政財産にならないということは、行政に必要ないということではないか。最初から普通財産として購入すること自体、理屈に合わず整合性がない。きちんと分かるように説明してほしい。</w:t>
      </w:r>
    </w:p>
    <w:p w14:paraId="4EF7D2F7"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○副市長</w:t>
      </w:r>
    </w:p>
    <w:p w14:paraId="14652360" w14:textId="094F4DD2" w:rsidR="00CD673B" w:rsidRPr="00DC621F" w:rsidRDefault="000E00B6" w:rsidP="00671E4C">
      <w:pPr>
        <w:wordWrap/>
        <w:autoSpaceDE/>
        <w:autoSpaceDN/>
        <w:ind w:firstLineChars="100" w:firstLine="239"/>
        <w:rPr>
          <w:rFonts w:hAnsi="ＭＳ 明朝"/>
        </w:rPr>
      </w:pPr>
      <w:r>
        <w:rPr>
          <w:rFonts w:hAnsi="ＭＳ 明朝" w:hint="eastAsia"/>
        </w:rPr>
        <w:t>一般的な普通財産は、電気代など建物を管理していくが、</w:t>
      </w:r>
      <w:r w:rsidR="00CD673B" w:rsidRPr="00DC621F">
        <w:rPr>
          <w:rFonts w:hAnsi="ＭＳ 明朝" w:hint="eastAsia"/>
        </w:rPr>
        <w:t>管理の仕方を判断する際に、道の駅に適用できる法律があったため、民間ノウハウを有効に活用できる長期貸付けの普通財産方式を採用した。最初から決めていたわけではなく、行政財産としての手法と比較検討して決定したものである。</w:t>
      </w:r>
      <w:r>
        <w:rPr>
          <w:rFonts w:hAnsi="ＭＳ 明朝" w:hint="eastAsia"/>
        </w:rPr>
        <w:t>決して目的がないということではない。</w:t>
      </w:r>
    </w:p>
    <w:p w14:paraId="328D027C" w14:textId="77777777" w:rsidR="000E00B6" w:rsidRPr="00CD673B" w:rsidRDefault="000E00B6"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14098AA9" w14:textId="105D3FBD" w:rsidR="000E00B6" w:rsidRPr="000E00B6" w:rsidRDefault="000E00B6" w:rsidP="00671E4C">
      <w:pPr>
        <w:wordWrap/>
        <w:autoSpaceDE/>
        <w:autoSpaceDN/>
        <w:ind w:firstLineChars="100" w:firstLine="239"/>
        <w:rPr>
          <w:rFonts w:hAnsi="ＭＳ 明朝"/>
        </w:rPr>
      </w:pPr>
      <w:r w:rsidRPr="000E00B6">
        <w:rPr>
          <w:rFonts w:hAnsi="ＭＳ 明朝" w:hint="eastAsia"/>
        </w:rPr>
        <w:t>法律が</w:t>
      </w:r>
      <w:r>
        <w:rPr>
          <w:rFonts w:hAnsi="ＭＳ 明朝" w:hint="eastAsia"/>
        </w:rPr>
        <w:t>できたとしても、浜田市が買う必要はないではないか。理屈になっていないし説得力がない。法律は浜田市を縛るものか、縛るものではないはずだ。</w:t>
      </w:r>
    </w:p>
    <w:p w14:paraId="7F09AB95" w14:textId="77777777" w:rsidR="000E00B6" w:rsidRPr="00CD673B" w:rsidRDefault="000E00B6"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○副市長</w:t>
      </w:r>
    </w:p>
    <w:p w14:paraId="46151FDD" w14:textId="3AB85705" w:rsidR="000E00B6" w:rsidRDefault="000E00B6" w:rsidP="00671E4C">
      <w:pPr>
        <w:wordWrap/>
        <w:autoSpaceDE/>
        <w:autoSpaceDN/>
        <w:ind w:firstLineChars="100" w:firstLine="239"/>
        <w:rPr>
          <w:rFonts w:ascii="ＭＳ ゴシック" w:eastAsia="ＭＳ ゴシック" w:hAnsi="ＭＳ ゴシック"/>
          <w:b/>
        </w:rPr>
      </w:pPr>
      <w:r>
        <w:rPr>
          <w:rFonts w:hAnsi="ＭＳ 明朝" w:hint="eastAsia"/>
        </w:rPr>
        <w:t>買った後の管理の仕方で、どういうやり方が良いかを判断するときにそのような法律があった。最初は行政財産で通常の他の施設のように指定管理者制度も当然検討した。道の駅でこういうことができるということで、市として民間のノウハウが使えて有効に使えるということで採用した。</w:t>
      </w:r>
    </w:p>
    <w:p w14:paraId="77F23B07" w14:textId="77777777" w:rsidR="008E4C37" w:rsidRPr="00CD673B" w:rsidRDefault="008E4C37"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1A2E5AE3" w14:textId="3493DC49" w:rsidR="008E4C37" w:rsidRDefault="008E4C37" w:rsidP="00671E4C">
      <w:pPr>
        <w:wordWrap/>
        <w:autoSpaceDE/>
        <w:autoSpaceDN/>
        <w:ind w:firstLineChars="100" w:firstLine="239"/>
        <w:rPr>
          <w:rFonts w:ascii="ＭＳ ゴシック" w:eastAsia="ＭＳ ゴシック" w:hAnsi="ＭＳ ゴシック"/>
          <w:b/>
        </w:rPr>
      </w:pPr>
      <w:r>
        <w:rPr>
          <w:rFonts w:hAnsi="ＭＳ 明朝" w:hint="eastAsia"/>
        </w:rPr>
        <w:t>森谷議員に言うが、1回質問してほかの議員に回ったら、その点を理解してほしい。連続ではなく2</w:t>
      </w:r>
      <w:r w:rsidR="0027651B">
        <w:rPr>
          <w:rFonts w:hAnsi="ＭＳ 明朝" w:hint="eastAsia"/>
        </w:rPr>
        <w:t>回目である。</w:t>
      </w:r>
      <w:r>
        <w:rPr>
          <w:rFonts w:hAnsi="ＭＳ 明朝" w:hint="eastAsia"/>
        </w:rPr>
        <w:t>配慮してほしい。</w:t>
      </w:r>
    </w:p>
    <w:p w14:paraId="7FB58618"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ほかに質疑はあるか。</w:t>
      </w:r>
    </w:p>
    <w:p w14:paraId="71E63E3A" w14:textId="1C023DEA" w:rsidR="00CD673B" w:rsidRPr="00DC621F" w:rsidRDefault="00CD673B" w:rsidP="00671E4C">
      <w:pPr>
        <w:wordWrap/>
        <w:autoSpaceDE/>
        <w:autoSpaceDN/>
        <w:ind w:firstLineChars="100" w:firstLine="239"/>
        <w:jc w:val="center"/>
        <w:rPr>
          <w:rFonts w:hAnsi="ＭＳ 明朝"/>
        </w:rPr>
      </w:pPr>
      <w:r w:rsidRPr="00DC621F">
        <w:rPr>
          <w:rFonts w:hAnsi="ＭＳ 明朝" w:hint="eastAsia"/>
        </w:rPr>
        <w:t>（</w:t>
      </w:r>
      <w:r w:rsidR="000E00B6">
        <w:rPr>
          <w:rFonts w:hAnsi="ＭＳ 明朝" w:hint="eastAsia"/>
        </w:rPr>
        <w:t xml:space="preserve">　</w:t>
      </w:r>
      <w:r w:rsidRPr="00DC621F">
        <w:rPr>
          <w:rFonts w:hAnsi="ＭＳ 明朝" w:hint="eastAsia"/>
        </w:rPr>
        <w:t>「なし」という声あり</w:t>
      </w:r>
      <w:r w:rsidR="000E00B6">
        <w:rPr>
          <w:rFonts w:hAnsi="ＭＳ 明朝" w:hint="eastAsia"/>
        </w:rPr>
        <w:t xml:space="preserve">　</w:t>
      </w:r>
      <w:r w:rsidRPr="00DC621F">
        <w:rPr>
          <w:rFonts w:hAnsi="ＭＳ 明朝" w:hint="eastAsia"/>
        </w:rPr>
        <w:t>）</w:t>
      </w:r>
    </w:p>
    <w:p w14:paraId="7787AABB" w14:textId="77777777" w:rsidR="000E00B6" w:rsidRPr="00DC621F" w:rsidRDefault="000E00B6" w:rsidP="00671E4C">
      <w:pPr>
        <w:wordWrap/>
        <w:autoSpaceDE/>
        <w:autoSpaceDN/>
        <w:ind w:firstLineChars="100" w:firstLine="239"/>
        <w:rPr>
          <w:rFonts w:hAnsi="ＭＳ 明朝"/>
        </w:rPr>
      </w:pPr>
    </w:p>
    <w:p w14:paraId="280E4CA9" w14:textId="3D85A607" w:rsidR="00CD673B" w:rsidRPr="00D2253F" w:rsidRDefault="00CD673B" w:rsidP="00671E4C">
      <w:pPr>
        <w:wordWrap/>
        <w:autoSpaceDE/>
        <w:autoSpaceDN/>
        <w:ind w:firstLineChars="100" w:firstLine="240"/>
        <w:rPr>
          <w:rFonts w:asciiTheme="majorEastAsia" w:eastAsiaTheme="majorEastAsia" w:hAnsiTheme="majorEastAsia"/>
          <w:b/>
        </w:rPr>
      </w:pPr>
      <w:r w:rsidRPr="00D2253F">
        <w:rPr>
          <w:rFonts w:asciiTheme="majorEastAsia" w:eastAsiaTheme="majorEastAsia" w:hAnsiTheme="majorEastAsia" w:hint="eastAsia"/>
          <w:b/>
        </w:rPr>
        <w:t>⑵</w:t>
      </w:r>
      <w:r w:rsidR="004B55C1">
        <w:rPr>
          <w:rFonts w:asciiTheme="majorEastAsia" w:eastAsiaTheme="majorEastAsia" w:hAnsiTheme="majorEastAsia" w:hint="eastAsia"/>
          <w:b/>
        </w:rPr>
        <w:t xml:space="preserve">　</w:t>
      </w:r>
      <w:r w:rsidRPr="00D2253F">
        <w:rPr>
          <w:rFonts w:asciiTheme="majorEastAsia" w:eastAsiaTheme="majorEastAsia" w:hAnsiTheme="majorEastAsia" w:hint="eastAsia"/>
          <w:b/>
        </w:rPr>
        <w:t>中期財政計画及び見通しについて</w:t>
      </w:r>
    </w:p>
    <w:p w14:paraId="572E9D85"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325DE4A3" w14:textId="2688D632" w:rsidR="00CD673B" w:rsidRPr="00DC621F" w:rsidRDefault="00CD673B" w:rsidP="00671E4C">
      <w:pPr>
        <w:wordWrap/>
        <w:autoSpaceDE/>
        <w:autoSpaceDN/>
        <w:ind w:firstLineChars="100" w:firstLine="239"/>
        <w:rPr>
          <w:rFonts w:hAnsi="ＭＳ 明朝"/>
        </w:rPr>
      </w:pPr>
      <w:r w:rsidRPr="00DC621F">
        <w:rPr>
          <w:rFonts w:hAnsi="ＭＳ 明朝" w:hint="eastAsia"/>
        </w:rPr>
        <w:t>資料1－</w:t>
      </w:r>
      <w:r w:rsidR="004B55C1">
        <w:rPr>
          <w:rFonts w:hAnsi="ＭＳ 明朝" w:hint="eastAsia"/>
        </w:rPr>
        <w:t>⑵</w:t>
      </w:r>
      <w:r w:rsidRPr="00DC621F">
        <w:rPr>
          <w:rFonts w:hAnsi="ＭＳ 明朝" w:hint="eastAsia"/>
        </w:rPr>
        <w:t>を参照されたい。執行部から説明をお願いする。</w:t>
      </w:r>
    </w:p>
    <w:p w14:paraId="3AE3061A" w14:textId="09E33D81"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5BC81D4F" w14:textId="5F0A1B35" w:rsidR="00CD673B" w:rsidRPr="00DC621F" w:rsidRDefault="00CD673B" w:rsidP="00671E4C">
      <w:pPr>
        <w:wordWrap/>
        <w:autoSpaceDE/>
        <w:autoSpaceDN/>
        <w:ind w:firstLineChars="100" w:firstLine="239"/>
        <w:rPr>
          <w:rFonts w:hAnsi="ＭＳ 明朝"/>
        </w:rPr>
      </w:pPr>
      <w:r w:rsidRPr="00DC621F">
        <w:rPr>
          <w:rFonts w:hAnsi="ＭＳ 明朝" w:hint="eastAsia"/>
        </w:rPr>
        <w:t>まず中期財政計画の意義についてである。住民に最も身近な基礎自治体として、将来に向けた持続可能な財政基盤の確立と安定した住民サービスの提供の両立を図るため、財政状況を的確に捉えた健全な財政運営を行っていく必要がある。そのため、財政の健全化を確保し、今後の</w:t>
      </w:r>
      <w:r w:rsidR="00C65966">
        <w:rPr>
          <w:rFonts w:hAnsi="ＭＳ 明朝" w:hint="eastAsia"/>
        </w:rPr>
        <w:t>財政運営の</w:t>
      </w:r>
      <w:r w:rsidRPr="00DC621F">
        <w:rPr>
          <w:rFonts w:hAnsi="ＭＳ 明朝" w:hint="eastAsia"/>
        </w:rPr>
        <w:t>指針とするため、中期財政計画を策定し公表している。</w:t>
      </w:r>
    </w:p>
    <w:p w14:paraId="27194DB2" w14:textId="3C0D88D8" w:rsidR="00CD673B" w:rsidRPr="00DC621F" w:rsidRDefault="00CD673B" w:rsidP="00671E4C">
      <w:pPr>
        <w:wordWrap/>
        <w:autoSpaceDE/>
        <w:autoSpaceDN/>
        <w:ind w:firstLineChars="100" w:firstLine="239"/>
        <w:rPr>
          <w:rFonts w:hAnsi="ＭＳ 明朝"/>
        </w:rPr>
      </w:pPr>
      <w:r w:rsidRPr="00DC621F">
        <w:rPr>
          <w:rFonts w:hAnsi="ＭＳ 明朝" w:hint="eastAsia"/>
        </w:rPr>
        <w:t>表紙を参照されたい。今回の計画は、計画期間を令和7年度から令和11年度までの5年間、見通し期間を令和12年度から令和16年度までの5年間とし、計10年間としている。</w:t>
      </w:r>
    </w:p>
    <w:p w14:paraId="2810E0D1" w14:textId="1BCDE766" w:rsidR="00CD673B" w:rsidRPr="00DC621F" w:rsidRDefault="00CD673B" w:rsidP="00671E4C">
      <w:pPr>
        <w:wordWrap/>
        <w:autoSpaceDE/>
        <w:autoSpaceDN/>
        <w:ind w:firstLineChars="100" w:firstLine="239"/>
        <w:rPr>
          <w:rFonts w:hAnsi="ＭＳ 明朝"/>
        </w:rPr>
      </w:pPr>
      <w:r w:rsidRPr="00DC621F">
        <w:rPr>
          <w:rFonts w:hAnsi="ＭＳ 明朝" w:hint="eastAsia"/>
        </w:rPr>
        <w:t>1</w:t>
      </w:r>
      <w:r w:rsidR="00BB4749">
        <w:rPr>
          <w:rFonts w:hAnsi="ＭＳ 明朝" w:hint="eastAsia"/>
        </w:rPr>
        <w:t>ページでは、</w:t>
      </w:r>
      <w:r w:rsidRPr="00DC621F">
        <w:rPr>
          <w:rFonts w:hAnsi="ＭＳ 明朝" w:hint="eastAsia"/>
        </w:rPr>
        <w:t>策定のポイントについて説明する。第1段落では、令和6</w:t>
      </w:r>
      <w:r w:rsidR="00BB4749">
        <w:rPr>
          <w:rFonts w:hAnsi="ＭＳ 明朝" w:hint="eastAsia"/>
        </w:rPr>
        <w:t>年度決算を踏まえた実質公債費比率や財政状況及び</w:t>
      </w:r>
      <w:r w:rsidRPr="00DC621F">
        <w:rPr>
          <w:rFonts w:hAnsi="ＭＳ 明朝" w:hint="eastAsia"/>
        </w:rPr>
        <w:t>今後の見通しを説明している。第3段落で</w:t>
      </w:r>
      <w:r w:rsidRPr="00DC621F">
        <w:rPr>
          <w:rFonts w:hAnsi="ＭＳ 明朝" w:hint="eastAsia"/>
        </w:rPr>
        <w:lastRenderedPageBreak/>
        <w:t>は今回の特徴として、国民スポーツ大会会場整備事業や浜田橋整備事業を盛り込んでいる。また、</w:t>
      </w:r>
      <w:r w:rsidR="00BB4749">
        <w:rPr>
          <w:rFonts w:hAnsi="ＭＳ 明朝" w:hint="eastAsia"/>
        </w:rPr>
        <w:t>前回から引き続いて、</w:t>
      </w:r>
      <w:r w:rsidRPr="00DC621F">
        <w:rPr>
          <w:rFonts w:hAnsi="ＭＳ 明朝" w:hint="eastAsia"/>
        </w:rPr>
        <w:t>物価上昇や職員の給与改定、金利上昇に伴う影響額を見込んだことを記載している。</w:t>
      </w:r>
    </w:p>
    <w:p w14:paraId="2A8D71D7" w14:textId="257729DA" w:rsidR="00CD673B" w:rsidRPr="00DC621F" w:rsidRDefault="00CD673B" w:rsidP="00671E4C">
      <w:pPr>
        <w:wordWrap/>
        <w:autoSpaceDE/>
        <w:autoSpaceDN/>
        <w:ind w:firstLineChars="100" w:firstLine="239"/>
        <w:rPr>
          <w:rFonts w:hAnsi="ＭＳ 明朝"/>
        </w:rPr>
      </w:pPr>
      <w:r w:rsidRPr="00DC621F">
        <w:rPr>
          <w:rFonts w:hAnsi="ＭＳ 明朝" w:hint="eastAsia"/>
        </w:rPr>
        <w:t>2ページは計画の基本的事項である。基本的な考え方に前回から変更はない。</w:t>
      </w:r>
    </w:p>
    <w:p w14:paraId="0F551CA0" w14:textId="32DF45FA" w:rsidR="00CD673B" w:rsidRPr="00DC621F" w:rsidRDefault="00CD673B" w:rsidP="00671E4C">
      <w:pPr>
        <w:wordWrap/>
        <w:autoSpaceDE/>
        <w:autoSpaceDN/>
        <w:ind w:firstLineChars="100" w:firstLine="239"/>
        <w:rPr>
          <w:rFonts w:hAnsi="ＭＳ 明朝"/>
        </w:rPr>
      </w:pPr>
      <w:r w:rsidRPr="00DC621F">
        <w:rPr>
          <w:rFonts w:hAnsi="ＭＳ 明朝" w:hint="eastAsia"/>
        </w:rPr>
        <w:t>続いて3</w:t>
      </w:r>
      <w:r w:rsidR="0060123C">
        <w:rPr>
          <w:rFonts w:hAnsi="ＭＳ 明朝" w:hint="eastAsia"/>
        </w:rPr>
        <w:t>ページを参照されたい。財政推計の前提条件を記載している。</w:t>
      </w:r>
    </w:p>
    <w:p w14:paraId="4F37DF98" w14:textId="3BD0FCDD" w:rsidR="00CD673B" w:rsidRPr="00DC621F" w:rsidRDefault="00CD673B" w:rsidP="00671E4C">
      <w:pPr>
        <w:wordWrap/>
        <w:autoSpaceDE/>
        <w:autoSpaceDN/>
        <w:ind w:firstLineChars="100" w:firstLine="239"/>
        <w:rPr>
          <w:rFonts w:hAnsi="ＭＳ 明朝"/>
        </w:rPr>
      </w:pPr>
      <w:r w:rsidRPr="00DC621F">
        <w:rPr>
          <w:rFonts w:hAnsi="ＭＳ 明朝" w:hint="eastAsia"/>
        </w:rPr>
        <w:t>歳入の</w:t>
      </w:r>
      <w:r w:rsidR="0060123C">
        <w:rPr>
          <w:rFonts w:hAnsi="ＭＳ 明朝" w:hint="eastAsia"/>
        </w:rPr>
        <w:t>(1)</w:t>
      </w:r>
      <w:r w:rsidRPr="00DC621F">
        <w:rPr>
          <w:rFonts w:hAnsi="ＭＳ 明朝" w:hint="eastAsia"/>
        </w:rPr>
        <w:t>地方税だが、個人市民税所得割に令和7年度税制改正の影響を見込んでいる。固定資産税の償却資産の税収が上振れしたため、前回推計より高く推移している。なお、いわゆる「年収の壁」等の税制改正については、現時点で内容が不明なため、令和8年度以降の</w:t>
      </w:r>
      <w:r w:rsidR="00FF4822">
        <w:rPr>
          <w:rFonts w:hAnsi="ＭＳ 明朝" w:hint="eastAsia"/>
        </w:rPr>
        <w:t>税制改正の</w:t>
      </w:r>
      <w:r w:rsidRPr="00DC621F">
        <w:rPr>
          <w:rFonts w:hAnsi="ＭＳ 明朝" w:hint="eastAsia"/>
        </w:rPr>
        <w:t>影響は見込んでいない。</w:t>
      </w:r>
    </w:p>
    <w:p w14:paraId="2D89B046" w14:textId="37982A35" w:rsidR="00CD673B" w:rsidRPr="00DC621F" w:rsidRDefault="00CD673B" w:rsidP="00671E4C">
      <w:pPr>
        <w:wordWrap/>
        <w:autoSpaceDE/>
        <w:autoSpaceDN/>
        <w:ind w:firstLineChars="100" w:firstLine="239"/>
        <w:rPr>
          <w:rFonts w:hAnsi="ＭＳ 明朝"/>
        </w:rPr>
      </w:pPr>
      <w:r w:rsidRPr="00DC621F">
        <w:rPr>
          <w:rFonts w:hAnsi="ＭＳ 明朝" w:hint="eastAsia"/>
        </w:rPr>
        <w:t>4ページを参照されたい。</w:t>
      </w:r>
      <w:r w:rsidR="0060123C">
        <w:rPr>
          <w:rFonts w:hAnsi="ＭＳ 明朝" w:hint="eastAsia"/>
        </w:rPr>
        <w:t>(3)</w:t>
      </w:r>
      <w:r w:rsidRPr="00DC621F">
        <w:rPr>
          <w:rFonts w:hAnsi="ＭＳ 明朝" w:hint="eastAsia"/>
        </w:rPr>
        <w:t>の地方交付税は増加傾向である。人口減少による</w:t>
      </w:r>
      <w:r w:rsidR="00FF4822">
        <w:rPr>
          <w:rFonts w:hAnsi="ＭＳ 明朝" w:hint="eastAsia"/>
        </w:rPr>
        <w:t>交付税の</w:t>
      </w:r>
      <w:r w:rsidRPr="00DC621F">
        <w:rPr>
          <w:rFonts w:hAnsi="ＭＳ 明朝" w:hint="eastAsia"/>
        </w:rPr>
        <w:t>減はあるものの、物価上昇や金利上昇に伴う基準財政需要額の増加を見込んだことによる。</w:t>
      </w:r>
    </w:p>
    <w:p w14:paraId="163C300B" w14:textId="493F2959" w:rsidR="00CD673B" w:rsidRPr="00DC621F" w:rsidRDefault="00CD673B" w:rsidP="00671E4C">
      <w:pPr>
        <w:wordWrap/>
        <w:autoSpaceDE/>
        <w:autoSpaceDN/>
        <w:ind w:firstLineChars="100" w:firstLine="239"/>
        <w:rPr>
          <w:rFonts w:hAnsi="ＭＳ 明朝"/>
        </w:rPr>
      </w:pPr>
      <w:r w:rsidRPr="00DC621F">
        <w:rPr>
          <w:rFonts w:hAnsi="ＭＳ 明朝" w:hint="eastAsia"/>
        </w:rPr>
        <w:t>6ページを参照されたい。</w:t>
      </w:r>
      <w:r w:rsidR="0060123C">
        <w:rPr>
          <w:rFonts w:hAnsi="ＭＳ 明朝" w:hint="eastAsia"/>
        </w:rPr>
        <w:t>(7)</w:t>
      </w:r>
      <w:r w:rsidRPr="00DC621F">
        <w:rPr>
          <w:rFonts w:hAnsi="ＭＳ 明朝" w:hint="eastAsia"/>
        </w:rPr>
        <w:t>地方債は、投資的経費に連動して借入れ額も大きく変動する。なお、臨時財政対策債は令和7年度に発行がゼロとなったため、以降は見込んでいない。</w:t>
      </w:r>
    </w:p>
    <w:p w14:paraId="1E0BDBD5" w14:textId="56F3180A" w:rsidR="00CD673B" w:rsidRPr="00DC621F" w:rsidRDefault="00CD673B" w:rsidP="00671E4C">
      <w:pPr>
        <w:wordWrap/>
        <w:autoSpaceDE/>
        <w:autoSpaceDN/>
        <w:ind w:firstLineChars="100" w:firstLine="239"/>
        <w:rPr>
          <w:rFonts w:hAnsi="ＭＳ 明朝"/>
        </w:rPr>
      </w:pPr>
      <w:r w:rsidRPr="00DC621F">
        <w:rPr>
          <w:rFonts w:hAnsi="ＭＳ 明朝" w:hint="eastAsia"/>
        </w:rPr>
        <w:t>7ページを参照されたい。</w:t>
      </w:r>
      <w:r w:rsidR="0060123C">
        <w:rPr>
          <w:rFonts w:hAnsi="ＭＳ 明朝" w:hint="eastAsia"/>
        </w:rPr>
        <w:t>(8)</w:t>
      </w:r>
      <w:r w:rsidRPr="00DC621F">
        <w:rPr>
          <w:rFonts w:hAnsi="ＭＳ 明朝" w:hint="eastAsia"/>
        </w:rPr>
        <w:t>ふるさと寄附金については、近年の実績や目標数値を踏まえた額としている。</w:t>
      </w:r>
    </w:p>
    <w:p w14:paraId="587E6917" w14:textId="1BC1BB32" w:rsidR="00CD673B" w:rsidRPr="00DC621F" w:rsidRDefault="00CD673B" w:rsidP="00671E4C">
      <w:pPr>
        <w:wordWrap/>
        <w:autoSpaceDE/>
        <w:autoSpaceDN/>
        <w:ind w:firstLineChars="100" w:firstLine="239"/>
        <w:rPr>
          <w:rFonts w:hAnsi="ＭＳ 明朝"/>
        </w:rPr>
      </w:pPr>
      <w:r w:rsidRPr="00DC621F">
        <w:rPr>
          <w:rFonts w:hAnsi="ＭＳ 明朝" w:hint="eastAsia"/>
        </w:rPr>
        <w:t>8ページ</w:t>
      </w:r>
      <w:r w:rsidR="006D7327">
        <w:rPr>
          <w:rFonts w:hAnsi="ＭＳ 明朝" w:hint="eastAsia"/>
        </w:rPr>
        <w:t>を参照されたい。ここからは</w:t>
      </w:r>
      <w:r w:rsidRPr="00DC621F">
        <w:rPr>
          <w:rFonts w:hAnsi="ＭＳ 明朝" w:hint="eastAsia"/>
        </w:rPr>
        <w:t>歳出についてである。</w:t>
      </w:r>
      <w:r w:rsidR="00FF4822">
        <w:rPr>
          <w:rFonts w:hAnsi="ＭＳ 明朝" w:hint="eastAsia"/>
        </w:rPr>
        <w:t>(1)</w:t>
      </w:r>
      <w:r w:rsidRPr="00DC621F">
        <w:rPr>
          <w:rFonts w:hAnsi="ＭＳ 明朝" w:hint="eastAsia"/>
        </w:rPr>
        <w:t>の人件費は定員管理計画に基づき推計している。令和7年度の給与改定を反映させているため、正規職員で約1.4億円、会計年度任用職員で約1</w:t>
      </w:r>
      <w:r w:rsidR="001C4B53">
        <w:rPr>
          <w:rFonts w:hAnsi="ＭＳ 明朝" w:hint="eastAsia"/>
        </w:rPr>
        <w:t>億円の増となっており、収支に影響を与えている</w:t>
      </w:r>
      <w:r w:rsidRPr="00DC621F">
        <w:rPr>
          <w:rFonts w:hAnsi="ＭＳ 明朝" w:hint="eastAsia"/>
        </w:rPr>
        <w:t>。</w:t>
      </w:r>
    </w:p>
    <w:p w14:paraId="049274A5" w14:textId="20963644" w:rsidR="00CD673B" w:rsidRPr="00DC621F" w:rsidRDefault="00CD673B" w:rsidP="00671E4C">
      <w:pPr>
        <w:wordWrap/>
        <w:autoSpaceDE/>
        <w:autoSpaceDN/>
        <w:ind w:firstLineChars="100" w:firstLine="239"/>
        <w:rPr>
          <w:rFonts w:hAnsi="ＭＳ 明朝"/>
        </w:rPr>
      </w:pPr>
      <w:r w:rsidRPr="00DC621F">
        <w:rPr>
          <w:rFonts w:hAnsi="ＭＳ 明朝" w:hint="eastAsia"/>
        </w:rPr>
        <w:t>9ページを参照されたい。</w:t>
      </w:r>
      <w:r w:rsidR="00FF4822">
        <w:rPr>
          <w:rFonts w:hAnsi="ＭＳ 明朝" w:hint="eastAsia"/>
        </w:rPr>
        <w:t>(2)</w:t>
      </w:r>
      <w:r w:rsidRPr="00DC621F">
        <w:rPr>
          <w:rFonts w:hAnsi="ＭＳ 明朝" w:hint="eastAsia"/>
        </w:rPr>
        <w:t>の物件費については、物価上昇等を踏まえた推計としており、収支悪化の要因となっている。なお、新たな政策枠として補助費等と合わせて総額3億円を計上している。</w:t>
      </w:r>
      <w:r w:rsidR="001C4B53">
        <w:rPr>
          <w:rFonts w:hAnsi="ＭＳ 明朝" w:hint="eastAsia"/>
        </w:rPr>
        <w:t>(3)の扶助費については、推計方法に変更はないが、児童手当などの制度拡充や給付費の増など、人口減少が進む中でも減とはならず、引き続き増加すると見込んでいる。</w:t>
      </w:r>
    </w:p>
    <w:p w14:paraId="019196E4" w14:textId="4F3FB6A7" w:rsidR="00CD673B" w:rsidRPr="00DC621F" w:rsidRDefault="00CD673B" w:rsidP="00671E4C">
      <w:pPr>
        <w:wordWrap/>
        <w:autoSpaceDE/>
        <w:autoSpaceDN/>
        <w:ind w:firstLineChars="100" w:firstLine="239"/>
        <w:rPr>
          <w:rFonts w:hAnsi="ＭＳ 明朝"/>
        </w:rPr>
      </w:pPr>
      <w:r w:rsidRPr="00DC621F">
        <w:rPr>
          <w:rFonts w:hAnsi="ＭＳ 明朝" w:hint="eastAsia"/>
        </w:rPr>
        <w:t>10ページ、投資的経費には、</w:t>
      </w:r>
      <w:r w:rsidR="001C4B53">
        <w:rPr>
          <w:rFonts w:hAnsi="ＭＳ 明朝" w:hint="eastAsia"/>
        </w:rPr>
        <w:t>新規事業として</w:t>
      </w:r>
      <w:r w:rsidRPr="00DC621F">
        <w:rPr>
          <w:rFonts w:hAnsi="ＭＳ 明朝" w:hint="eastAsia"/>
        </w:rPr>
        <w:t>浜田橋整備</w:t>
      </w:r>
      <w:r w:rsidR="001C4B53">
        <w:rPr>
          <w:rFonts w:hAnsi="ＭＳ 明朝" w:hint="eastAsia"/>
        </w:rPr>
        <w:t>事業</w:t>
      </w:r>
      <w:r w:rsidRPr="00DC621F">
        <w:rPr>
          <w:rFonts w:hAnsi="ＭＳ 明朝" w:hint="eastAsia"/>
        </w:rPr>
        <w:t>や国スポ競技会場整備</w:t>
      </w:r>
      <w:r w:rsidR="001C4B53">
        <w:rPr>
          <w:rFonts w:hAnsi="ＭＳ 明朝" w:hint="eastAsia"/>
        </w:rPr>
        <w:t>事業</w:t>
      </w:r>
      <w:r w:rsidRPr="00DC621F">
        <w:rPr>
          <w:rFonts w:hAnsi="ＭＳ 明朝" w:hint="eastAsia"/>
        </w:rPr>
        <w:t>などを加えている。労務費や資材費の上昇もあり、総枠の中でのやりくりが厳しくなっている。</w:t>
      </w:r>
    </w:p>
    <w:p w14:paraId="49565E1A" w14:textId="5C8D3396" w:rsidR="00CD673B" w:rsidRPr="00DC621F" w:rsidRDefault="00CD673B" w:rsidP="00671E4C">
      <w:pPr>
        <w:wordWrap/>
        <w:autoSpaceDE/>
        <w:autoSpaceDN/>
        <w:ind w:firstLineChars="100" w:firstLine="239"/>
        <w:rPr>
          <w:rFonts w:hAnsi="ＭＳ 明朝"/>
        </w:rPr>
      </w:pPr>
      <w:r w:rsidRPr="00DC621F">
        <w:rPr>
          <w:rFonts w:hAnsi="ＭＳ 明朝" w:hint="eastAsia"/>
        </w:rPr>
        <w:t>11ページ、公債費については借入れ利率の増を見込んでいる。</w:t>
      </w:r>
      <w:r w:rsidR="001C4B53">
        <w:rPr>
          <w:rFonts w:hAnsi="ＭＳ 明朝" w:hint="eastAsia"/>
        </w:rPr>
        <w:t>最近は国の積極財政による影響も加わって、</w:t>
      </w:r>
      <w:r w:rsidRPr="00DC621F">
        <w:rPr>
          <w:rFonts w:hAnsi="ＭＳ 明朝" w:hint="eastAsia"/>
        </w:rPr>
        <w:t>長期金利の上昇による利払い費の増加は財政運営における懸念材料の一つである。</w:t>
      </w:r>
      <w:r w:rsidR="001C4B53">
        <w:rPr>
          <w:rFonts w:hAnsi="ＭＳ 明朝" w:hint="eastAsia"/>
        </w:rPr>
        <w:t>12ページはそれぞれ推計方法に変更はない。</w:t>
      </w:r>
    </w:p>
    <w:p w14:paraId="1164EAE9" w14:textId="7F42E58D" w:rsidR="00CD673B" w:rsidRPr="00DC621F" w:rsidRDefault="00CD673B" w:rsidP="00671E4C">
      <w:pPr>
        <w:wordWrap/>
        <w:autoSpaceDE/>
        <w:autoSpaceDN/>
        <w:ind w:firstLineChars="100" w:firstLine="239"/>
        <w:rPr>
          <w:rFonts w:hAnsi="ＭＳ 明朝"/>
        </w:rPr>
      </w:pPr>
      <w:r w:rsidRPr="00DC621F">
        <w:rPr>
          <w:rFonts w:hAnsi="ＭＳ 明朝" w:hint="eastAsia"/>
        </w:rPr>
        <w:t>13、14ページは</w:t>
      </w:r>
      <w:r w:rsidR="001C4B53">
        <w:rPr>
          <w:rFonts w:hAnsi="ＭＳ 明朝" w:hint="eastAsia"/>
        </w:rPr>
        <w:t>、これまで説明した内容を反映させた</w:t>
      </w:r>
      <w:r w:rsidRPr="00DC621F">
        <w:rPr>
          <w:rFonts w:hAnsi="ＭＳ 明朝" w:hint="eastAsia"/>
        </w:rPr>
        <w:t>財政計画の一覧である。</w:t>
      </w:r>
    </w:p>
    <w:p w14:paraId="679494F4" w14:textId="41892FAE" w:rsidR="00CD673B" w:rsidRPr="00DC621F" w:rsidRDefault="00CD673B" w:rsidP="00671E4C">
      <w:pPr>
        <w:wordWrap/>
        <w:autoSpaceDE/>
        <w:autoSpaceDN/>
        <w:ind w:firstLineChars="100" w:firstLine="239"/>
        <w:rPr>
          <w:rFonts w:hAnsi="ＭＳ 明朝"/>
        </w:rPr>
      </w:pPr>
      <w:r w:rsidRPr="00DC621F">
        <w:rPr>
          <w:rFonts w:hAnsi="ＭＳ 明朝" w:hint="eastAsia"/>
        </w:rPr>
        <w:t>13ページ下の第2表収支基金内訳を参照されたい。財政調整基金残高は53億円</w:t>
      </w:r>
      <w:r w:rsidR="00DB6B02">
        <w:rPr>
          <w:rFonts w:hAnsi="ＭＳ 明朝" w:hint="eastAsia"/>
        </w:rPr>
        <w:t>を維持</w:t>
      </w:r>
      <w:r w:rsidRPr="00DC621F">
        <w:rPr>
          <w:rFonts w:hAnsi="ＭＳ 明朝" w:hint="eastAsia"/>
        </w:rPr>
        <w:t>しているが、減債基金やふるさと応援基金などは事業充当のため取り崩すこととしている。財政調整基金残高がこの程度あれば、突発的な事象に対応するために必要な額は維持できていると認識している。</w:t>
      </w:r>
    </w:p>
    <w:p w14:paraId="4A234A34" w14:textId="20D83DAC" w:rsidR="00CD673B" w:rsidRPr="00DC621F" w:rsidRDefault="00CD673B" w:rsidP="00671E4C">
      <w:pPr>
        <w:wordWrap/>
        <w:autoSpaceDE/>
        <w:autoSpaceDN/>
        <w:ind w:firstLineChars="100" w:firstLine="239"/>
        <w:rPr>
          <w:rFonts w:hAnsi="ＭＳ 明朝"/>
        </w:rPr>
      </w:pPr>
      <w:r w:rsidRPr="00DC621F">
        <w:rPr>
          <w:rFonts w:hAnsi="ＭＳ 明朝" w:hint="eastAsia"/>
        </w:rPr>
        <w:t>14ページ下の第4表財政指標を参照されたい。実質公債費比率は繰上償還の効果</w:t>
      </w:r>
      <w:r w:rsidRPr="00DC621F">
        <w:rPr>
          <w:rFonts w:hAnsi="ＭＳ 明朝" w:hint="eastAsia"/>
        </w:rPr>
        <w:lastRenderedPageBreak/>
        <w:t>もあり、</w:t>
      </w:r>
      <w:r w:rsidR="00DB6B02">
        <w:rPr>
          <w:rFonts w:hAnsi="ＭＳ 明朝" w:hint="eastAsia"/>
        </w:rPr>
        <w:t>逓減</w:t>
      </w:r>
      <w:r w:rsidRPr="00DC621F">
        <w:rPr>
          <w:rFonts w:hAnsi="ＭＳ 明朝" w:hint="eastAsia"/>
        </w:rPr>
        <w:t>し、令和3年度をピークに改善傾向にある。</w:t>
      </w:r>
    </w:p>
    <w:p w14:paraId="46E28681" w14:textId="2C991A9B" w:rsidR="00CD673B" w:rsidRPr="00DC621F" w:rsidRDefault="00CD673B" w:rsidP="00671E4C">
      <w:pPr>
        <w:wordWrap/>
        <w:autoSpaceDE/>
        <w:autoSpaceDN/>
        <w:ind w:firstLineChars="100" w:firstLine="239"/>
        <w:rPr>
          <w:rFonts w:hAnsi="ＭＳ 明朝"/>
        </w:rPr>
      </w:pPr>
      <w:r w:rsidRPr="00DC621F">
        <w:rPr>
          <w:rFonts w:hAnsi="ＭＳ 明朝" w:hint="eastAsia"/>
        </w:rPr>
        <w:t>15、16ページは計画及び見通しの分析である。</w:t>
      </w:r>
    </w:p>
    <w:p w14:paraId="7B4EE5FD" w14:textId="7AEC35A1" w:rsidR="00CD673B" w:rsidRPr="00DC621F" w:rsidRDefault="00CD673B" w:rsidP="00671E4C">
      <w:pPr>
        <w:wordWrap/>
        <w:autoSpaceDE/>
        <w:autoSpaceDN/>
        <w:ind w:firstLineChars="100" w:firstLine="239"/>
        <w:rPr>
          <w:rFonts w:hAnsi="ＭＳ 明朝"/>
        </w:rPr>
      </w:pPr>
      <w:r w:rsidRPr="00DC621F">
        <w:rPr>
          <w:rFonts w:hAnsi="ＭＳ 明朝" w:hint="eastAsia"/>
        </w:rPr>
        <w:t>実質単年度収支の推移を参照されたい。計画期間中は1億円前後のプラスとなり、見通し期間とも収支均衡の状態となる。給与改定や物価上昇の影響を見込んだ結果、調整を行ったことで収支均衡を保つことが可能となっている。</w:t>
      </w:r>
    </w:p>
    <w:p w14:paraId="1CDA2707"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持続可能な財政運営を実現するためには、歳出削減などの収支改善対策を今後どのように実施していくかが課題であると考えている。</w:t>
      </w:r>
    </w:p>
    <w:p w14:paraId="781804CA" w14:textId="683A53B1" w:rsidR="00CD673B" w:rsidRPr="00DC621F" w:rsidRDefault="00CD673B" w:rsidP="00671E4C">
      <w:pPr>
        <w:wordWrap/>
        <w:autoSpaceDE/>
        <w:autoSpaceDN/>
        <w:ind w:firstLineChars="100" w:firstLine="239"/>
        <w:rPr>
          <w:rFonts w:hAnsi="ＭＳ 明朝"/>
        </w:rPr>
      </w:pPr>
      <w:r w:rsidRPr="00DC621F">
        <w:rPr>
          <w:rFonts w:hAnsi="ＭＳ 明朝" w:hint="eastAsia"/>
        </w:rPr>
        <w:t>16ページの③では今後の懸念事項を記載している。地方財政は不透明感を増しているため、④において</w:t>
      </w:r>
      <w:r w:rsidR="00C67D64">
        <w:rPr>
          <w:rFonts w:hAnsi="ＭＳ 明朝" w:hint="eastAsia"/>
        </w:rPr>
        <w:t>懸念解消のために</w:t>
      </w:r>
      <w:r w:rsidRPr="00DC621F">
        <w:rPr>
          <w:rFonts w:hAnsi="ＭＳ 明朝" w:hint="eastAsia"/>
        </w:rPr>
        <w:t>行財政改革の取組について言及している。基金を活用して対応しているが、常に将来に責任のある持続可能な財政運営を念頭に置いて進めていく必要がある</w:t>
      </w:r>
      <w:r w:rsidR="00C67D64">
        <w:rPr>
          <w:rFonts w:hAnsi="ＭＳ 明朝" w:hint="eastAsia"/>
        </w:rPr>
        <w:t>と考えている</w:t>
      </w:r>
      <w:r w:rsidRPr="00DC621F">
        <w:rPr>
          <w:rFonts w:hAnsi="ＭＳ 明朝" w:hint="eastAsia"/>
        </w:rPr>
        <w:t>。</w:t>
      </w:r>
      <w:r w:rsidR="00C67D64">
        <w:rPr>
          <w:rFonts w:hAnsi="ＭＳ 明朝" w:hint="eastAsia"/>
        </w:rPr>
        <w:t>無尽蔵に財源があるわけではないので、限られた財源をうまく活用し、市民サービスの向上を図る必要がある。</w:t>
      </w:r>
    </w:p>
    <w:p w14:paraId="4C7CC400" w14:textId="4DC7C6E8" w:rsidR="00CD673B" w:rsidRPr="00DC621F" w:rsidRDefault="00CD673B" w:rsidP="00671E4C">
      <w:pPr>
        <w:wordWrap/>
        <w:autoSpaceDE/>
        <w:autoSpaceDN/>
        <w:ind w:firstLineChars="100" w:firstLine="239"/>
        <w:rPr>
          <w:rFonts w:hAnsi="ＭＳ 明朝"/>
        </w:rPr>
      </w:pPr>
      <w:r w:rsidRPr="00DC621F">
        <w:rPr>
          <w:rFonts w:hAnsi="ＭＳ 明朝" w:hint="eastAsia"/>
        </w:rPr>
        <w:t>17、18ページには主要事業を掲載している。</w:t>
      </w:r>
      <w:r w:rsidR="00C67D64">
        <w:rPr>
          <w:rFonts w:hAnsi="ＭＳ 明朝" w:hint="eastAsia"/>
        </w:rPr>
        <w:t>今回初めて掲載する事業は黄色で色を付けている。</w:t>
      </w:r>
    </w:p>
    <w:p w14:paraId="6B386B7E"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6E80BCDA" w14:textId="2716A447" w:rsidR="00CD673B" w:rsidRPr="00DC621F" w:rsidRDefault="00A43FD5" w:rsidP="00671E4C">
      <w:pPr>
        <w:wordWrap/>
        <w:autoSpaceDE/>
        <w:autoSpaceDN/>
        <w:ind w:firstLineChars="100" w:firstLine="239"/>
        <w:rPr>
          <w:rFonts w:hAnsi="ＭＳ 明朝"/>
        </w:rPr>
      </w:pPr>
      <w:r>
        <w:rPr>
          <w:rFonts w:hAnsi="ＭＳ 明朝" w:hint="eastAsia"/>
        </w:rPr>
        <w:t>議員</w:t>
      </w:r>
      <w:r w:rsidR="00CD673B" w:rsidRPr="00DC621F">
        <w:rPr>
          <w:rFonts w:hAnsi="ＭＳ 明朝" w:hint="eastAsia"/>
        </w:rPr>
        <w:t>から質疑はあるか。</w:t>
      </w:r>
    </w:p>
    <w:p w14:paraId="261FF534"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330E9565" w14:textId="05667B61" w:rsidR="00CD673B" w:rsidRPr="00DC621F" w:rsidRDefault="00CD673B" w:rsidP="00671E4C">
      <w:pPr>
        <w:wordWrap/>
        <w:autoSpaceDE/>
        <w:autoSpaceDN/>
        <w:ind w:firstLineChars="100" w:firstLine="239"/>
        <w:rPr>
          <w:rFonts w:hAnsi="ＭＳ 明朝"/>
        </w:rPr>
      </w:pPr>
      <w:r w:rsidRPr="00DC621F">
        <w:rPr>
          <w:rFonts w:hAnsi="ＭＳ 明朝" w:hint="eastAsia"/>
        </w:rPr>
        <w:t>14ページの地方債残高と、6ページの地方債の推移の関係について教えてほしい。</w:t>
      </w:r>
    </w:p>
    <w:p w14:paraId="223E8F89"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5515440C" w14:textId="47737CF1" w:rsidR="00CD673B" w:rsidRPr="00DC621F" w:rsidRDefault="00CD673B" w:rsidP="00671E4C">
      <w:pPr>
        <w:wordWrap/>
        <w:autoSpaceDE/>
        <w:autoSpaceDN/>
        <w:ind w:firstLineChars="100" w:firstLine="239"/>
        <w:rPr>
          <w:rFonts w:hAnsi="ＭＳ 明朝"/>
        </w:rPr>
      </w:pPr>
      <w:r w:rsidRPr="00DC621F">
        <w:rPr>
          <w:rFonts w:hAnsi="ＭＳ 明朝" w:hint="eastAsia"/>
        </w:rPr>
        <w:t>14</w:t>
      </w:r>
      <w:r w:rsidR="00584D3C">
        <w:rPr>
          <w:rFonts w:hAnsi="ＭＳ 明朝" w:hint="eastAsia"/>
        </w:rPr>
        <w:t>ページの地方債</w:t>
      </w:r>
      <w:r w:rsidRPr="00DC621F">
        <w:rPr>
          <w:rFonts w:hAnsi="ＭＳ 明朝" w:hint="eastAsia"/>
        </w:rPr>
        <w:t>残高は浜田市が持っている全ての地方債の合計である。令和7年時点で397億円となる。6ページの表は、その年度に借入れた金額を示している。令和7年度は56億円の借入れを行ったということである。</w:t>
      </w:r>
    </w:p>
    <w:p w14:paraId="5CA5BD85" w14:textId="63561AA2"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5D6485D6" w14:textId="03C48983" w:rsidR="00CD673B" w:rsidRPr="00DC621F" w:rsidRDefault="00CD673B" w:rsidP="00671E4C">
      <w:pPr>
        <w:wordWrap/>
        <w:autoSpaceDE/>
        <w:autoSpaceDN/>
        <w:ind w:firstLineChars="100" w:firstLine="239"/>
        <w:rPr>
          <w:rFonts w:hAnsi="ＭＳ 明朝"/>
        </w:rPr>
      </w:pPr>
      <w:r w:rsidRPr="00DC621F">
        <w:rPr>
          <w:rFonts w:hAnsi="ＭＳ 明朝" w:hint="eastAsia"/>
        </w:rPr>
        <w:t>残高が減っているということは、本来予算として使えるお金を借入れの返済に充て</w:t>
      </w:r>
      <w:r w:rsidR="006B4935">
        <w:rPr>
          <w:rFonts w:hAnsi="ＭＳ 明朝" w:hint="eastAsia"/>
        </w:rPr>
        <w:t>ているため、住民サービスができなくなって</w:t>
      </w:r>
      <w:r w:rsidRPr="00DC621F">
        <w:rPr>
          <w:rFonts w:hAnsi="ＭＳ 明朝" w:hint="eastAsia"/>
        </w:rPr>
        <w:t>いるという認識で合っているか。</w:t>
      </w:r>
    </w:p>
    <w:p w14:paraId="69FE171A"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53C9296B" w14:textId="22ACC704" w:rsidR="00CD673B" w:rsidRPr="00DC621F" w:rsidRDefault="00CD673B" w:rsidP="00671E4C">
      <w:pPr>
        <w:wordWrap/>
        <w:autoSpaceDE/>
        <w:autoSpaceDN/>
        <w:ind w:firstLineChars="100" w:firstLine="239"/>
        <w:rPr>
          <w:rFonts w:hAnsi="ＭＳ 明朝"/>
        </w:rPr>
      </w:pPr>
      <w:r w:rsidRPr="00DC621F">
        <w:rPr>
          <w:rFonts w:hAnsi="ＭＳ 明朝" w:hint="eastAsia"/>
        </w:rPr>
        <w:t>予算の一部を返済に充てるため、そういった見方も成り立つ</w:t>
      </w:r>
      <w:r w:rsidR="006B4935">
        <w:rPr>
          <w:rFonts w:hAnsi="ＭＳ 明朝" w:hint="eastAsia"/>
        </w:rPr>
        <w:t>かもしれないが、もともとの借入れ自体が住民サービス向上のための借入れ</w:t>
      </w:r>
      <w:r w:rsidRPr="00DC621F">
        <w:rPr>
          <w:rFonts w:hAnsi="ＭＳ 明朝" w:hint="eastAsia"/>
        </w:rPr>
        <w:t>であるため、見方の違いであると思う。</w:t>
      </w:r>
    </w:p>
    <w:p w14:paraId="2428A31B"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056E6855" w14:textId="77777777" w:rsidR="006B4935" w:rsidRDefault="006B4935" w:rsidP="00671E4C">
      <w:pPr>
        <w:wordWrap/>
        <w:autoSpaceDE/>
        <w:autoSpaceDN/>
        <w:ind w:firstLineChars="100" w:firstLine="239"/>
        <w:rPr>
          <w:rFonts w:hAnsi="ＭＳ 明朝"/>
        </w:rPr>
      </w:pPr>
      <w:r>
        <w:rPr>
          <w:rFonts w:hAnsi="ＭＳ 明朝" w:hint="eastAsia"/>
        </w:rPr>
        <w:t>溝口島根県知事のときは財政状況が日本で2番目になった。結局借り入れもせず何もしなかったからである。</w:t>
      </w:r>
    </w:p>
    <w:p w14:paraId="46060FFC" w14:textId="0F3E5504" w:rsidR="00CD673B" w:rsidRPr="00DC621F" w:rsidRDefault="00CD673B" w:rsidP="00671E4C">
      <w:pPr>
        <w:wordWrap/>
        <w:autoSpaceDE/>
        <w:autoSpaceDN/>
        <w:ind w:firstLineChars="100" w:firstLine="239"/>
        <w:rPr>
          <w:rFonts w:hAnsi="ＭＳ 明朝"/>
        </w:rPr>
      </w:pPr>
      <w:r w:rsidRPr="00DC621F">
        <w:rPr>
          <w:rFonts w:hAnsi="ＭＳ 明朝" w:hint="eastAsia"/>
        </w:rPr>
        <w:t>財政力指数が0.49</w:t>
      </w:r>
      <w:r w:rsidR="006E4554">
        <w:rPr>
          <w:rFonts w:hAnsi="ＭＳ 明朝" w:hint="eastAsia"/>
        </w:rPr>
        <w:t>程度に上がっているが、三隅火力発電所</w:t>
      </w:r>
      <w:r w:rsidRPr="00DC621F">
        <w:rPr>
          <w:rFonts w:hAnsi="ＭＳ 明朝" w:hint="eastAsia"/>
        </w:rPr>
        <w:t>2号機の稼働による税収増の影響という理解で良いか。</w:t>
      </w:r>
    </w:p>
    <w:p w14:paraId="2525B1B1"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321E8893" w14:textId="66B38A0F" w:rsidR="00CD673B" w:rsidRPr="00DC621F" w:rsidRDefault="00CD673B" w:rsidP="00671E4C">
      <w:pPr>
        <w:wordWrap/>
        <w:autoSpaceDE/>
        <w:autoSpaceDN/>
        <w:ind w:firstLineChars="100" w:firstLine="239"/>
        <w:rPr>
          <w:rFonts w:hAnsi="ＭＳ 明朝"/>
        </w:rPr>
      </w:pPr>
      <w:r w:rsidRPr="00DC621F">
        <w:rPr>
          <w:rFonts w:hAnsi="ＭＳ 明朝" w:hint="eastAsia"/>
        </w:rPr>
        <w:t>そのとおりである。2</w:t>
      </w:r>
      <w:r w:rsidR="006E4554">
        <w:rPr>
          <w:rFonts w:hAnsi="ＭＳ 明朝" w:hint="eastAsia"/>
        </w:rPr>
        <w:t>号機の影響で税収が増えたことも要因も</w:t>
      </w:r>
      <w:r w:rsidRPr="00DC621F">
        <w:rPr>
          <w:rFonts w:hAnsi="ＭＳ 明朝" w:hint="eastAsia"/>
        </w:rPr>
        <w:t>あると思う。</w:t>
      </w:r>
    </w:p>
    <w:p w14:paraId="01603780"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633DDA5A" w14:textId="0892BFB5" w:rsidR="00CD673B" w:rsidRPr="00DC621F" w:rsidRDefault="00CD673B" w:rsidP="00671E4C">
      <w:pPr>
        <w:wordWrap/>
        <w:autoSpaceDE/>
        <w:autoSpaceDN/>
        <w:ind w:firstLineChars="100" w:firstLine="239"/>
        <w:rPr>
          <w:rFonts w:hAnsi="ＭＳ 明朝"/>
        </w:rPr>
      </w:pPr>
      <w:r w:rsidRPr="00DC621F">
        <w:rPr>
          <w:rFonts w:hAnsi="ＭＳ 明朝" w:hint="eastAsia"/>
        </w:rPr>
        <w:t>3ページの固定資産税について、</w:t>
      </w:r>
      <w:r w:rsidR="006E4554">
        <w:rPr>
          <w:rFonts w:hAnsi="ＭＳ 明朝" w:hint="eastAsia"/>
        </w:rPr>
        <w:t>三隅</w:t>
      </w:r>
      <w:r w:rsidRPr="00DC621F">
        <w:rPr>
          <w:rFonts w:hAnsi="ＭＳ 明朝" w:hint="eastAsia"/>
        </w:rPr>
        <w:t>火力発電所の資産減が示されているが、機器</w:t>
      </w:r>
      <w:r w:rsidRPr="00DC621F">
        <w:rPr>
          <w:rFonts w:hAnsi="ＭＳ 明朝" w:hint="eastAsia"/>
        </w:rPr>
        <w:lastRenderedPageBreak/>
        <w:t>更新などによる資産増は計算に入っているか。</w:t>
      </w:r>
    </w:p>
    <w:p w14:paraId="1A713075" w14:textId="244FBD7B"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035CB19A"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新たな機器更新があれば付加されるため、この推計の中に織り込まれてくる。</w:t>
      </w:r>
    </w:p>
    <w:p w14:paraId="6A75E9BF" w14:textId="3FF18C08"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48952EB6" w14:textId="754A2648" w:rsidR="00CD673B" w:rsidRPr="00DC621F" w:rsidRDefault="00CD673B" w:rsidP="00671E4C">
      <w:pPr>
        <w:wordWrap/>
        <w:autoSpaceDE/>
        <w:autoSpaceDN/>
        <w:ind w:firstLineChars="100" w:firstLine="239"/>
        <w:rPr>
          <w:rFonts w:hAnsi="ＭＳ 明朝"/>
        </w:rPr>
      </w:pPr>
      <w:r w:rsidRPr="00DC621F">
        <w:rPr>
          <w:rFonts w:hAnsi="ＭＳ 明朝" w:hint="eastAsia"/>
        </w:rPr>
        <w:t>8ページの人件費について、正規職員558人に対する46億円に対し、特別職や会計年度任用職員などの22億円に対応する人数がどうなっているのか教えてほしい。</w:t>
      </w:r>
    </w:p>
    <w:p w14:paraId="5E031A5B"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38170F58" w14:textId="72C3FCD2" w:rsidR="00CD673B" w:rsidRPr="00DC621F" w:rsidRDefault="00CD673B" w:rsidP="00671E4C">
      <w:pPr>
        <w:wordWrap/>
        <w:autoSpaceDE/>
        <w:autoSpaceDN/>
        <w:ind w:firstLineChars="100" w:firstLine="239"/>
        <w:rPr>
          <w:rFonts w:hAnsi="ＭＳ 明朝"/>
        </w:rPr>
      </w:pPr>
      <w:r w:rsidRPr="00DC621F">
        <w:rPr>
          <w:rFonts w:hAnsi="ＭＳ 明朝" w:hint="eastAsia"/>
        </w:rPr>
        <w:t>特別職や会計年度任用職員などの分については、</w:t>
      </w:r>
      <w:r w:rsidR="00392902">
        <w:rPr>
          <w:rFonts w:hAnsi="ＭＳ 明朝" w:hint="eastAsia"/>
        </w:rPr>
        <w:t>これらの</w:t>
      </w:r>
      <w:r w:rsidRPr="00DC621F">
        <w:rPr>
          <w:rFonts w:hAnsi="ＭＳ 明朝" w:hint="eastAsia"/>
        </w:rPr>
        <w:t>人数の記載自体がこの表の中にはない。</w:t>
      </w:r>
    </w:p>
    <w:p w14:paraId="0EE9081F"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1CE93DE5"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ほかにあるか。</w:t>
      </w:r>
    </w:p>
    <w:p w14:paraId="5BC23F96" w14:textId="14CD0AA0" w:rsidR="00CD673B" w:rsidRPr="00CD673B" w:rsidRDefault="00392902" w:rsidP="00671E4C">
      <w:pPr>
        <w:wordWrap/>
        <w:autoSpaceDE/>
        <w:autoSpaceDN/>
        <w:rPr>
          <w:rFonts w:ascii="ＭＳ ゴシック" w:eastAsia="ＭＳ ゴシック" w:hAnsi="ＭＳ ゴシック"/>
          <w:b/>
        </w:rPr>
      </w:pPr>
      <w:r>
        <w:rPr>
          <w:rFonts w:ascii="ＭＳ ゴシック" w:eastAsia="ＭＳ ゴシック" w:hAnsi="ＭＳ ゴシック" w:hint="eastAsia"/>
          <w:b/>
        </w:rPr>
        <w:t>○足立</w:t>
      </w:r>
      <w:r w:rsidR="00CD673B" w:rsidRPr="00CD673B">
        <w:rPr>
          <w:rFonts w:ascii="ＭＳ ゴシック" w:eastAsia="ＭＳ ゴシック" w:hAnsi="ＭＳ ゴシック" w:hint="eastAsia"/>
          <w:b/>
        </w:rPr>
        <w:t>議員</w:t>
      </w:r>
    </w:p>
    <w:p w14:paraId="460E3BFA" w14:textId="781CEF1A" w:rsidR="00CD673B" w:rsidRPr="00DC621F" w:rsidRDefault="00CD673B" w:rsidP="00671E4C">
      <w:pPr>
        <w:wordWrap/>
        <w:autoSpaceDE/>
        <w:autoSpaceDN/>
        <w:ind w:firstLineChars="100" w:firstLine="239"/>
        <w:rPr>
          <w:rFonts w:hAnsi="ＭＳ 明朝"/>
        </w:rPr>
      </w:pPr>
      <w:r w:rsidRPr="00DC621F">
        <w:rPr>
          <w:rFonts w:hAnsi="ＭＳ 明朝" w:hint="eastAsia"/>
        </w:rPr>
        <w:t>人件費の部分で、令和7年度から令和16年度にかけて人数が30人以上増えるのに、金額が2億円しか増えていない。賃金上昇の流れの中で、この推移が妥当だという判断なのか。</w:t>
      </w:r>
    </w:p>
    <w:p w14:paraId="7C5064D4"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333924D5"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この数値は今年度の給与改定までを含んで推計したものであり、定員管理計画の数値に基づいた集計であるため、誤りはない。</w:t>
      </w:r>
    </w:p>
    <w:p w14:paraId="62B78EA3" w14:textId="4EBAA84D" w:rsidR="00CD673B" w:rsidRPr="00CD673B" w:rsidRDefault="00392902" w:rsidP="00671E4C">
      <w:pPr>
        <w:wordWrap/>
        <w:autoSpaceDE/>
        <w:autoSpaceDN/>
        <w:rPr>
          <w:rFonts w:ascii="ＭＳ ゴシック" w:eastAsia="ＭＳ ゴシック" w:hAnsi="ＭＳ ゴシック"/>
          <w:b/>
        </w:rPr>
      </w:pPr>
      <w:r>
        <w:rPr>
          <w:rFonts w:ascii="ＭＳ ゴシック" w:eastAsia="ＭＳ ゴシック" w:hAnsi="ＭＳ ゴシック" w:hint="eastAsia"/>
          <w:b/>
        </w:rPr>
        <w:t>○足立</w:t>
      </w:r>
      <w:r w:rsidR="00CD673B" w:rsidRPr="00CD673B">
        <w:rPr>
          <w:rFonts w:ascii="ＭＳ ゴシック" w:eastAsia="ＭＳ ゴシック" w:hAnsi="ＭＳ ゴシック" w:hint="eastAsia"/>
          <w:b/>
        </w:rPr>
        <w:t>議員</w:t>
      </w:r>
    </w:p>
    <w:p w14:paraId="36E7DCE8"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最低賃金の引き上げなどの政策を考えると、実質的な固定費はもっと膨らむはずである。それを想定していないのは不十分ではないか。改めて確認をお願いする。</w:t>
      </w:r>
    </w:p>
    <w:p w14:paraId="76F99F15"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6158DC8B" w14:textId="2BB0D30B" w:rsidR="00CD673B" w:rsidRDefault="00CD673B" w:rsidP="00671E4C">
      <w:pPr>
        <w:wordWrap/>
        <w:autoSpaceDE/>
        <w:autoSpaceDN/>
        <w:ind w:firstLineChars="100" w:firstLine="239"/>
        <w:rPr>
          <w:rFonts w:hAnsi="ＭＳ 明朝"/>
        </w:rPr>
      </w:pPr>
      <w:r w:rsidRPr="00DC621F">
        <w:rPr>
          <w:rFonts w:hAnsi="ＭＳ 明朝" w:hint="eastAsia"/>
        </w:rPr>
        <w:t>暫時休憩する。</w:t>
      </w:r>
    </w:p>
    <w:p w14:paraId="399D0C50" w14:textId="77777777" w:rsidR="00392902" w:rsidRPr="00DC621F" w:rsidRDefault="00392902" w:rsidP="00671E4C">
      <w:pPr>
        <w:wordWrap/>
        <w:autoSpaceDE/>
        <w:autoSpaceDN/>
        <w:rPr>
          <w:rFonts w:hAnsi="ＭＳ 明朝"/>
        </w:rPr>
      </w:pPr>
    </w:p>
    <w:p w14:paraId="29119A56" w14:textId="7DE5CA33" w:rsidR="00CD673B" w:rsidRPr="00DC621F" w:rsidRDefault="00CD673B" w:rsidP="00671E4C">
      <w:pPr>
        <w:wordWrap/>
        <w:autoSpaceDE/>
        <w:autoSpaceDN/>
        <w:ind w:firstLineChars="100" w:firstLine="239"/>
        <w:jc w:val="center"/>
        <w:rPr>
          <w:rFonts w:hAnsi="ＭＳ 明朝"/>
        </w:rPr>
      </w:pPr>
      <w:r w:rsidRPr="00DC621F">
        <w:rPr>
          <w:rFonts w:hAnsi="ＭＳ 明朝" w:hint="eastAsia"/>
        </w:rPr>
        <w:t>〔</w:t>
      </w:r>
      <w:r w:rsidR="00392902">
        <w:rPr>
          <w:rFonts w:hAnsi="ＭＳ 明朝" w:hint="eastAsia"/>
        </w:rPr>
        <w:t xml:space="preserve">　</w:t>
      </w:r>
      <w:r w:rsidR="006A03AA">
        <w:rPr>
          <w:rFonts w:hAnsi="ＭＳ 明朝" w:hint="eastAsia"/>
        </w:rPr>
        <w:t>1</w:t>
      </w:r>
      <w:r w:rsidR="006A03AA">
        <w:rPr>
          <w:rFonts w:hAnsi="ＭＳ 明朝"/>
        </w:rPr>
        <w:t>5</w:t>
      </w:r>
      <w:r w:rsidR="000D686C">
        <w:rPr>
          <w:rFonts w:hAnsi="ＭＳ 明朝" w:hint="eastAsia"/>
        </w:rPr>
        <w:t xml:space="preserve"> </w:t>
      </w:r>
      <w:r w:rsidRPr="00DC621F">
        <w:rPr>
          <w:rFonts w:hAnsi="ＭＳ 明朝" w:hint="eastAsia"/>
        </w:rPr>
        <w:t>時</w:t>
      </w:r>
      <w:r w:rsidR="000D686C">
        <w:rPr>
          <w:rFonts w:hAnsi="ＭＳ 明朝" w:hint="eastAsia"/>
        </w:rPr>
        <w:t xml:space="preserve"> </w:t>
      </w:r>
      <w:r w:rsidR="006A03AA">
        <w:rPr>
          <w:rFonts w:hAnsi="ＭＳ 明朝"/>
        </w:rPr>
        <w:t>57</w:t>
      </w:r>
      <w:r w:rsidR="000D686C">
        <w:rPr>
          <w:rFonts w:hAnsi="ＭＳ 明朝" w:hint="eastAsia"/>
        </w:rPr>
        <w:t xml:space="preserve"> </w:t>
      </w:r>
      <w:r w:rsidRPr="00DC621F">
        <w:rPr>
          <w:rFonts w:hAnsi="ＭＳ 明朝" w:hint="eastAsia"/>
        </w:rPr>
        <w:t>分</w:t>
      </w:r>
      <w:r w:rsidR="0027651B">
        <w:rPr>
          <w:rFonts w:hAnsi="ＭＳ 明朝" w:hint="eastAsia"/>
        </w:rPr>
        <w:t xml:space="preserve">　</w:t>
      </w:r>
      <w:r w:rsidRPr="00DC621F">
        <w:rPr>
          <w:rFonts w:hAnsi="ＭＳ 明朝" w:hint="eastAsia"/>
        </w:rPr>
        <w:t>休憩</w:t>
      </w:r>
      <w:r w:rsidR="00392902">
        <w:rPr>
          <w:rFonts w:hAnsi="ＭＳ 明朝" w:hint="eastAsia"/>
        </w:rPr>
        <w:t xml:space="preserve">　</w:t>
      </w:r>
      <w:r w:rsidRPr="00DC621F">
        <w:rPr>
          <w:rFonts w:hAnsi="ＭＳ 明朝" w:hint="eastAsia"/>
        </w:rPr>
        <w:t>〕</w:t>
      </w:r>
    </w:p>
    <w:p w14:paraId="235AA6EB" w14:textId="203FCF5A" w:rsidR="00CD673B" w:rsidRPr="00DC621F" w:rsidRDefault="00CD673B" w:rsidP="00671E4C">
      <w:pPr>
        <w:wordWrap/>
        <w:autoSpaceDE/>
        <w:autoSpaceDN/>
        <w:ind w:firstLineChars="100" w:firstLine="239"/>
        <w:jc w:val="center"/>
        <w:rPr>
          <w:rFonts w:hAnsi="ＭＳ 明朝"/>
        </w:rPr>
      </w:pPr>
      <w:r w:rsidRPr="00DC621F">
        <w:rPr>
          <w:rFonts w:hAnsi="ＭＳ 明朝" w:hint="eastAsia"/>
        </w:rPr>
        <w:t>〔</w:t>
      </w:r>
      <w:r w:rsidR="00392902">
        <w:rPr>
          <w:rFonts w:hAnsi="ＭＳ 明朝" w:hint="eastAsia"/>
        </w:rPr>
        <w:t xml:space="preserve">　</w:t>
      </w:r>
      <w:r w:rsidR="006A03AA">
        <w:rPr>
          <w:rFonts w:hAnsi="ＭＳ 明朝" w:hint="eastAsia"/>
        </w:rPr>
        <w:t>1</w:t>
      </w:r>
      <w:r w:rsidR="006A03AA">
        <w:rPr>
          <w:rFonts w:hAnsi="ＭＳ 明朝"/>
        </w:rPr>
        <w:t>6</w:t>
      </w:r>
      <w:r w:rsidR="000D686C">
        <w:rPr>
          <w:rFonts w:hAnsi="ＭＳ 明朝" w:hint="eastAsia"/>
        </w:rPr>
        <w:t xml:space="preserve"> </w:t>
      </w:r>
      <w:r w:rsidRPr="00DC621F">
        <w:rPr>
          <w:rFonts w:hAnsi="ＭＳ 明朝" w:hint="eastAsia"/>
        </w:rPr>
        <w:t>時</w:t>
      </w:r>
      <w:r w:rsidR="000D686C">
        <w:rPr>
          <w:rFonts w:hAnsi="ＭＳ 明朝" w:hint="eastAsia"/>
        </w:rPr>
        <w:t xml:space="preserve"> </w:t>
      </w:r>
      <w:r w:rsidR="006A03AA">
        <w:rPr>
          <w:rFonts w:hAnsi="ＭＳ 明朝"/>
        </w:rPr>
        <w:t>00</w:t>
      </w:r>
      <w:r w:rsidR="000D686C">
        <w:rPr>
          <w:rFonts w:hAnsi="ＭＳ 明朝" w:hint="eastAsia"/>
        </w:rPr>
        <w:t xml:space="preserve"> </w:t>
      </w:r>
      <w:r w:rsidRPr="00DC621F">
        <w:rPr>
          <w:rFonts w:hAnsi="ＭＳ 明朝" w:hint="eastAsia"/>
        </w:rPr>
        <w:t>分</w:t>
      </w:r>
      <w:r w:rsidR="0027651B">
        <w:rPr>
          <w:rFonts w:hAnsi="ＭＳ 明朝" w:hint="eastAsia"/>
        </w:rPr>
        <w:t xml:space="preserve">　</w:t>
      </w:r>
      <w:r w:rsidRPr="00DC621F">
        <w:rPr>
          <w:rFonts w:hAnsi="ＭＳ 明朝" w:hint="eastAsia"/>
        </w:rPr>
        <w:t>再開</w:t>
      </w:r>
      <w:r w:rsidR="00392902">
        <w:rPr>
          <w:rFonts w:hAnsi="ＭＳ 明朝" w:hint="eastAsia"/>
        </w:rPr>
        <w:t xml:space="preserve">　</w:t>
      </w:r>
      <w:r w:rsidRPr="00DC621F">
        <w:rPr>
          <w:rFonts w:hAnsi="ＭＳ 明朝" w:hint="eastAsia"/>
        </w:rPr>
        <w:t>〕</w:t>
      </w:r>
    </w:p>
    <w:p w14:paraId="67C23865" w14:textId="77777777" w:rsidR="00CD673B" w:rsidRPr="00CD673B" w:rsidRDefault="00CD673B" w:rsidP="00671E4C">
      <w:pPr>
        <w:wordWrap/>
        <w:autoSpaceDE/>
        <w:autoSpaceDN/>
        <w:rPr>
          <w:rFonts w:ascii="ＭＳ ゴシック" w:eastAsia="ＭＳ ゴシック" w:hAnsi="ＭＳ ゴシック"/>
          <w:b/>
        </w:rPr>
      </w:pPr>
    </w:p>
    <w:p w14:paraId="20FA6F48" w14:textId="56951DF5"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428BE8E9"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会議を再開する。</w:t>
      </w:r>
    </w:p>
    <w:p w14:paraId="18026077"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2E3B6483"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数値自体は間違いなかったが、今年度の給与改定のみを織り込んでおり、将来の継続的な改定や最低賃金の変動までは織り込んでいないため、このような数値になっている。また、職員の新陳代謝により、高年齢層が減り若年層と入れ替わっていることも影響している。</w:t>
      </w:r>
    </w:p>
    <w:p w14:paraId="076B3A1D" w14:textId="25C8FB68" w:rsidR="00CD673B" w:rsidRPr="00CD673B" w:rsidRDefault="00EC73C7" w:rsidP="00671E4C">
      <w:pPr>
        <w:wordWrap/>
        <w:autoSpaceDE/>
        <w:autoSpaceDN/>
        <w:rPr>
          <w:rFonts w:ascii="ＭＳ ゴシック" w:eastAsia="ＭＳ ゴシック" w:hAnsi="ＭＳ ゴシック"/>
          <w:b/>
        </w:rPr>
      </w:pPr>
      <w:r>
        <w:rPr>
          <w:rFonts w:ascii="ＭＳ ゴシック" w:eastAsia="ＭＳ ゴシック" w:hAnsi="ＭＳ ゴシック" w:hint="eastAsia"/>
          <w:b/>
        </w:rPr>
        <w:t>○足立</w:t>
      </w:r>
      <w:r w:rsidR="00CD673B" w:rsidRPr="00CD673B">
        <w:rPr>
          <w:rFonts w:ascii="ＭＳ ゴシック" w:eastAsia="ＭＳ ゴシック" w:hAnsi="ＭＳ ゴシック" w:hint="eastAsia"/>
          <w:b/>
        </w:rPr>
        <w:t>議員</w:t>
      </w:r>
    </w:p>
    <w:p w14:paraId="37A123C8" w14:textId="1FF96C21" w:rsidR="00CD673B" w:rsidRPr="00DC621F" w:rsidRDefault="00CD673B" w:rsidP="00671E4C">
      <w:pPr>
        <w:wordWrap/>
        <w:autoSpaceDE/>
        <w:autoSpaceDN/>
        <w:ind w:firstLineChars="100" w:firstLine="239"/>
        <w:rPr>
          <w:rFonts w:hAnsi="ＭＳ 明朝"/>
        </w:rPr>
      </w:pPr>
      <w:r w:rsidRPr="00DC621F">
        <w:rPr>
          <w:rFonts w:hAnsi="ＭＳ 明朝" w:hint="eastAsia"/>
        </w:rPr>
        <w:t>もう1点、4ページの普通交付税について。人口減少の影響額を減じているが、既に令和12年の予測値に近い実情である。この考え方で本当に大丈夫か。</w:t>
      </w:r>
    </w:p>
    <w:p w14:paraId="14E82DD0"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2A324946" w14:textId="687016D9" w:rsidR="00CD673B" w:rsidRPr="00DC621F" w:rsidRDefault="00CD673B" w:rsidP="00671E4C">
      <w:pPr>
        <w:wordWrap/>
        <w:autoSpaceDE/>
        <w:autoSpaceDN/>
        <w:ind w:firstLineChars="100" w:firstLine="239"/>
        <w:rPr>
          <w:rFonts w:hAnsi="ＭＳ 明朝"/>
        </w:rPr>
      </w:pPr>
      <w:r w:rsidRPr="00DC621F">
        <w:rPr>
          <w:rFonts w:hAnsi="ＭＳ 明朝" w:hint="eastAsia"/>
        </w:rPr>
        <w:lastRenderedPageBreak/>
        <w:t>現在の中期財政計画は、総合振興計画の人口ビジョンをベースに積算しているため、このような数値となる。今後、新たな</w:t>
      </w:r>
      <w:r w:rsidR="00F72CE1">
        <w:rPr>
          <w:rFonts w:hAnsi="ＭＳ 明朝" w:hint="eastAsia"/>
        </w:rPr>
        <w:t>総合振興計画の中で</w:t>
      </w:r>
      <w:r w:rsidRPr="00DC621F">
        <w:rPr>
          <w:rFonts w:hAnsi="ＭＳ 明朝" w:hint="eastAsia"/>
        </w:rPr>
        <w:t>人口ビジョンが示されれば、それに合わせた形での財政計画の作成となる。</w:t>
      </w:r>
    </w:p>
    <w:p w14:paraId="4C31FD51" w14:textId="77777777" w:rsidR="00EC73C7" w:rsidRPr="00CD673B" w:rsidRDefault="00EC73C7" w:rsidP="00671E4C">
      <w:pPr>
        <w:wordWrap/>
        <w:autoSpaceDE/>
        <w:autoSpaceDN/>
        <w:rPr>
          <w:rFonts w:ascii="ＭＳ ゴシック" w:eastAsia="ＭＳ ゴシック" w:hAnsi="ＭＳ ゴシック"/>
          <w:b/>
        </w:rPr>
      </w:pPr>
      <w:r>
        <w:rPr>
          <w:rFonts w:ascii="ＭＳ ゴシック" w:eastAsia="ＭＳ ゴシック" w:hAnsi="ＭＳ ゴシック" w:hint="eastAsia"/>
          <w:b/>
        </w:rPr>
        <w:t>○足立</w:t>
      </w:r>
      <w:r w:rsidRPr="00CD673B">
        <w:rPr>
          <w:rFonts w:ascii="ＭＳ ゴシック" w:eastAsia="ＭＳ ゴシック" w:hAnsi="ＭＳ ゴシック" w:hint="eastAsia"/>
          <w:b/>
        </w:rPr>
        <w:t>議員</w:t>
      </w:r>
    </w:p>
    <w:p w14:paraId="03BE3270" w14:textId="44B1BD07" w:rsidR="00CD673B" w:rsidRPr="00DC621F" w:rsidRDefault="00F72CE1" w:rsidP="00671E4C">
      <w:pPr>
        <w:wordWrap/>
        <w:autoSpaceDE/>
        <w:autoSpaceDN/>
        <w:ind w:firstLineChars="100" w:firstLine="239"/>
        <w:rPr>
          <w:rFonts w:hAnsi="ＭＳ 明朝"/>
        </w:rPr>
      </w:pPr>
      <w:r>
        <w:rPr>
          <w:rFonts w:hAnsi="ＭＳ 明朝" w:hint="eastAsia"/>
        </w:rPr>
        <w:t>なかなか理解</w:t>
      </w:r>
      <w:r w:rsidR="00DB6B02">
        <w:rPr>
          <w:rFonts w:hAnsi="ＭＳ 明朝" w:hint="eastAsia"/>
        </w:rPr>
        <w:t>し難い</w:t>
      </w:r>
      <w:r>
        <w:rPr>
          <w:rFonts w:hAnsi="ＭＳ 明朝" w:hint="eastAsia"/>
        </w:rPr>
        <w:t>が、</w:t>
      </w:r>
      <w:r w:rsidR="00CD673B" w:rsidRPr="00DC621F">
        <w:rPr>
          <w:rFonts w:hAnsi="ＭＳ 明朝" w:hint="eastAsia"/>
        </w:rPr>
        <w:t>計画は実数に近いもの</w:t>
      </w:r>
      <w:r w:rsidR="00DB6B02">
        <w:rPr>
          <w:rFonts w:hAnsi="ＭＳ 明朝" w:hint="eastAsia"/>
        </w:rPr>
        <w:t>にし</w:t>
      </w:r>
      <w:r w:rsidR="00CD673B" w:rsidRPr="00DC621F">
        <w:rPr>
          <w:rFonts w:hAnsi="ＭＳ 明朝" w:hint="eastAsia"/>
        </w:rPr>
        <w:t>ないと意味がない。非常に大切なものであるため、極力現実的な数字に</w:t>
      </w:r>
      <w:r w:rsidR="00DB6B02">
        <w:rPr>
          <w:rFonts w:hAnsi="ＭＳ 明朝" w:hint="eastAsia"/>
        </w:rPr>
        <w:t>近付けて</w:t>
      </w:r>
      <w:r w:rsidR="00CD673B" w:rsidRPr="00DC621F">
        <w:rPr>
          <w:rFonts w:hAnsi="ＭＳ 明朝" w:hint="eastAsia"/>
        </w:rPr>
        <w:t>ほしい。</w:t>
      </w:r>
    </w:p>
    <w:p w14:paraId="7BAD4ABE"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421944BF" w14:textId="0F033A7A" w:rsidR="00CD673B" w:rsidRPr="00DC621F" w:rsidRDefault="00F72CE1" w:rsidP="00671E4C">
      <w:pPr>
        <w:wordWrap/>
        <w:autoSpaceDE/>
        <w:autoSpaceDN/>
        <w:ind w:firstLineChars="100" w:firstLine="239"/>
        <w:rPr>
          <w:rFonts w:hAnsi="ＭＳ 明朝"/>
        </w:rPr>
      </w:pPr>
      <w:r>
        <w:rPr>
          <w:rFonts w:hAnsi="ＭＳ 明朝" w:hint="eastAsia"/>
        </w:rPr>
        <w:t>そのほかあるか。</w:t>
      </w:r>
    </w:p>
    <w:p w14:paraId="6BDBC815"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○川上議員</w:t>
      </w:r>
    </w:p>
    <w:p w14:paraId="6997C0CB" w14:textId="5F2D1693" w:rsidR="00CD673B" w:rsidRPr="00DC621F" w:rsidRDefault="00CD673B" w:rsidP="00671E4C">
      <w:pPr>
        <w:wordWrap/>
        <w:autoSpaceDE/>
        <w:autoSpaceDN/>
        <w:ind w:firstLineChars="100" w:firstLine="239"/>
        <w:rPr>
          <w:rFonts w:hAnsi="ＭＳ 明朝"/>
        </w:rPr>
      </w:pPr>
      <w:r w:rsidRPr="00DC621F">
        <w:rPr>
          <w:rFonts w:hAnsi="ＭＳ 明朝" w:hint="eastAsia"/>
        </w:rPr>
        <w:t>現実的な計画とするために、見直しを行うべきではないか。定員</w:t>
      </w:r>
      <w:r w:rsidR="00DB6B02">
        <w:rPr>
          <w:rFonts w:hAnsi="ＭＳ 明朝" w:hint="eastAsia"/>
        </w:rPr>
        <w:t>管理</w:t>
      </w:r>
      <w:r w:rsidRPr="00DC621F">
        <w:rPr>
          <w:rFonts w:hAnsi="ＭＳ 明朝" w:hint="eastAsia"/>
        </w:rPr>
        <w:t>計画や費用増が反映されていない現状は問題である。</w:t>
      </w:r>
      <w:r w:rsidR="00FE7F68">
        <w:rPr>
          <w:rFonts w:hAnsi="ＭＳ 明朝" w:hint="eastAsia"/>
        </w:rPr>
        <w:t>現実的なものをローリングしていただきたい。</w:t>
      </w:r>
    </w:p>
    <w:p w14:paraId="180D5103"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51E98F5E" w14:textId="6599FA0A" w:rsidR="00CD673B" w:rsidRPr="00DC621F" w:rsidRDefault="00CD673B" w:rsidP="00671E4C">
      <w:pPr>
        <w:wordWrap/>
        <w:autoSpaceDE/>
        <w:autoSpaceDN/>
        <w:ind w:firstLineChars="100" w:firstLine="239"/>
        <w:rPr>
          <w:rFonts w:hAnsi="ＭＳ 明朝"/>
        </w:rPr>
      </w:pPr>
      <w:r w:rsidRPr="00DC621F">
        <w:rPr>
          <w:rFonts w:hAnsi="ＭＳ 明朝" w:hint="eastAsia"/>
        </w:rPr>
        <w:t>現時点で確</w:t>
      </w:r>
      <w:r w:rsidR="00FE7F68">
        <w:rPr>
          <w:rFonts w:hAnsi="ＭＳ 明朝" w:hint="eastAsia"/>
        </w:rPr>
        <w:t>定できたものについては、毎年のローリングの中で随時織り込んでいくのでご理解いただきたい</w:t>
      </w:r>
      <w:r w:rsidRPr="00DC621F">
        <w:rPr>
          <w:rFonts w:hAnsi="ＭＳ 明朝" w:hint="eastAsia"/>
        </w:rPr>
        <w:t>。</w:t>
      </w:r>
    </w:p>
    <w:p w14:paraId="66F34CD8"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○川上議員</w:t>
      </w:r>
    </w:p>
    <w:p w14:paraId="1ED7DA14"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先を見据えた計画がないと、市民に説明ができない。しっかりとした見直しを検討してほしい。</w:t>
      </w:r>
    </w:p>
    <w:p w14:paraId="02276B7D"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○総務部長</w:t>
      </w:r>
    </w:p>
    <w:p w14:paraId="3D5338C2" w14:textId="707D1174" w:rsidR="00CD673B" w:rsidRPr="00DC621F" w:rsidRDefault="00FE7F68" w:rsidP="00671E4C">
      <w:pPr>
        <w:wordWrap/>
        <w:autoSpaceDE/>
        <w:autoSpaceDN/>
        <w:ind w:firstLineChars="100" w:firstLine="239"/>
        <w:rPr>
          <w:rFonts w:hAnsi="ＭＳ 明朝"/>
        </w:rPr>
      </w:pPr>
      <w:r>
        <w:rPr>
          <w:rFonts w:hAnsi="ＭＳ 明朝" w:hint="eastAsia"/>
        </w:rPr>
        <w:t>現時点で見直すとは断言できないが、</w:t>
      </w:r>
      <w:r w:rsidR="00CD673B" w:rsidRPr="00DC621F">
        <w:rPr>
          <w:rFonts w:hAnsi="ＭＳ 明朝" w:hint="eastAsia"/>
        </w:rPr>
        <w:t>できるだけ最新の情報を盛り込めるよう、引き続き作成に当たっていく。</w:t>
      </w:r>
    </w:p>
    <w:p w14:paraId="0E89BCF2" w14:textId="634AFFDF" w:rsidR="00CD673B" w:rsidRPr="00CD673B" w:rsidRDefault="00FE7F68" w:rsidP="00671E4C">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CD673B" w:rsidRPr="00CD673B">
        <w:rPr>
          <w:rFonts w:ascii="ＭＳ ゴシック" w:eastAsia="ＭＳ ゴシック" w:hAnsi="ＭＳ ゴシック" w:hint="eastAsia"/>
          <w:b/>
        </w:rPr>
        <w:t>副議長</w:t>
      </w:r>
    </w:p>
    <w:p w14:paraId="55223826"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新しい市長の意向は、今回の主要政策などに反映されているか。</w:t>
      </w:r>
    </w:p>
    <w:p w14:paraId="17D63ECB"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○副市長</w:t>
      </w:r>
    </w:p>
    <w:p w14:paraId="1133AE24" w14:textId="46B346F3" w:rsidR="00CD673B" w:rsidRPr="00DC621F" w:rsidRDefault="00CD673B" w:rsidP="00671E4C">
      <w:pPr>
        <w:wordWrap/>
        <w:autoSpaceDE/>
        <w:autoSpaceDN/>
        <w:ind w:firstLineChars="100" w:firstLine="239"/>
        <w:rPr>
          <w:rFonts w:hAnsi="ＭＳ 明朝"/>
        </w:rPr>
      </w:pPr>
      <w:r w:rsidRPr="00DC621F">
        <w:rPr>
          <w:rFonts w:hAnsi="ＭＳ 明朝" w:hint="eastAsia"/>
        </w:rPr>
        <w:t>この中期財政計画は12月公表に向けて</w:t>
      </w:r>
      <w:r w:rsidR="00FE7F68">
        <w:rPr>
          <w:rFonts w:hAnsi="ＭＳ 明朝" w:hint="eastAsia"/>
        </w:rPr>
        <w:t>、かなり</w:t>
      </w:r>
      <w:r w:rsidRPr="00DC621F">
        <w:rPr>
          <w:rFonts w:hAnsi="ＭＳ 明朝" w:hint="eastAsia"/>
        </w:rPr>
        <w:t>以前から作業を進めてきたものである。三浦市長には内容を説明し、ご理解をいただいている。令和8年度以降の新規事業については、次回の</w:t>
      </w:r>
      <w:r w:rsidR="00FE7F68">
        <w:rPr>
          <w:rFonts w:hAnsi="ＭＳ 明朝" w:hint="eastAsia"/>
        </w:rPr>
        <w:t>中期財政</w:t>
      </w:r>
      <w:r w:rsidRPr="00DC621F">
        <w:rPr>
          <w:rFonts w:hAnsi="ＭＳ 明朝" w:hint="eastAsia"/>
        </w:rPr>
        <w:t>計画にしっかり盛り込んでいく。</w:t>
      </w:r>
      <w:r w:rsidR="00FE7F68">
        <w:rPr>
          <w:rFonts w:hAnsi="ＭＳ 明朝" w:hint="eastAsia"/>
        </w:rPr>
        <w:t>今回は、今までの流れの中で、特に大きなハード事業はサマーレビューで整理しており、それを基に作成している。</w:t>
      </w:r>
    </w:p>
    <w:p w14:paraId="4A84562E" w14:textId="77777777" w:rsidR="005A3041" w:rsidRPr="00CD673B" w:rsidRDefault="005A3041" w:rsidP="005A3041">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51EAFD73" w14:textId="77777777" w:rsidR="005A3041" w:rsidRPr="00DC621F" w:rsidRDefault="005A3041" w:rsidP="005A3041">
      <w:pPr>
        <w:wordWrap/>
        <w:autoSpaceDE/>
        <w:autoSpaceDN/>
        <w:ind w:firstLineChars="100" w:firstLine="239"/>
        <w:rPr>
          <w:rFonts w:hAnsi="ＭＳ 明朝"/>
        </w:rPr>
      </w:pPr>
      <w:r w:rsidRPr="00DC621F">
        <w:rPr>
          <w:rFonts w:hAnsi="ＭＳ 明朝" w:hint="eastAsia"/>
        </w:rPr>
        <w:t>ほかに質疑はあるか。</w:t>
      </w:r>
    </w:p>
    <w:p w14:paraId="3F09FD58" w14:textId="77777777" w:rsidR="005A3041" w:rsidRPr="00DC621F" w:rsidRDefault="005A3041" w:rsidP="005A3041">
      <w:pPr>
        <w:wordWrap/>
        <w:autoSpaceDE/>
        <w:autoSpaceDN/>
        <w:ind w:firstLineChars="100" w:firstLine="239"/>
        <w:jc w:val="center"/>
        <w:rPr>
          <w:rFonts w:hAnsi="ＭＳ 明朝"/>
        </w:rPr>
      </w:pPr>
      <w:r w:rsidRPr="00DC621F">
        <w:rPr>
          <w:rFonts w:hAnsi="ＭＳ 明朝" w:hint="eastAsia"/>
        </w:rPr>
        <w:t>（</w:t>
      </w:r>
      <w:r>
        <w:rPr>
          <w:rFonts w:hAnsi="ＭＳ 明朝" w:hint="eastAsia"/>
        </w:rPr>
        <w:t xml:space="preserve">　</w:t>
      </w:r>
      <w:r w:rsidRPr="00DC621F">
        <w:rPr>
          <w:rFonts w:hAnsi="ＭＳ 明朝" w:hint="eastAsia"/>
        </w:rPr>
        <w:t>「なし」という声あり</w:t>
      </w:r>
      <w:r>
        <w:rPr>
          <w:rFonts w:hAnsi="ＭＳ 明朝" w:hint="eastAsia"/>
        </w:rPr>
        <w:t xml:space="preserve">　</w:t>
      </w:r>
      <w:r w:rsidRPr="00DC621F">
        <w:rPr>
          <w:rFonts w:hAnsi="ＭＳ 明朝" w:hint="eastAsia"/>
        </w:rPr>
        <w:t>）</w:t>
      </w:r>
    </w:p>
    <w:p w14:paraId="24C8E0A5" w14:textId="77777777" w:rsidR="00CD673B" w:rsidRPr="005A3041" w:rsidRDefault="00CD673B" w:rsidP="00671E4C">
      <w:pPr>
        <w:wordWrap/>
        <w:autoSpaceDE/>
        <w:autoSpaceDN/>
        <w:rPr>
          <w:rFonts w:ascii="ＭＳ ゴシック" w:eastAsia="ＭＳ ゴシック" w:hAnsi="ＭＳ ゴシック"/>
          <w:b/>
        </w:rPr>
      </w:pPr>
    </w:p>
    <w:p w14:paraId="025D8A06" w14:textId="283845EC" w:rsidR="00CD673B" w:rsidRPr="00D2253F" w:rsidRDefault="00CD673B" w:rsidP="00671E4C">
      <w:pPr>
        <w:wordWrap/>
        <w:autoSpaceDE/>
        <w:autoSpaceDN/>
        <w:ind w:firstLineChars="100" w:firstLine="240"/>
        <w:rPr>
          <w:rFonts w:asciiTheme="majorEastAsia" w:eastAsiaTheme="majorEastAsia" w:hAnsiTheme="majorEastAsia"/>
          <w:b/>
        </w:rPr>
      </w:pPr>
      <w:r w:rsidRPr="00D2253F">
        <w:rPr>
          <w:rFonts w:asciiTheme="majorEastAsia" w:eastAsiaTheme="majorEastAsia" w:hAnsiTheme="majorEastAsia" w:hint="eastAsia"/>
          <w:b/>
        </w:rPr>
        <w:t>⑶</w:t>
      </w:r>
      <w:r w:rsidR="00D2253F">
        <w:rPr>
          <w:rFonts w:asciiTheme="majorEastAsia" w:eastAsiaTheme="majorEastAsia" w:hAnsiTheme="majorEastAsia" w:hint="eastAsia"/>
          <w:b/>
        </w:rPr>
        <w:t xml:space="preserve">　</w:t>
      </w:r>
      <w:r w:rsidRPr="00D2253F">
        <w:rPr>
          <w:rFonts w:asciiTheme="majorEastAsia" w:eastAsiaTheme="majorEastAsia" w:hAnsiTheme="majorEastAsia" w:hint="eastAsia"/>
          <w:b/>
        </w:rPr>
        <w:t>浜田市過疎地域持続的発展計画の策定について（中間報告）</w:t>
      </w:r>
    </w:p>
    <w:p w14:paraId="569B3120"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302BDAFE" w14:textId="7E15EBD8" w:rsidR="00CD673B" w:rsidRPr="00DC621F" w:rsidRDefault="00CD673B" w:rsidP="00671E4C">
      <w:pPr>
        <w:wordWrap/>
        <w:autoSpaceDE/>
        <w:autoSpaceDN/>
        <w:ind w:firstLineChars="100" w:firstLine="239"/>
        <w:rPr>
          <w:rFonts w:hAnsi="ＭＳ 明朝"/>
        </w:rPr>
      </w:pPr>
      <w:r w:rsidRPr="00DC621F">
        <w:rPr>
          <w:rFonts w:hAnsi="ＭＳ 明朝" w:hint="eastAsia"/>
        </w:rPr>
        <w:t>資料1－</w:t>
      </w:r>
      <w:r w:rsidR="00FE7F68">
        <w:rPr>
          <w:rFonts w:hAnsi="ＭＳ 明朝" w:hint="eastAsia"/>
        </w:rPr>
        <w:t>⑶</w:t>
      </w:r>
      <w:r w:rsidRPr="00DC621F">
        <w:rPr>
          <w:rFonts w:hAnsi="ＭＳ 明朝" w:hint="eastAsia"/>
        </w:rPr>
        <w:t>を参照されたい。</w:t>
      </w:r>
      <w:r w:rsidR="00C22193" w:rsidRPr="00DC621F">
        <w:rPr>
          <w:rFonts w:hAnsi="ＭＳ 明朝" w:hint="eastAsia"/>
        </w:rPr>
        <w:t>執行部から説明をお願いする。</w:t>
      </w:r>
    </w:p>
    <w:p w14:paraId="6009001B"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○地域政策部長</w:t>
      </w:r>
    </w:p>
    <w:p w14:paraId="02E6EE79"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令和3年度から令和7年度までの5か年の計画を策定しているが、今年度が最終と</w:t>
      </w:r>
      <w:r w:rsidRPr="00DC621F">
        <w:rPr>
          <w:rFonts w:hAnsi="ＭＳ 明朝" w:hint="eastAsia"/>
        </w:rPr>
        <w:lastRenderedPageBreak/>
        <w:t>なるため、令和8年度から令和12年度までの計画を策定するものである。</w:t>
      </w:r>
    </w:p>
    <w:p w14:paraId="705759D1" w14:textId="77C15D05" w:rsidR="00CD673B" w:rsidRPr="00DC621F" w:rsidRDefault="00CD673B" w:rsidP="00671E4C">
      <w:pPr>
        <w:wordWrap/>
        <w:autoSpaceDE/>
        <w:autoSpaceDN/>
        <w:ind w:firstLineChars="100" w:firstLine="239"/>
        <w:rPr>
          <w:rFonts w:hAnsi="ＭＳ 明朝"/>
        </w:rPr>
      </w:pPr>
      <w:r w:rsidRPr="00DC621F">
        <w:rPr>
          <w:rFonts w:hAnsi="ＭＳ 明朝" w:hint="eastAsia"/>
        </w:rPr>
        <w:t>現行の計画を</w:t>
      </w:r>
      <w:r w:rsidR="00FE7F68">
        <w:rPr>
          <w:rFonts w:hAnsi="ＭＳ 明朝" w:hint="eastAsia"/>
        </w:rPr>
        <w:t>基に</w:t>
      </w:r>
      <w:r w:rsidRPr="00DC621F">
        <w:rPr>
          <w:rFonts w:hAnsi="ＭＳ 明朝" w:hint="eastAsia"/>
        </w:rPr>
        <w:t>策定していくため、資料中央の表の中の⑶構成に</w:t>
      </w:r>
      <w:r w:rsidRPr="00DC621F">
        <w:rPr>
          <w:rFonts w:hAnsi="ＭＳ 明朝"/>
        </w:rPr>
        <w:t>14</w:t>
      </w:r>
      <w:r w:rsidRPr="00DC621F">
        <w:rPr>
          <w:rFonts w:hAnsi="ＭＳ 明朝" w:hint="eastAsia"/>
        </w:rPr>
        <w:t>項目あるが、この構成も現在の計画と同じもので構成されている。内容的には、前回の計画から</w:t>
      </w:r>
      <w:r w:rsidRPr="00DC621F">
        <w:rPr>
          <w:rFonts w:hAnsi="ＭＳ 明朝"/>
        </w:rPr>
        <w:t>5</w:t>
      </w:r>
      <w:r w:rsidRPr="00DC621F">
        <w:rPr>
          <w:rFonts w:hAnsi="ＭＳ 明朝" w:hint="eastAsia"/>
        </w:rPr>
        <w:t>年が経過したため時点修正を行い、また、この計画に掲載された事業が過疎対策事業債の対象事業となるため、終了したものは削除し、新たに追加となる事業を掲載している。</w:t>
      </w:r>
    </w:p>
    <w:p w14:paraId="621D9A2B" w14:textId="49AE0983" w:rsidR="00CD673B" w:rsidRPr="00DC621F" w:rsidRDefault="00CD673B" w:rsidP="00671E4C">
      <w:pPr>
        <w:wordWrap/>
        <w:autoSpaceDE/>
        <w:autoSpaceDN/>
        <w:ind w:firstLineChars="100" w:firstLine="239"/>
        <w:rPr>
          <w:rFonts w:hAnsi="ＭＳ 明朝"/>
        </w:rPr>
      </w:pPr>
      <w:r w:rsidRPr="00DC621F">
        <w:rPr>
          <w:rFonts w:hAnsi="ＭＳ 明朝" w:hint="eastAsia"/>
        </w:rPr>
        <w:t>この計画は、現在パブリックコメントを実施している。その結果を踏まえ、最終的な調整を行って、令和8年3</w:t>
      </w:r>
      <w:r w:rsidR="00FE7F68">
        <w:rPr>
          <w:rFonts w:hAnsi="ＭＳ 明朝" w:hint="eastAsia"/>
        </w:rPr>
        <w:t>月</w:t>
      </w:r>
      <w:r w:rsidRPr="00DC621F">
        <w:rPr>
          <w:rFonts w:hAnsi="ＭＳ 明朝" w:hint="eastAsia"/>
        </w:rPr>
        <w:t>定例会議の議決を経て策定する予定としている。</w:t>
      </w:r>
    </w:p>
    <w:p w14:paraId="24B03C1D" w14:textId="5315B599" w:rsidR="00CD673B" w:rsidRPr="00DC621F" w:rsidRDefault="00CD673B" w:rsidP="00671E4C">
      <w:pPr>
        <w:wordWrap/>
        <w:autoSpaceDE/>
        <w:autoSpaceDN/>
        <w:ind w:firstLineChars="100" w:firstLine="239"/>
        <w:rPr>
          <w:rFonts w:hAnsi="ＭＳ 明朝"/>
        </w:rPr>
      </w:pPr>
      <w:r w:rsidRPr="00DC621F">
        <w:rPr>
          <w:rFonts w:hAnsi="ＭＳ 明朝" w:hint="eastAsia"/>
        </w:rPr>
        <w:t>2</w:t>
      </w:r>
      <w:r w:rsidR="00FE7F68">
        <w:rPr>
          <w:rFonts w:hAnsi="ＭＳ 明朝" w:hint="eastAsia"/>
        </w:rPr>
        <w:t>ページを参照されたい。今回</w:t>
      </w:r>
      <w:r w:rsidRPr="00DC621F">
        <w:rPr>
          <w:rFonts w:hAnsi="ＭＳ 明朝" w:hint="eastAsia"/>
        </w:rPr>
        <w:t>修正した事業を表にしてい</w:t>
      </w:r>
      <w:r w:rsidR="0047683B">
        <w:rPr>
          <w:rFonts w:hAnsi="ＭＳ 明朝" w:hint="eastAsia"/>
        </w:rPr>
        <w:t>る。表左側が削除した事業、右側が新たに追加した事業であるため、</w:t>
      </w:r>
      <w:r w:rsidRPr="00DC621F">
        <w:rPr>
          <w:rFonts w:hAnsi="ＭＳ 明朝" w:hint="eastAsia"/>
        </w:rPr>
        <w:t>確認をお願いする。</w:t>
      </w:r>
    </w:p>
    <w:p w14:paraId="3286FB42"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66AACEEE" w14:textId="54DFAFA8" w:rsidR="00CD673B" w:rsidRPr="00DC621F" w:rsidRDefault="00CD673B" w:rsidP="00671E4C">
      <w:pPr>
        <w:wordWrap/>
        <w:autoSpaceDE/>
        <w:autoSpaceDN/>
        <w:ind w:firstLineChars="100" w:firstLine="239"/>
        <w:rPr>
          <w:rFonts w:hAnsi="ＭＳ 明朝"/>
        </w:rPr>
      </w:pPr>
      <w:r w:rsidRPr="00DC621F">
        <w:rPr>
          <w:rFonts w:hAnsi="ＭＳ 明朝" w:hint="eastAsia"/>
        </w:rPr>
        <w:t>質疑はあるか。</w:t>
      </w:r>
    </w:p>
    <w:p w14:paraId="19427979"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○川上議員</w:t>
      </w:r>
    </w:p>
    <w:p w14:paraId="263AD347" w14:textId="718830B9" w:rsidR="00CD673B" w:rsidRPr="00DC621F" w:rsidRDefault="00CD673B" w:rsidP="00671E4C">
      <w:pPr>
        <w:wordWrap/>
        <w:autoSpaceDE/>
        <w:autoSpaceDN/>
        <w:ind w:firstLineChars="100" w:firstLine="239"/>
        <w:rPr>
          <w:rFonts w:hAnsi="ＭＳ 明朝"/>
        </w:rPr>
      </w:pPr>
      <w:r w:rsidRPr="00DC621F">
        <w:rPr>
          <w:rFonts w:hAnsi="ＭＳ 明朝" w:hint="eastAsia"/>
        </w:rPr>
        <w:t>過疎債については、い</w:t>
      </w:r>
      <w:r w:rsidR="00FE7F68">
        <w:rPr>
          <w:rFonts w:hAnsi="ＭＳ 明朝" w:hint="eastAsia"/>
        </w:rPr>
        <w:t>ろいろな使い方があると言われているが、中間報告と言いながら、これには</w:t>
      </w:r>
      <w:r w:rsidRPr="00DC621F">
        <w:rPr>
          <w:rFonts w:hAnsi="ＭＳ 明朝" w:hint="eastAsia"/>
        </w:rPr>
        <w:t>新市長の思いは含まれているか。</w:t>
      </w:r>
    </w:p>
    <w:p w14:paraId="49B74020"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○地域政策部長</w:t>
      </w:r>
    </w:p>
    <w:p w14:paraId="1623DFB3" w14:textId="4E398BC5" w:rsidR="00CD673B" w:rsidRPr="00DC621F" w:rsidRDefault="00FE7F68" w:rsidP="00671E4C">
      <w:pPr>
        <w:wordWrap/>
        <w:autoSpaceDE/>
        <w:autoSpaceDN/>
        <w:ind w:firstLineChars="100" w:firstLine="239"/>
        <w:rPr>
          <w:rFonts w:hAnsi="ＭＳ 明朝"/>
        </w:rPr>
      </w:pPr>
      <w:r>
        <w:rPr>
          <w:rFonts w:hAnsi="ＭＳ 明朝" w:hint="eastAsia"/>
        </w:rPr>
        <w:t>これについては、</w:t>
      </w:r>
      <w:r w:rsidR="00DB6B02">
        <w:rPr>
          <w:rFonts w:hAnsi="ＭＳ 明朝" w:hint="eastAsia"/>
        </w:rPr>
        <w:t>庁議も経て</w:t>
      </w:r>
      <w:r w:rsidR="00CD673B" w:rsidRPr="00DC621F">
        <w:rPr>
          <w:rFonts w:hAnsi="ＭＳ 明朝" w:hint="eastAsia"/>
        </w:rPr>
        <w:t>諮った上で提案している。今後、パブリックコメントなどを経て最終的な調整を行い、改めて3</w:t>
      </w:r>
      <w:r>
        <w:rPr>
          <w:rFonts w:hAnsi="ＭＳ 明朝" w:hint="eastAsia"/>
        </w:rPr>
        <w:t>月定例会議</w:t>
      </w:r>
      <w:r w:rsidR="00CD673B" w:rsidRPr="00DC621F">
        <w:rPr>
          <w:rFonts w:hAnsi="ＭＳ 明朝" w:hint="eastAsia"/>
        </w:rPr>
        <w:t>に提案する</w:t>
      </w:r>
      <w:r>
        <w:rPr>
          <w:rFonts w:hAnsi="ＭＳ 明朝" w:hint="eastAsia"/>
        </w:rPr>
        <w:t>ものである</w:t>
      </w:r>
      <w:r w:rsidR="00CD673B" w:rsidRPr="00DC621F">
        <w:rPr>
          <w:rFonts w:hAnsi="ＭＳ 明朝" w:hint="eastAsia"/>
        </w:rPr>
        <w:t>。</w:t>
      </w:r>
    </w:p>
    <w:p w14:paraId="1407B8BB"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○川上議員</w:t>
      </w:r>
    </w:p>
    <w:p w14:paraId="07468F51" w14:textId="43F7BF3B" w:rsidR="00CD673B" w:rsidRPr="00DC621F" w:rsidRDefault="00CD673B" w:rsidP="00671E4C">
      <w:pPr>
        <w:wordWrap/>
        <w:autoSpaceDE/>
        <w:autoSpaceDN/>
        <w:ind w:firstLineChars="100" w:firstLine="239"/>
        <w:rPr>
          <w:rFonts w:hAnsi="ＭＳ 明朝"/>
        </w:rPr>
      </w:pPr>
      <w:r w:rsidRPr="00DC621F">
        <w:rPr>
          <w:rFonts w:hAnsi="ＭＳ 明朝" w:hint="eastAsia"/>
        </w:rPr>
        <w:t>次期の5か年の計画だが、これまでも途中で</w:t>
      </w:r>
      <w:r w:rsidR="00FE7F68">
        <w:rPr>
          <w:rFonts w:hAnsi="ＭＳ 明朝" w:hint="eastAsia"/>
        </w:rPr>
        <w:t>漏れがあったら</w:t>
      </w:r>
      <w:r w:rsidRPr="00DC621F">
        <w:rPr>
          <w:rFonts w:hAnsi="ＭＳ 明朝" w:hint="eastAsia"/>
        </w:rPr>
        <w:t>追加されてきた。</w:t>
      </w:r>
      <w:r w:rsidR="00FE7F68">
        <w:rPr>
          <w:rFonts w:hAnsi="ＭＳ 明朝" w:hint="eastAsia"/>
        </w:rPr>
        <w:t>ということは、</w:t>
      </w:r>
      <w:r w:rsidRPr="00DC621F">
        <w:rPr>
          <w:rFonts w:hAnsi="ＭＳ 明朝" w:hint="eastAsia"/>
        </w:rPr>
        <w:t>これは</w:t>
      </w:r>
      <w:r w:rsidR="00FE7F68">
        <w:rPr>
          <w:rFonts w:hAnsi="ＭＳ 明朝" w:hint="eastAsia"/>
        </w:rPr>
        <w:t>あくまで計画であって、本当にこれをするかどうかは未定ということで良いか</w:t>
      </w:r>
      <w:r w:rsidRPr="00DC621F">
        <w:rPr>
          <w:rFonts w:hAnsi="ＭＳ 明朝" w:hint="eastAsia"/>
        </w:rPr>
        <w:t>。</w:t>
      </w:r>
    </w:p>
    <w:p w14:paraId="203AA861"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○地域政策部長</w:t>
      </w:r>
    </w:p>
    <w:p w14:paraId="055A54FA" w14:textId="1CD07BA9" w:rsidR="00CD673B" w:rsidRPr="00DC621F" w:rsidRDefault="00FE7F68" w:rsidP="00671E4C">
      <w:pPr>
        <w:wordWrap/>
        <w:autoSpaceDE/>
        <w:autoSpaceDN/>
        <w:ind w:firstLineChars="100" w:firstLine="239"/>
        <w:rPr>
          <w:rFonts w:hAnsi="ＭＳ 明朝"/>
        </w:rPr>
      </w:pPr>
      <w:r>
        <w:rPr>
          <w:rFonts w:hAnsi="ＭＳ 明朝" w:hint="eastAsia"/>
        </w:rPr>
        <w:t>この事業に必ず全て</w:t>
      </w:r>
      <w:r w:rsidR="00CD673B" w:rsidRPr="00DC621F">
        <w:rPr>
          <w:rFonts w:hAnsi="ＭＳ 明朝" w:hint="eastAsia"/>
        </w:rPr>
        <w:t>充てるというものではなく、途中で変更があれば追加する事業もある。予算の議決を経た事業であれば、改めて議決の手続などを経ずに計画に取り組むことができるようになっている。</w:t>
      </w:r>
    </w:p>
    <w:p w14:paraId="7FA85DD4"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○川上議員</w:t>
      </w:r>
    </w:p>
    <w:p w14:paraId="79248752" w14:textId="511FC6B1" w:rsidR="00CD673B" w:rsidRPr="00DC621F" w:rsidRDefault="00CD673B" w:rsidP="00671E4C">
      <w:pPr>
        <w:wordWrap/>
        <w:autoSpaceDE/>
        <w:autoSpaceDN/>
        <w:ind w:firstLineChars="100" w:firstLine="239"/>
        <w:rPr>
          <w:rFonts w:hAnsi="ＭＳ 明朝"/>
        </w:rPr>
      </w:pPr>
      <w:r w:rsidRPr="00DC621F">
        <w:rPr>
          <w:rFonts w:hAnsi="ＭＳ 明朝" w:hint="eastAsia"/>
        </w:rPr>
        <w:t>大事なのは、この計画にないことができないことだ。</w:t>
      </w:r>
      <w:r w:rsidR="00FE7F68">
        <w:rPr>
          <w:rFonts w:hAnsi="ＭＳ 明朝" w:hint="eastAsia"/>
        </w:rPr>
        <w:t>過疎債を</w:t>
      </w:r>
      <w:r w:rsidRPr="00DC621F">
        <w:rPr>
          <w:rFonts w:hAnsi="ＭＳ 明朝" w:hint="eastAsia"/>
        </w:rPr>
        <w:t>使いたかったらこれに入れるということを今までされてきた。</w:t>
      </w:r>
      <w:r w:rsidR="00FE7F68">
        <w:rPr>
          <w:rFonts w:hAnsi="ＭＳ 明朝" w:hint="eastAsia"/>
        </w:rPr>
        <w:t>そういうことがないようにしていただきたい。</w:t>
      </w:r>
      <w:r w:rsidRPr="00DC621F">
        <w:rPr>
          <w:rFonts w:hAnsi="ＭＳ 明朝" w:hint="eastAsia"/>
        </w:rPr>
        <w:t>使うべきものは使い、使わないものは使わないと明確にしていきたい。</w:t>
      </w:r>
    </w:p>
    <w:p w14:paraId="030460DA"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5A0439CD"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先ほど2ページに削除、追加した事業とあったが、ボリュームが知りたいため、金額が書いてあるページはあるか。</w:t>
      </w:r>
    </w:p>
    <w:p w14:paraId="43E1F208"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○地域政策部長</w:t>
      </w:r>
    </w:p>
    <w:p w14:paraId="4E0EF027" w14:textId="1AB54346" w:rsidR="00CD673B" w:rsidRPr="00DC621F" w:rsidRDefault="00CD673B" w:rsidP="00671E4C">
      <w:pPr>
        <w:wordWrap/>
        <w:autoSpaceDE/>
        <w:autoSpaceDN/>
        <w:ind w:firstLineChars="100" w:firstLine="239"/>
        <w:rPr>
          <w:rFonts w:hAnsi="ＭＳ 明朝"/>
        </w:rPr>
      </w:pPr>
      <w:r w:rsidRPr="00DC621F">
        <w:rPr>
          <w:rFonts w:hAnsi="ＭＳ 明朝" w:hint="eastAsia"/>
        </w:rPr>
        <w:t>この計画では直接事業費などの金額</w:t>
      </w:r>
      <w:r w:rsidR="00FE7F68">
        <w:rPr>
          <w:rFonts w:hAnsi="ＭＳ 明朝" w:hint="eastAsia"/>
        </w:rPr>
        <w:t>や</w:t>
      </w:r>
      <w:r w:rsidRPr="00DC621F">
        <w:rPr>
          <w:rFonts w:hAnsi="ＭＳ 明朝" w:hint="eastAsia"/>
        </w:rPr>
        <w:t>ボリュームは出ていない。それぞれ事業名などの項目が掲載されている。</w:t>
      </w:r>
    </w:p>
    <w:p w14:paraId="170BE577"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3E6EB37D" w14:textId="28F600AB" w:rsidR="00CD673B" w:rsidRPr="00DC621F" w:rsidRDefault="00CD673B" w:rsidP="00671E4C">
      <w:pPr>
        <w:wordWrap/>
        <w:autoSpaceDE/>
        <w:autoSpaceDN/>
        <w:ind w:firstLineChars="100" w:firstLine="239"/>
        <w:rPr>
          <w:rFonts w:hAnsi="ＭＳ 明朝"/>
        </w:rPr>
      </w:pPr>
      <w:r w:rsidRPr="00DC621F">
        <w:rPr>
          <w:rFonts w:hAnsi="ＭＳ 明朝" w:hint="eastAsia"/>
        </w:rPr>
        <w:t>金額も分からずに載せているというのは考えられない。責任感の欠片もない</w:t>
      </w:r>
      <w:r w:rsidR="00F61B91">
        <w:rPr>
          <w:rFonts w:hAnsi="ＭＳ 明朝" w:hint="eastAsia"/>
        </w:rPr>
        <w:t>とし</w:t>
      </w:r>
      <w:r w:rsidR="00F61B91">
        <w:rPr>
          <w:rFonts w:hAnsi="ＭＳ 明朝" w:hint="eastAsia"/>
        </w:rPr>
        <w:lastRenderedPageBreak/>
        <w:t>か</w:t>
      </w:r>
      <w:r w:rsidR="00FE7F68">
        <w:rPr>
          <w:rFonts w:hAnsi="ＭＳ 明朝" w:hint="eastAsia"/>
        </w:rPr>
        <w:t>見えない</w:t>
      </w:r>
      <w:r w:rsidRPr="00DC621F">
        <w:rPr>
          <w:rFonts w:hAnsi="ＭＳ 明朝" w:hint="eastAsia"/>
        </w:rPr>
        <w:t>。金額があって当たり前なのに、事業名だけ載せているのはどういうことか。</w:t>
      </w:r>
    </w:p>
    <w:p w14:paraId="7015A80F"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○地域政策部長</w:t>
      </w:r>
    </w:p>
    <w:p w14:paraId="09DD434F"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実際の事業費については、先ほどの中期財政計画や毎年の予算編成の中で積み上げていくものと考えている。</w:t>
      </w:r>
    </w:p>
    <w:p w14:paraId="2F1FFC35"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791B57FD" w14:textId="07511D4A" w:rsidR="00CD673B" w:rsidRPr="00DC621F" w:rsidRDefault="00CD673B" w:rsidP="00671E4C">
      <w:pPr>
        <w:wordWrap/>
        <w:autoSpaceDE/>
        <w:autoSpaceDN/>
        <w:ind w:firstLineChars="100" w:firstLine="239"/>
        <w:rPr>
          <w:rFonts w:hAnsi="ＭＳ 明朝"/>
        </w:rPr>
      </w:pPr>
      <w:r w:rsidRPr="00DC621F">
        <w:rPr>
          <w:rFonts w:hAnsi="ＭＳ 明朝" w:hint="eastAsia"/>
        </w:rPr>
        <w:t>そんなことは分かっている。金額</w:t>
      </w:r>
      <w:r w:rsidR="0047683B">
        <w:rPr>
          <w:rFonts w:hAnsi="ＭＳ 明朝" w:hint="eastAsia"/>
        </w:rPr>
        <w:t>の記載</w:t>
      </w:r>
      <w:r w:rsidRPr="00DC621F">
        <w:rPr>
          <w:rFonts w:hAnsi="ＭＳ 明朝" w:hint="eastAsia"/>
        </w:rPr>
        <w:t>がないなんてあり得ない</w:t>
      </w:r>
      <w:r w:rsidR="00EF7E06">
        <w:rPr>
          <w:rFonts w:hAnsi="ＭＳ 明朝" w:hint="eastAsia"/>
        </w:rPr>
        <w:t>と言っている</w:t>
      </w:r>
      <w:r w:rsidRPr="00DC621F">
        <w:rPr>
          <w:rFonts w:hAnsi="ＭＳ 明朝" w:hint="eastAsia"/>
        </w:rPr>
        <w:t>。中期財政計画の範囲内にこれが入っているはずだ。</w:t>
      </w:r>
      <w:r w:rsidR="00EF7E06">
        <w:rPr>
          <w:rFonts w:hAnsi="ＭＳ 明朝" w:hint="eastAsia"/>
        </w:rPr>
        <w:t>金額</w:t>
      </w:r>
      <w:r w:rsidR="0047683B">
        <w:rPr>
          <w:rFonts w:hAnsi="ＭＳ 明朝" w:hint="eastAsia"/>
        </w:rPr>
        <w:t>の記載</w:t>
      </w:r>
      <w:r w:rsidR="00EF7E06">
        <w:rPr>
          <w:rFonts w:hAnsi="ＭＳ 明朝" w:hint="eastAsia"/>
        </w:rPr>
        <w:t>がないというのはおかしいに決まっている。</w:t>
      </w:r>
      <w:r w:rsidRPr="00DC621F">
        <w:rPr>
          <w:rFonts w:hAnsi="ＭＳ 明朝" w:hint="eastAsia"/>
        </w:rPr>
        <w:t>過疎債は事業費で</w:t>
      </w:r>
      <w:r w:rsidR="0047683B">
        <w:rPr>
          <w:rFonts w:hAnsi="ＭＳ 明朝" w:hint="eastAsia"/>
        </w:rPr>
        <w:t>言ったら</w:t>
      </w:r>
      <w:r w:rsidRPr="00DC621F">
        <w:rPr>
          <w:rFonts w:hAnsi="ＭＳ 明朝" w:hint="eastAsia"/>
        </w:rPr>
        <w:t>20億円ぐらいのものなのか</w:t>
      </w:r>
      <w:r w:rsidR="00EF7E06">
        <w:rPr>
          <w:rFonts w:hAnsi="ＭＳ 明朝" w:hint="eastAsia"/>
        </w:rPr>
        <w:t>答えてほしい</w:t>
      </w:r>
      <w:r w:rsidRPr="00DC621F">
        <w:rPr>
          <w:rFonts w:hAnsi="ＭＳ 明朝" w:hint="eastAsia"/>
        </w:rPr>
        <w:t>。</w:t>
      </w:r>
    </w:p>
    <w:p w14:paraId="39CD9D8E"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○地域政策部長</w:t>
      </w:r>
    </w:p>
    <w:p w14:paraId="67F4BA2E" w14:textId="7E7D6B77" w:rsidR="00CD673B" w:rsidRPr="00DC621F" w:rsidRDefault="00CD673B" w:rsidP="00671E4C">
      <w:pPr>
        <w:wordWrap/>
        <w:autoSpaceDE/>
        <w:autoSpaceDN/>
        <w:ind w:firstLineChars="100" w:firstLine="239"/>
        <w:rPr>
          <w:rFonts w:hAnsi="ＭＳ 明朝"/>
        </w:rPr>
      </w:pPr>
      <w:r w:rsidRPr="00DC621F">
        <w:rPr>
          <w:rFonts w:hAnsi="ＭＳ 明朝" w:hint="eastAsia"/>
        </w:rPr>
        <w:t>この計画については法律で掲載項目が規定されている。直接の金額ではなく、事業名や何を対象事業とするかを</w:t>
      </w:r>
      <w:r w:rsidR="00EF7E06">
        <w:rPr>
          <w:rFonts w:hAnsi="ＭＳ 明朝" w:hint="eastAsia"/>
        </w:rPr>
        <w:t>挙げて</w:t>
      </w:r>
      <w:r w:rsidRPr="00DC621F">
        <w:rPr>
          <w:rFonts w:hAnsi="ＭＳ 明朝" w:hint="eastAsia"/>
        </w:rPr>
        <w:t>いるものであるため、直接の事業費などは出てこない。過疎債の事業費は、先ほどの中期財政計画の中で、令和7年度で28億円、令和8年度で30億円といった数字が</w:t>
      </w:r>
      <w:r w:rsidR="00F61B91">
        <w:rPr>
          <w:rFonts w:hAnsi="ＭＳ 明朝" w:hint="eastAsia"/>
        </w:rPr>
        <w:t>挙がっている</w:t>
      </w:r>
      <w:r w:rsidRPr="00DC621F">
        <w:rPr>
          <w:rFonts w:hAnsi="ＭＳ 明朝" w:hint="eastAsia"/>
        </w:rPr>
        <w:t>。中期財政計画の13ページ、地方債の上から2番目を参照されたい。</w:t>
      </w:r>
    </w:p>
    <w:p w14:paraId="73951066" w14:textId="1D88003D"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38A30AF2" w14:textId="26CF1803" w:rsidR="00CD673B" w:rsidRPr="00DC621F" w:rsidRDefault="00CD673B" w:rsidP="00671E4C">
      <w:pPr>
        <w:wordWrap/>
        <w:autoSpaceDE/>
        <w:autoSpaceDN/>
        <w:ind w:firstLineChars="100" w:firstLine="239"/>
        <w:rPr>
          <w:rFonts w:hAnsi="ＭＳ 明朝"/>
        </w:rPr>
      </w:pPr>
      <w:r w:rsidRPr="00DC621F">
        <w:rPr>
          <w:rFonts w:hAnsi="ＭＳ 明朝" w:hint="eastAsia"/>
        </w:rPr>
        <w:t>そこに金額が入っているわけだ。新規事業はここに組み込まないといけない。過疎債の枠がある中で、どの事業に充てるのか、数字もなくては計画になっていない。もっとちゃんとしたものを出してほしい。</w:t>
      </w:r>
    </w:p>
    <w:p w14:paraId="133E1A95"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○地域政策部長</w:t>
      </w:r>
    </w:p>
    <w:p w14:paraId="508E7329" w14:textId="71C4A30F" w:rsidR="00CD673B" w:rsidRDefault="00BC582E" w:rsidP="00671E4C">
      <w:pPr>
        <w:wordWrap/>
        <w:autoSpaceDE/>
        <w:autoSpaceDN/>
        <w:ind w:firstLineChars="100" w:firstLine="239"/>
        <w:rPr>
          <w:rFonts w:hAnsi="ＭＳ 明朝"/>
        </w:rPr>
      </w:pPr>
      <w:r>
        <w:rPr>
          <w:rFonts w:hAnsi="ＭＳ 明朝" w:hint="eastAsia"/>
        </w:rPr>
        <w:t>中期財政計画については、過疎債の全体枠を見ながら財政計画として配分されていると思う。この過疎計画自体は、</w:t>
      </w:r>
      <w:r w:rsidR="00CD673B" w:rsidRPr="00DC621F">
        <w:rPr>
          <w:rFonts w:hAnsi="ＭＳ 明朝" w:hint="eastAsia"/>
        </w:rPr>
        <w:t>計画策定において事業費までは求められていないため、ここには</w:t>
      </w:r>
      <w:r>
        <w:rPr>
          <w:rFonts w:hAnsi="ＭＳ 明朝" w:hint="eastAsia"/>
        </w:rPr>
        <w:t>挙がっていない</w:t>
      </w:r>
      <w:r w:rsidR="00CD673B" w:rsidRPr="00DC621F">
        <w:rPr>
          <w:rFonts w:hAnsi="ＭＳ 明朝" w:hint="eastAsia"/>
        </w:rPr>
        <w:t>。必要な金額は中期財政計画の中で数字を挙げている。</w:t>
      </w:r>
    </w:p>
    <w:p w14:paraId="7B76E3F9"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○足立議員</w:t>
      </w:r>
    </w:p>
    <w:p w14:paraId="1B14C231" w14:textId="27DF7891" w:rsidR="00CD673B" w:rsidRPr="00DC621F" w:rsidRDefault="00CD673B" w:rsidP="00671E4C">
      <w:pPr>
        <w:wordWrap/>
        <w:autoSpaceDE/>
        <w:autoSpaceDN/>
        <w:ind w:firstLineChars="100" w:firstLine="239"/>
        <w:rPr>
          <w:rFonts w:hAnsi="ＭＳ 明朝"/>
        </w:rPr>
      </w:pPr>
      <w:r w:rsidRPr="00DC621F">
        <w:rPr>
          <w:rFonts w:hAnsi="ＭＳ 明朝" w:hint="eastAsia"/>
        </w:rPr>
        <w:t>項目だけ挙げていれば良いのであれば、何でも挙げておいて、定められた金額の中で優先的なものを実施していけば良いことになる。なぜこれだけの新規分が追加されたのか、説明をされるべきではないか。</w:t>
      </w:r>
    </w:p>
    <w:p w14:paraId="4295A34A"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○地域政策部長</w:t>
      </w:r>
    </w:p>
    <w:p w14:paraId="01A61EE2" w14:textId="702E7791" w:rsidR="00CD673B" w:rsidRPr="00DC621F" w:rsidRDefault="00CD673B" w:rsidP="00671E4C">
      <w:pPr>
        <w:wordWrap/>
        <w:autoSpaceDE/>
        <w:autoSpaceDN/>
        <w:ind w:firstLineChars="100" w:firstLine="239"/>
        <w:rPr>
          <w:rFonts w:hAnsi="ＭＳ 明朝"/>
        </w:rPr>
      </w:pPr>
      <w:r w:rsidRPr="00DC621F">
        <w:rPr>
          <w:rFonts w:hAnsi="ＭＳ 明朝" w:hint="eastAsia"/>
        </w:rPr>
        <w:t>14の項目の中で事業</w:t>
      </w:r>
      <w:r w:rsidR="00882B0F">
        <w:rPr>
          <w:rFonts w:hAnsi="ＭＳ 明朝" w:hint="eastAsia"/>
        </w:rPr>
        <w:t>分け</w:t>
      </w:r>
      <w:r w:rsidRPr="00DC621F">
        <w:rPr>
          <w:rFonts w:hAnsi="ＭＳ 明朝" w:hint="eastAsia"/>
        </w:rPr>
        <w:t>を行い、その中で</w:t>
      </w:r>
      <w:r w:rsidR="0047683B">
        <w:rPr>
          <w:rFonts w:hAnsi="ＭＳ 明朝" w:hint="eastAsia"/>
        </w:rPr>
        <w:t>該当する事業を挙げている。これらに当たらないものは、この計画</w:t>
      </w:r>
      <w:r w:rsidRPr="00DC621F">
        <w:rPr>
          <w:rFonts w:hAnsi="ＭＳ 明朝" w:hint="eastAsia"/>
        </w:rPr>
        <w:t>には</w:t>
      </w:r>
      <w:r w:rsidR="00F61B91">
        <w:rPr>
          <w:rFonts w:hAnsi="ＭＳ 明朝" w:hint="eastAsia"/>
        </w:rPr>
        <w:t>挙がってこない</w:t>
      </w:r>
      <w:r w:rsidRPr="00DC621F">
        <w:rPr>
          <w:rFonts w:hAnsi="ＭＳ 明朝" w:hint="eastAsia"/>
        </w:rPr>
        <w:t>。</w:t>
      </w:r>
    </w:p>
    <w:p w14:paraId="382F8308" w14:textId="756DF06D" w:rsidR="00CD673B" w:rsidRPr="00CD673B" w:rsidRDefault="00CA6977" w:rsidP="00671E4C">
      <w:pPr>
        <w:wordWrap/>
        <w:autoSpaceDE/>
        <w:autoSpaceDN/>
        <w:rPr>
          <w:rFonts w:ascii="ＭＳ ゴシック" w:eastAsia="ＭＳ ゴシック" w:hAnsi="ＭＳ ゴシック"/>
          <w:b/>
        </w:rPr>
      </w:pPr>
      <w:r>
        <w:rPr>
          <w:rFonts w:ascii="ＭＳ ゴシック" w:eastAsia="ＭＳ ゴシック" w:hAnsi="ＭＳ ゴシック" w:hint="eastAsia"/>
          <w:b/>
        </w:rPr>
        <w:t>○足立</w:t>
      </w:r>
      <w:r w:rsidR="00CD673B" w:rsidRPr="00CD673B">
        <w:rPr>
          <w:rFonts w:ascii="ＭＳ ゴシック" w:eastAsia="ＭＳ ゴシック" w:hAnsi="ＭＳ ゴシック" w:hint="eastAsia"/>
          <w:b/>
        </w:rPr>
        <w:t>議員</w:t>
      </w:r>
    </w:p>
    <w:p w14:paraId="11C29DC1" w14:textId="32FFC3C0" w:rsidR="00CD673B" w:rsidRPr="00DC621F" w:rsidRDefault="00CD673B" w:rsidP="00671E4C">
      <w:pPr>
        <w:wordWrap/>
        <w:autoSpaceDE/>
        <w:autoSpaceDN/>
        <w:ind w:firstLineChars="100" w:firstLine="239"/>
        <w:rPr>
          <w:rFonts w:hAnsi="ＭＳ 明朝"/>
        </w:rPr>
      </w:pPr>
      <w:r w:rsidRPr="00DC621F">
        <w:rPr>
          <w:rFonts w:hAnsi="ＭＳ 明朝" w:hint="eastAsia"/>
        </w:rPr>
        <w:t>新市長に</w:t>
      </w:r>
      <w:r w:rsidR="0047683B">
        <w:rPr>
          <w:rFonts w:hAnsi="ＭＳ 明朝" w:hint="eastAsia"/>
        </w:rPr>
        <w:t>なって</w:t>
      </w:r>
      <w:r w:rsidRPr="00DC621F">
        <w:rPr>
          <w:rFonts w:hAnsi="ＭＳ 明朝" w:hint="eastAsia"/>
        </w:rPr>
        <w:t>、やりたい様々な事業があると思う。それが事業になるかどうかは現段階で判断されるわけではないと思うが、強引にでも事業として挙げておけば、過疎債に該当するなら優先的に取りかかることができるのではないか</w:t>
      </w:r>
      <w:r w:rsidR="00882B0F">
        <w:rPr>
          <w:rFonts w:hAnsi="ＭＳ 明朝" w:hint="eastAsia"/>
        </w:rPr>
        <w:t>と森谷議員も言われていると思うが</w:t>
      </w:r>
      <w:r w:rsidR="0047683B">
        <w:rPr>
          <w:rFonts w:hAnsi="ＭＳ 明朝" w:hint="eastAsia"/>
        </w:rPr>
        <w:t>、</w:t>
      </w:r>
      <w:r w:rsidR="00882B0F">
        <w:rPr>
          <w:rFonts w:hAnsi="ＭＳ 明朝" w:hint="eastAsia"/>
        </w:rPr>
        <w:t>そこの説明をお願いする</w:t>
      </w:r>
      <w:r w:rsidRPr="00DC621F">
        <w:rPr>
          <w:rFonts w:hAnsi="ＭＳ 明朝" w:hint="eastAsia"/>
        </w:rPr>
        <w:t>。</w:t>
      </w:r>
    </w:p>
    <w:p w14:paraId="6B0B0995"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○地域政策部長</w:t>
      </w:r>
    </w:p>
    <w:p w14:paraId="217B9630" w14:textId="4DEEC0B0" w:rsidR="00CD673B" w:rsidRPr="00DC621F" w:rsidRDefault="00CD673B" w:rsidP="00671E4C">
      <w:pPr>
        <w:wordWrap/>
        <w:autoSpaceDE/>
        <w:autoSpaceDN/>
        <w:ind w:firstLineChars="100" w:firstLine="239"/>
        <w:rPr>
          <w:rFonts w:hAnsi="ＭＳ 明朝"/>
        </w:rPr>
      </w:pPr>
      <w:r w:rsidRPr="00DC621F">
        <w:rPr>
          <w:rFonts w:hAnsi="ＭＳ 明朝" w:hint="eastAsia"/>
        </w:rPr>
        <w:t>令和8年度当初予算に向けて新規事業が上がる場合には、過疎債が充当できるもの</w:t>
      </w:r>
      <w:r w:rsidRPr="00DC621F">
        <w:rPr>
          <w:rFonts w:hAnsi="ＭＳ 明朝" w:hint="eastAsia"/>
        </w:rPr>
        <w:lastRenderedPageBreak/>
        <w:t>があれば、この計画にも</w:t>
      </w:r>
      <w:r w:rsidR="0047683B">
        <w:rPr>
          <w:rFonts w:hAnsi="ＭＳ 明朝" w:hint="eastAsia"/>
        </w:rPr>
        <w:t>挙がって</w:t>
      </w:r>
      <w:r w:rsidRPr="00DC621F">
        <w:rPr>
          <w:rFonts w:hAnsi="ＭＳ 明朝" w:hint="eastAsia"/>
        </w:rPr>
        <w:t>くるものと思っている。</w:t>
      </w:r>
    </w:p>
    <w:p w14:paraId="57F43213"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○川上議員</w:t>
      </w:r>
    </w:p>
    <w:p w14:paraId="4E31E3A2" w14:textId="0A9A3EF3" w:rsidR="00CD673B" w:rsidRPr="00DC621F" w:rsidRDefault="007536B5" w:rsidP="00671E4C">
      <w:pPr>
        <w:wordWrap/>
        <w:autoSpaceDE/>
        <w:autoSpaceDN/>
        <w:ind w:firstLineChars="100" w:firstLine="239"/>
        <w:rPr>
          <w:rFonts w:hAnsi="ＭＳ 明朝"/>
        </w:rPr>
      </w:pPr>
      <w:r>
        <w:rPr>
          <w:rFonts w:hAnsi="ＭＳ 明朝" w:hint="eastAsia"/>
        </w:rPr>
        <w:t>過疎債は30億</w:t>
      </w:r>
      <w:r w:rsidR="00F61B91">
        <w:rPr>
          <w:rFonts w:hAnsi="ＭＳ 明朝" w:hint="eastAsia"/>
        </w:rPr>
        <w:t>円</w:t>
      </w:r>
      <w:r>
        <w:rPr>
          <w:rFonts w:hAnsi="ＭＳ 明朝" w:hint="eastAsia"/>
        </w:rPr>
        <w:t>や20億</w:t>
      </w:r>
      <w:r w:rsidR="00F61B91">
        <w:rPr>
          <w:rFonts w:hAnsi="ＭＳ 明朝" w:hint="eastAsia"/>
        </w:rPr>
        <w:t>円</w:t>
      </w:r>
      <w:r>
        <w:rPr>
          <w:rFonts w:hAnsi="ＭＳ 明朝" w:hint="eastAsia"/>
        </w:rPr>
        <w:t>になっているが、</w:t>
      </w:r>
      <w:r w:rsidR="00CD673B" w:rsidRPr="00DC621F">
        <w:rPr>
          <w:rFonts w:hAnsi="ＭＳ 明朝" w:hint="eastAsia"/>
        </w:rPr>
        <w:t>配分がこうなるということは、約束されて計画されているか。</w:t>
      </w:r>
    </w:p>
    <w:p w14:paraId="140331FF"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○財政課長</w:t>
      </w:r>
    </w:p>
    <w:p w14:paraId="59A1CE0A"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割当てについては、国から県を通じてあるが、毎年度でなければ割当額は固まらない。あくまで過疎債が使える可能性がある事業を挙げているものであり、割当てが確保されているものではない。</w:t>
      </w:r>
    </w:p>
    <w:p w14:paraId="19CB4E30"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○川上議員</w:t>
      </w:r>
    </w:p>
    <w:p w14:paraId="27835537" w14:textId="306C9717" w:rsidR="00CD673B" w:rsidRPr="00DC621F" w:rsidRDefault="00A14C80" w:rsidP="00671E4C">
      <w:pPr>
        <w:wordWrap/>
        <w:autoSpaceDE/>
        <w:autoSpaceDN/>
        <w:ind w:firstLineChars="100" w:firstLine="239"/>
        <w:rPr>
          <w:rFonts w:hAnsi="ＭＳ 明朝"/>
        </w:rPr>
      </w:pPr>
      <w:r>
        <w:rPr>
          <w:rFonts w:hAnsi="ＭＳ 明朝" w:hint="eastAsia"/>
        </w:rPr>
        <w:t>ということは、過疎債を使えればこの事業ができるが、使わなかったら</w:t>
      </w:r>
      <w:r w:rsidR="00CD673B" w:rsidRPr="00DC621F">
        <w:rPr>
          <w:rFonts w:hAnsi="ＭＳ 明朝" w:hint="eastAsia"/>
        </w:rPr>
        <w:t>その事業ができない可能性があるということか。</w:t>
      </w:r>
    </w:p>
    <w:p w14:paraId="777DC038"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○財政課長</w:t>
      </w:r>
    </w:p>
    <w:p w14:paraId="2E442958" w14:textId="5EFC5F6E" w:rsidR="00CD673B" w:rsidRPr="00DC621F" w:rsidRDefault="00CD673B" w:rsidP="00671E4C">
      <w:pPr>
        <w:wordWrap/>
        <w:autoSpaceDE/>
        <w:autoSpaceDN/>
        <w:ind w:firstLineChars="100" w:firstLine="239"/>
        <w:rPr>
          <w:rFonts w:hAnsi="ＭＳ 明朝"/>
        </w:rPr>
      </w:pPr>
      <w:r w:rsidRPr="00DC621F">
        <w:rPr>
          <w:rFonts w:hAnsi="ＭＳ 明朝" w:hint="eastAsia"/>
        </w:rPr>
        <w:t>行政需要として必要なものは、ほかの事業を見直してでも財源を充てていく必要がある。市民ニーズ</w:t>
      </w:r>
      <w:r w:rsidR="00A14C80">
        <w:rPr>
          <w:rFonts w:hAnsi="ＭＳ 明朝" w:hint="eastAsia"/>
        </w:rPr>
        <w:t>、行政需要</w:t>
      </w:r>
      <w:r w:rsidRPr="00DC621F">
        <w:rPr>
          <w:rFonts w:hAnsi="ＭＳ 明朝" w:hint="eastAsia"/>
        </w:rPr>
        <w:t>をしっかりと踏まえた上で、財政規律に気を</w:t>
      </w:r>
      <w:r w:rsidR="00A14C80">
        <w:rPr>
          <w:rFonts w:hAnsi="ＭＳ 明朝" w:hint="eastAsia"/>
        </w:rPr>
        <w:t>付け</w:t>
      </w:r>
      <w:r w:rsidRPr="00DC621F">
        <w:rPr>
          <w:rFonts w:hAnsi="ＭＳ 明朝" w:hint="eastAsia"/>
        </w:rPr>
        <w:t>ながらブレーキ役として見ていかなければならないと考えている。</w:t>
      </w:r>
    </w:p>
    <w:p w14:paraId="0A61F3AC" w14:textId="21CD03C2" w:rsidR="00CD673B" w:rsidRPr="00CD673B" w:rsidRDefault="00F8359F" w:rsidP="00671E4C">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CD673B" w:rsidRPr="00CD673B">
        <w:rPr>
          <w:rFonts w:ascii="ＭＳ ゴシック" w:eastAsia="ＭＳ ゴシック" w:hAnsi="ＭＳ ゴシック" w:hint="eastAsia"/>
          <w:b/>
        </w:rPr>
        <w:t>副議長</w:t>
      </w:r>
    </w:p>
    <w:p w14:paraId="6ACDC933" w14:textId="2580E8F4" w:rsidR="00CD673B" w:rsidRPr="00DC621F" w:rsidRDefault="00CD673B" w:rsidP="00671E4C">
      <w:pPr>
        <w:wordWrap/>
        <w:autoSpaceDE/>
        <w:autoSpaceDN/>
        <w:ind w:firstLineChars="100" w:firstLine="239"/>
        <w:rPr>
          <w:rFonts w:hAnsi="ＭＳ 明朝"/>
        </w:rPr>
      </w:pPr>
      <w:r w:rsidRPr="00DC621F">
        <w:rPr>
          <w:rFonts w:hAnsi="ＭＳ 明朝" w:hint="eastAsia"/>
        </w:rPr>
        <w:t>10ページの地域の持続的発展の基本方針の中で、浜田市の将来像が</w:t>
      </w:r>
      <w:r w:rsidR="00F8359F">
        <w:rPr>
          <w:rFonts w:hAnsi="ＭＳ 明朝" w:hint="eastAsia"/>
        </w:rPr>
        <w:t>「住みたい　住んでよかった　魅力いっぱい　元気な浜田」というように</w:t>
      </w:r>
      <w:r w:rsidRPr="00DC621F">
        <w:rPr>
          <w:rFonts w:hAnsi="ＭＳ 明朝" w:hint="eastAsia"/>
        </w:rPr>
        <w:t>以前のままだが、</w:t>
      </w:r>
      <w:r w:rsidR="0078337A">
        <w:rPr>
          <w:rFonts w:hAnsi="ＭＳ 明朝" w:hint="eastAsia"/>
        </w:rPr>
        <w:t>新市長になれば将来像などが変わると思うが、変わらないのか。</w:t>
      </w:r>
      <w:r w:rsidRPr="00DC621F">
        <w:rPr>
          <w:rFonts w:hAnsi="ＭＳ 明朝" w:hint="eastAsia"/>
        </w:rPr>
        <w:t>これは新市長の意向は反映されないのか。</w:t>
      </w:r>
    </w:p>
    <w:p w14:paraId="40A22BFF" w14:textId="04624B5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○地域政策部長</w:t>
      </w:r>
    </w:p>
    <w:p w14:paraId="287EA6C9" w14:textId="7A50231C" w:rsidR="00CD673B" w:rsidRPr="00DC621F" w:rsidRDefault="00CD673B" w:rsidP="00671E4C">
      <w:pPr>
        <w:wordWrap/>
        <w:autoSpaceDE/>
        <w:autoSpaceDN/>
        <w:ind w:firstLineChars="100" w:firstLine="239"/>
        <w:rPr>
          <w:rFonts w:hAnsi="ＭＳ 明朝"/>
        </w:rPr>
      </w:pPr>
      <w:r w:rsidRPr="00DC621F">
        <w:rPr>
          <w:rFonts w:hAnsi="ＭＳ 明朝" w:hint="eastAsia"/>
        </w:rPr>
        <w:t>来年度、新たな総合振興計画を策定するため、</w:t>
      </w:r>
      <w:r w:rsidR="0078337A">
        <w:rPr>
          <w:rFonts w:hAnsi="ＭＳ 明朝" w:hint="eastAsia"/>
        </w:rPr>
        <w:t>もしかしたら変わるかもしれないが、</w:t>
      </w:r>
      <w:r w:rsidRPr="00DC621F">
        <w:rPr>
          <w:rFonts w:hAnsi="ＭＳ 明朝" w:hint="eastAsia"/>
        </w:rPr>
        <w:t>その中でまた新たなものが生まれる可能性がある。</w:t>
      </w:r>
    </w:p>
    <w:p w14:paraId="7EF76A58" w14:textId="76EBC313"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○市長</w:t>
      </w:r>
    </w:p>
    <w:p w14:paraId="4201146D" w14:textId="00C96D7C" w:rsidR="007C1619" w:rsidRPr="007C1619" w:rsidRDefault="005A3041" w:rsidP="00671E4C">
      <w:pPr>
        <w:wordWrap/>
        <w:autoSpaceDE/>
        <w:autoSpaceDN/>
        <w:ind w:firstLineChars="100" w:firstLine="239"/>
        <w:rPr>
          <w:rFonts w:hAnsi="ＭＳ 明朝"/>
        </w:rPr>
      </w:pPr>
      <w:r>
        <w:rPr>
          <w:rFonts w:hAnsi="ＭＳ 明朝" w:hint="eastAsia"/>
        </w:rPr>
        <w:t>変わる。</w:t>
      </w:r>
      <w:r w:rsidR="007C1619" w:rsidRPr="007C1619">
        <w:rPr>
          <w:rFonts w:hAnsi="ＭＳ 明朝" w:hint="eastAsia"/>
        </w:rPr>
        <w:t>選挙を経て市民に示した公約をもって市政運営に臨むことになる。今後、総合振興計画を新たに策定していく段階に入るため、内容は変わるものであり、必要に応じて見直し、改めていく考えである。もっとも、</w:t>
      </w:r>
      <w:r w:rsidR="007C1619">
        <w:rPr>
          <w:rFonts w:hAnsi="ＭＳ 明朝" w:hint="eastAsia"/>
        </w:rPr>
        <w:t>全て</w:t>
      </w:r>
      <w:r w:rsidR="007C1619" w:rsidRPr="007C1619">
        <w:rPr>
          <w:rFonts w:hAnsi="ＭＳ 明朝" w:hint="eastAsia"/>
        </w:rPr>
        <w:t>を一から変えるということではなく、政策や施策ごとに引き継ぐべき部分は引き継ぐことになると考えている。</w:t>
      </w:r>
    </w:p>
    <w:p w14:paraId="51F2BC84" w14:textId="405E4E5C" w:rsidR="007C1619" w:rsidRPr="007C1619" w:rsidRDefault="007C1619" w:rsidP="00671E4C">
      <w:pPr>
        <w:wordWrap/>
        <w:autoSpaceDE/>
        <w:autoSpaceDN/>
        <w:ind w:firstLineChars="100" w:firstLine="239"/>
        <w:rPr>
          <w:rFonts w:hAnsi="ＭＳ 明朝"/>
        </w:rPr>
      </w:pPr>
      <w:r w:rsidRPr="007C1619">
        <w:rPr>
          <w:rFonts w:hAnsi="ＭＳ 明朝" w:hint="eastAsia"/>
        </w:rPr>
        <w:t>しかしながら、基本的には新たな段階に入る以上、方向性や表現が変わるのは自然なことであると認識している。</w:t>
      </w:r>
    </w:p>
    <w:p w14:paraId="683702C5" w14:textId="1B72F1E0" w:rsidR="007C1619" w:rsidRPr="007C1619" w:rsidRDefault="005A3041" w:rsidP="00671E4C">
      <w:pPr>
        <w:wordWrap/>
        <w:autoSpaceDE/>
        <w:autoSpaceDN/>
        <w:ind w:firstLineChars="100" w:firstLine="239"/>
        <w:rPr>
          <w:rFonts w:hAnsi="ＭＳ 明朝"/>
        </w:rPr>
      </w:pPr>
      <w:r>
        <w:rPr>
          <w:rFonts w:hAnsi="ＭＳ 明朝" w:hint="eastAsia"/>
        </w:rPr>
        <w:t>財政については、就任からまだ1</w:t>
      </w:r>
      <w:r w:rsidR="007C1619" w:rsidRPr="007C1619">
        <w:rPr>
          <w:rFonts w:hAnsi="ＭＳ 明朝" w:hint="eastAsia"/>
        </w:rPr>
        <w:t>か月半ではあるが、事業の見直しや、各事業に充てている財源の精査に取り組みたいと考えている。</w:t>
      </w:r>
    </w:p>
    <w:p w14:paraId="5B787687" w14:textId="6E6E79B1" w:rsidR="007C1619" w:rsidRPr="007C1619" w:rsidRDefault="007C1619" w:rsidP="00671E4C">
      <w:pPr>
        <w:wordWrap/>
        <w:autoSpaceDE/>
        <w:autoSpaceDN/>
        <w:ind w:firstLineChars="100" w:firstLine="239"/>
        <w:rPr>
          <w:rFonts w:hAnsi="ＭＳ 明朝"/>
        </w:rPr>
      </w:pPr>
      <w:r w:rsidRPr="007C1619">
        <w:rPr>
          <w:rFonts w:hAnsi="ＭＳ 明朝" w:hint="eastAsia"/>
        </w:rPr>
        <w:t>現在、一般財源による単費事業、国費を充てている事業など、</w:t>
      </w:r>
      <w:r w:rsidR="00F61B91">
        <w:rPr>
          <w:rFonts w:hAnsi="ＭＳ 明朝" w:hint="eastAsia"/>
        </w:rPr>
        <w:t>様々</w:t>
      </w:r>
      <w:r w:rsidRPr="007C1619">
        <w:rPr>
          <w:rFonts w:hAnsi="ＭＳ 明朝" w:hint="eastAsia"/>
        </w:rPr>
        <w:t>な財源の使い方があるが、振替</w:t>
      </w:r>
      <w:r w:rsidR="00F61B91">
        <w:rPr>
          <w:rFonts w:hAnsi="ＭＳ 明朝" w:hint="eastAsia"/>
        </w:rPr>
        <w:t>え</w:t>
      </w:r>
      <w:r w:rsidRPr="007C1619">
        <w:rPr>
          <w:rFonts w:hAnsi="ＭＳ 明朝" w:hint="eastAsia"/>
        </w:rPr>
        <w:t>が可能なものがないかについては、既に財政当局と確認を行った。財政健全化を図る中でも、挑戦する姿勢を示していきたいと考えており、事業の見直しを含め、検討を進めていきたい。中期財政計画について、先ほどから</w:t>
      </w:r>
      <w:r w:rsidR="00F61B91">
        <w:rPr>
          <w:rFonts w:hAnsi="ＭＳ 明朝" w:hint="eastAsia"/>
        </w:rPr>
        <w:t>様々</w:t>
      </w:r>
      <w:r w:rsidRPr="007C1619">
        <w:rPr>
          <w:rFonts w:hAnsi="ＭＳ 明朝" w:hint="eastAsia"/>
        </w:rPr>
        <w:t>な指摘があったが、各種計画を策定するに当たっては、実態に即した数値を示すことが何より重要である。人口減少の前提としている数値が妥当なのかという点についても、足立</w:t>
      </w:r>
      <w:r w:rsidRPr="007C1619">
        <w:rPr>
          <w:rFonts w:hAnsi="ＭＳ 明朝" w:hint="eastAsia"/>
        </w:rPr>
        <w:lastRenderedPageBreak/>
        <w:t>議員の指摘のとおりであると受け止めている。</w:t>
      </w:r>
    </w:p>
    <w:p w14:paraId="3767F07C" w14:textId="77777777" w:rsidR="007C1619" w:rsidRPr="007C1619" w:rsidRDefault="007C1619" w:rsidP="00671E4C">
      <w:pPr>
        <w:wordWrap/>
        <w:autoSpaceDE/>
        <w:autoSpaceDN/>
        <w:ind w:firstLineChars="100" w:firstLine="239"/>
        <w:rPr>
          <w:rFonts w:hAnsi="ＭＳ 明朝"/>
        </w:rPr>
      </w:pPr>
      <w:r w:rsidRPr="007C1619">
        <w:rPr>
          <w:rFonts w:hAnsi="ＭＳ 明朝" w:hint="eastAsia"/>
        </w:rPr>
        <w:t>ただし、人口減少の進行については、人口ビジョンなど、計画策定の基礎となる資料を基準としている現状がある。</w:t>
      </w:r>
    </w:p>
    <w:p w14:paraId="6C93DDD1" w14:textId="3531F620" w:rsidR="007C1619" w:rsidRPr="007C1619" w:rsidRDefault="007C1619" w:rsidP="00671E4C">
      <w:pPr>
        <w:wordWrap/>
        <w:autoSpaceDE/>
        <w:autoSpaceDN/>
        <w:ind w:firstLineChars="100" w:firstLine="239"/>
        <w:rPr>
          <w:rFonts w:hAnsi="ＭＳ 明朝"/>
        </w:rPr>
      </w:pPr>
      <w:r w:rsidRPr="007C1619">
        <w:rPr>
          <w:rFonts w:hAnsi="ＭＳ 明朝" w:hint="eastAsia"/>
        </w:rPr>
        <w:t>十分なデータが整わない中で独自に試算し、それを計画に反映させることが、果たして正確な数字と言えるのかという課題もある。</w:t>
      </w:r>
    </w:p>
    <w:p w14:paraId="7FB18386" w14:textId="77777777" w:rsidR="007C1619" w:rsidRPr="007C1619" w:rsidRDefault="007C1619" w:rsidP="00671E4C">
      <w:pPr>
        <w:wordWrap/>
        <w:autoSpaceDE/>
        <w:autoSpaceDN/>
        <w:ind w:firstLineChars="100" w:firstLine="239"/>
        <w:rPr>
          <w:rFonts w:hAnsi="ＭＳ 明朝"/>
        </w:rPr>
      </w:pPr>
      <w:r w:rsidRPr="007C1619">
        <w:rPr>
          <w:rFonts w:hAnsi="ＭＳ 明朝" w:hint="eastAsia"/>
        </w:rPr>
        <w:t>そのため、御指摘いただいた点を十分に踏まえつつ、可能な限り実態に即した形で計画を示していくことが必要であると考えている。</w:t>
      </w:r>
    </w:p>
    <w:p w14:paraId="6F263B3E" w14:textId="3C567185" w:rsidR="007C1619" w:rsidRPr="007C1619" w:rsidRDefault="007C1619" w:rsidP="00671E4C">
      <w:pPr>
        <w:wordWrap/>
        <w:autoSpaceDE/>
        <w:autoSpaceDN/>
        <w:ind w:firstLineChars="100" w:firstLine="239"/>
        <w:rPr>
          <w:rFonts w:hAnsi="ＭＳ 明朝"/>
        </w:rPr>
      </w:pPr>
      <w:r w:rsidRPr="007C1619">
        <w:rPr>
          <w:rFonts w:hAnsi="ＭＳ 明朝" w:hint="eastAsia"/>
        </w:rPr>
        <w:t>それができなければ、議員各位に正確な議論をしていただくことも難しくなると認識している。この点に十分留意しながら、計画づくりを進め、方針を示していきたい。</w:t>
      </w:r>
    </w:p>
    <w:p w14:paraId="66385FCF" w14:textId="246359B6" w:rsidR="007C1619" w:rsidRPr="007C1619" w:rsidRDefault="007C1619" w:rsidP="00671E4C">
      <w:pPr>
        <w:wordWrap/>
        <w:autoSpaceDE/>
        <w:autoSpaceDN/>
        <w:ind w:firstLineChars="100" w:firstLine="239"/>
        <w:rPr>
          <w:rFonts w:hAnsi="ＭＳ 明朝"/>
        </w:rPr>
      </w:pPr>
      <w:r w:rsidRPr="007C1619">
        <w:rPr>
          <w:rFonts w:hAnsi="ＭＳ 明朝" w:hint="eastAsia"/>
        </w:rPr>
        <w:t>私自身、変えたいと考えている点は多々あるが、総合振興計画やマスタープランといった大きな計画をこれから策定していく段階である。そのため、全体像を示す前に個別の部分だけを大きく変更することは難しく、現状の枠組みを維持しつつ、可能な部分については順次見直していくことになる。就任前から準備が進められてきた計画である以上、現時点で変えられていない部分があることも承知している。行政運営においては連続性も非常に重要であり、このタイミングで計画の文言を</w:t>
      </w:r>
      <w:r>
        <w:rPr>
          <w:rFonts w:hAnsi="ＭＳ 明朝" w:hint="eastAsia"/>
        </w:rPr>
        <w:t>全て</w:t>
      </w:r>
      <w:r w:rsidRPr="007C1619">
        <w:rPr>
          <w:rFonts w:hAnsi="ＭＳ 明朝" w:hint="eastAsia"/>
        </w:rPr>
        <w:t>変更することは現実的ではない。その点が行政運営の難しさでもあると認識している。</w:t>
      </w:r>
    </w:p>
    <w:p w14:paraId="71DF197A" w14:textId="028FA65C" w:rsidR="007C1619" w:rsidRDefault="0047683B" w:rsidP="00671E4C">
      <w:pPr>
        <w:wordWrap/>
        <w:autoSpaceDE/>
        <w:autoSpaceDN/>
        <w:ind w:firstLineChars="100" w:firstLine="239"/>
        <w:rPr>
          <w:rFonts w:hAnsi="ＭＳ 明朝"/>
        </w:rPr>
      </w:pPr>
      <w:r>
        <w:rPr>
          <w:rFonts w:hAnsi="ＭＳ 明朝" w:hint="eastAsia"/>
        </w:rPr>
        <w:t>以上のような考えで</w:t>
      </w:r>
      <w:r w:rsidR="007C1619" w:rsidRPr="007C1619">
        <w:rPr>
          <w:rFonts w:hAnsi="ＭＳ 明朝" w:hint="eastAsia"/>
        </w:rPr>
        <w:t>、今後の計画策定と市政運営に取り組んでいく。</w:t>
      </w:r>
    </w:p>
    <w:p w14:paraId="76A74739"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4A890AD1" w14:textId="77777777" w:rsidR="007C1619" w:rsidRDefault="007C1619" w:rsidP="00671E4C">
      <w:pPr>
        <w:wordWrap/>
        <w:autoSpaceDE/>
        <w:autoSpaceDN/>
        <w:ind w:firstLineChars="100" w:firstLine="245"/>
        <w:rPr>
          <w:rFonts w:hAnsi="ＭＳ 明朝"/>
          <w:spacing w:val="3"/>
        </w:rPr>
      </w:pPr>
      <w:r>
        <w:rPr>
          <w:rFonts w:hAnsi="ＭＳ 明朝" w:hint="eastAsia"/>
          <w:spacing w:val="3"/>
        </w:rPr>
        <w:t>そのほかある</w:t>
      </w:r>
      <w:r w:rsidRPr="0053048E">
        <w:rPr>
          <w:rFonts w:hAnsi="ＭＳ 明朝" w:hint="eastAsia"/>
          <w:spacing w:val="3"/>
        </w:rPr>
        <w:t>か。</w:t>
      </w:r>
    </w:p>
    <w:p w14:paraId="0670CE85" w14:textId="77777777" w:rsidR="007C1619" w:rsidRDefault="007C1619" w:rsidP="00671E4C">
      <w:pPr>
        <w:wordWrap/>
        <w:autoSpaceDE/>
        <w:autoSpaceDN/>
        <w:jc w:val="center"/>
        <w:rPr>
          <w:rFonts w:hAnsi="ＭＳ 明朝"/>
        </w:rPr>
      </w:pPr>
      <w:r>
        <w:rPr>
          <w:rFonts w:hAnsi="ＭＳ 明朝" w:hint="eastAsia"/>
        </w:rPr>
        <w:t>（　「なし</w:t>
      </w:r>
      <w:r w:rsidRPr="004362A6">
        <w:rPr>
          <w:rFonts w:hAnsi="ＭＳ 明朝" w:hint="eastAsia"/>
        </w:rPr>
        <w:t>」という声あり　）</w:t>
      </w:r>
    </w:p>
    <w:p w14:paraId="19D3E9DD" w14:textId="77777777" w:rsidR="007C1619" w:rsidRDefault="007C1619" w:rsidP="00671E4C">
      <w:pPr>
        <w:wordWrap/>
        <w:autoSpaceDE/>
        <w:autoSpaceDN/>
        <w:ind w:firstLineChars="100" w:firstLine="240"/>
        <w:rPr>
          <w:rFonts w:asciiTheme="majorEastAsia" w:eastAsiaTheme="majorEastAsia" w:hAnsiTheme="majorEastAsia"/>
          <w:b/>
        </w:rPr>
      </w:pPr>
    </w:p>
    <w:p w14:paraId="24BC0012" w14:textId="7F837451" w:rsidR="00CD673B" w:rsidRPr="00D2253F" w:rsidRDefault="00CD673B" w:rsidP="00671E4C">
      <w:pPr>
        <w:wordWrap/>
        <w:autoSpaceDE/>
        <w:autoSpaceDN/>
        <w:ind w:firstLineChars="100" w:firstLine="240"/>
        <w:rPr>
          <w:rFonts w:asciiTheme="majorEastAsia" w:eastAsiaTheme="majorEastAsia" w:hAnsiTheme="majorEastAsia"/>
          <w:b/>
        </w:rPr>
      </w:pPr>
      <w:r w:rsidRPr="00D2253F">
        <w:rPr>
          <w:rFonts w:asciiTheme="majorEastAsia" w:eastAsiaTheme="majorEastAsia" w:hAnsiTheme="majorEastAsia" w:hint="eastAsia"/>
          <w:b/>
        </w:rPr>
        <w:t>⑷</w:t>
      </w:r>
      <w:r w:rsidR="007C1619">
        <w:rPr>
          <w:rFonts w:asciiTheme="majorEastAsia" w:eastAsiaTheme="majorEastAsia" w:hAnsiTheme="majorEastAsia" w:hint="eastAsia"/>
          <w:b/>
        </w:rPr>
        <w:t xml:space="preserve">　</w:t>
      </w:r>
      <w:r w:rsidRPr="00D2253F">
        <w:rPr>
          <w:rFonts w:asciiTheme="majorEastAsia" w:eastAsiaTheme="majorEastAsia" w:hAnsiTheme="majorEastAsia" w:hint="eastAsia"/>
          <w:b/>
        </w:rPr>
        <w:t>道の駅ゆうひパーク浜田の今後について</w:t>
      </w:r>
    </w:p>
    <w:p w14:paraId="61170311"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4ADD8050" w14:textId="38E3F431" w:rsidR="00CD673B" w:rsidRPr="00DC621F" w:rsidRDefault="00CD673B" w:rsidP="00671E4C">
      <w:pPr>
        <w:wordWrap/>
        <w:autoSpaceDE/>
        <w:autoSpaceDN/>
        <w:ind w:firstLineChars="100" w:firstLine="239"/>
        <w:rPr>
          <w:rFonts w:hAnsi="ＭＳ 明朝"/>
        </w:rPr>
      </w:pPr>
      <w:r w:rsidRPr="00DC621F">
        <w:rPr>
          <w:rFonts w:hAnsi="ＭＳ 明朝" w:hint="eastAsia"/>
        </w:rPr>
        <w:t>資料1</w:t>
      </w:r>
      <w:r w:rsidR="0047683B">
        <w:rPr>
          <w:rFonts w:hAnsi="ＭＳ 明朝" w:hint="eastAsia"/>
        </w:rPr>
        <w:t>－</w:t>
      </w:r>
      <w:r w:rsidR="007C1619">
        <w:rPr>
          <w:rFonts w:hAnsi="ＭＳ 明朝" w:hint="eastAsia"/>
        </w:rPr>
        <w:t>⑷</w:t>
      </w:r>
      <w:r w:rsidRPr="00DC621F">
        <w:rPr>
          <w:rFonts w:hAnsi="ＭＳ 明朝" w:hint="eastAsia"/>
        </w:rPr>
        <w:t>を参照されたい。</w:t>
      </w:r>
      <w:r w:rsidR="00C22193" w:rsidRPr="00DC621F">
        <w:rPr>
          <w:rFonts w:hAnsi="ＭＳ 明朝" w:hint="eastAsia"/>
        </w:rPr>
        <w:t>執行部から説明をお願いする。</w:t>
      </w:r>
    </w:p>
    <w:p w14:paraId="2195959A"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○商工労働課長</w:t>
      </w:r>
    </w:p>
    <w:p w14:paraId="42832197" w14:textId="195877AD" w:rsidR="00CD673B" w:rsidRPr="00DC621F" w:rsidRDefault="00CD673B" w:rsidP="00671E4C">
      <w:pPr>
        <w:wordWrap/>
        <w:autoSpaceDE/>
        <w:autoSpaceDN/>
        <w:ind w:firstLineChars="100" w:firstLine="239"/>
        <w:rPr>
          <w:rFonts w:hAnsi="ＭＳ 明朝"/>
        </w:rPr>
      </w:pPr>
      <w:r w:rsidRPr="00DC621F">
        <w:rPr>
          <w:rFonts w:hAnsi="ＭＳ 明朝" w:hint="eastAsia"/>
        </w:rPr>
        <w:t>現在、道の駅ゆうひパーク浜田においては</w:t>
      </w:r>
      <w:r w:rsidR="007C1619">
        <w:rPr>
          <w:rFonts w:hAnsi="ＭＳ 明朝" w:hint="eastAsia"/>
        </w:rPr>
        <w:t>、</w:t>
      </w:r>
      <w:r w:rsidRPr="00DC621F">
        <w:rPr>
          <w:rFonts w:hAnsi="ＭＳ 明朝" w:hint="eastAsia"/>
        </w:rPr>
        <w:t>令和8年からのリニューアルオープンに向けて、プロポーザルなどで優先交渉権者を決定した。今後、優先交渉権者から提出された事業計画案の内容について意見を頂いた後、無償貸付けによる予定としているため、議会からの議決を得るよう進めている段階である。</w:t>
      </w:r>
    </w:p>
    <w:p w14:paraId="3BAC846F"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まず3ページから5ページは現状分析と基本方針である。市民や地元事業者に対しては生活に必要、活性化の拠点として、観光客には必ず立ち寄る場所としての再出発を目指すとされている。</w:t>
      </w:r>
    </w:p>
    <w:p w14:paraId="64617A5A" w14:textId="5DC38F6F" w:rsidR="00CD673B" w:rsidRPr="00DC621F" w:rsidRDefault="00CD673B" w:rsidP="00671E4C">
      <w:pPr>
        <w:wordWrap/>
        <w:autoSpaceDE/>
        <w:autoSpaceDN/>
        <w:ind w:firstLineChars="100" w:firstLine="239"/>
        <w:rPr>
          <w:rFonts w:hAnsi="ＭＳ 明朝"/>
        </w:rPr>
      </w:pPr>
      <w:r w:rsidRPr="00DC621F">
        <w:rPr>
          <w:rFonts w:hAnsi="ＭＳ 明朝" w:hint="eastAsia"/>
        </w:rPr>
        <w:t>6ページから14ページは</w:t>
      </w:r>
      <w:r w:rsidR="00C06D4E">
        <w:rPr>
          <w:rFonts w:hAnsi="ＭＳ 明朝" w:hint="eastAsia"/>
        </w:rPr>
        <w:t>今後の</w:t>
      </w:r>
      <w:r w:rsidRPr="00DC621F">
        <w:rPr>
          <w:rFonts w:hAnsi="ＭＳ 明朝" w:hint="eastAsia"/>
        </w:rPr>
        <w:t>施設の概要である。観光客を市内の観光施設等へ誘導する情報発信拠点と位置</w:t>
      </w:r>
      <w:r w:rsidR="00C06D4E">
        <w:rPr>
          <w:rFonts w:hAnsi="ＭＳ 明朝" w:hint="eastAsia"/>
        </w:rPr>
        <w:t>付ける</w:t>
      </w:r>
      <w:r w:rsidRPr="00DC621F">
        <w:rPr>
          <w:rFonts w:hAnsi="ＭＳ 明朝" w:hint="eastAsia"/>
        </w:rPr>
        <w:t>とともに、直売所の運営やフードコートレストランのテナントを誘致する予定である。</w:t>
      </w:r>
    </w:p>
    <w:p w14:paraId="0A9FBB58" w14:textId="2458D73D" w:rsidR="00CD673B" w:rsidRPr="00DC621F" w:rsidRDefault="00CD673B" w:rsidP="00671E4C">
      <w:pPr>
        <w:wordWrap/>
        <w:autoSpaceDE/>
        <w:autoSpaceDN/>
        <w:ind w:firstLineChars="100" w:firstLine="239"/>
        <w:rPr>
          <w:rFonts w:hAnsi="ＭＳ 明朝"/>
        </w:rPr>
      </w:pPr>
      <w:r w:rsidRPr="00DC621F">
        <w:rPr>
          <w:rFonts w:hAnsi="ＭＳ 明朝" w:hint="eastAsia"/>
        </w:rPr>
        <w:t>8ページから10ページは1階部分</w:t>
      </w:r>
      <w:r w:rsidR="001C3302">
        <w:rPr>
          <w:rFonts w:hAnsi="ＭＳ 明朝" w:hint="eastAsia"/>
        </w:rPr>
        <w:t>の記載</w:t>
      </w:r>
      <w:r w:rsidRPr="00DC621F">
        <w:rPr>
          <w:rFonts w:hAnsi="ＭＳ 明朝" w:hint="eastAsia"/>
        </w:rPr>
        <w:t>で、</w:t>
      </w:r>
      <w:r w:rsidR="001C3302">
        <w:rPr>
          <w:rFonts w:hAnsi="ＭＳ 明朝" w:hint="eastAsia"/>
        </w:rPr>
        <w:t>駐車場側から奥に向かって</w:t>
      </w:r>
      <w:r w:rsidRPr="00DC621F">
        <w:rPr>
          <w:rFonts w:hAnsi="ＭＳ 明朝" w:hint="eastAsia"/>
        </w:rPr>
        <w:t>コンビニエンスストアを誘致し、フードコートを入れる予定である。9ページでは情報発信コー</w:t>
      </w:r>
      <w:r w:rsidRPr="00DC621F">
        <w:rPr>
          <w:rFonts w:hAnsi="ＭＳ 明朝" w:hint="eastAsia"/>
        </w:rPr>
        <w:lastRenderedPageBreak/>
        <w:t>ナーを真ん中のアトリウムに移動させ、10ページでは現在の物産部分を直売所として運営する内容となっている。</w:t>
      </w:r>
    </w:p>
    <w:p w14:paraId="2CE2E0FB" w14:textId="5D1F0716" w:rsidR="00CD673B" w:rsidRPr="00DC621F" w:rsidRDefault="00CD673B" w:rsidP="00671E4C">
      <w:pPr>
        <w:wordWrap/>
        <w:autoSpaceDE/>
        <w:autoSpaceDN/>
        <w:ind w:firstLineChars="100" w:firstLine="239"/>
        <w:rPr>
          <w:rFonts w:hAnsi="ＭＳ 明朝"/>
        </w:rPr>
      </w:pPr>
      <w:r w:rsidRPr="00DC621F">
        <w:rPr>
          <w:rFonts w:hAnsi="ＭＳ 明朝" w:hint="eastAsia"/>
        </w:rPr>
        <w:t>11ページから12ページは2階部分</w:t>
      </w:r>
      <w:r w:rsidR="001C3302">
        <w:rPr>
          <w:rFonts w:hAnsi="ＭＳ 明朝" w:hint="eastAsia"/>
        </w:rPr>
        <w:t>の記載</w:t>
      </w:r>
      <w:r w:rsidRPr="00DC621F">
        <w:rPr>
          <w:rFonts w:hAnsi="ＭＳ 明朝" w:hint="eastAsia"/>
        </w:rPr>
        <w:t>で、東側には地元企業のレストラン、西側には幅広く展開しているテナントの誘致を目指す。</w:t>
      </w:r>
    </w:p>
    <w:p w14:paraId="16DDD800" w14:textId="30E8AFBA" w:rsidR="00CD673B" w:rsidRPr="00DC621F" w:rsidRDefault="00CD673B" w:rsidP="00671E4C">
      <w:pPr>
        <w:wordWrap/>
        <w:autoSpaceDE/>
        <w:autoSpaceDN/>
        <w:ind w:firstLineChars="100" w:firstLine="239"/>
        <w:rPr>
          <w:rFonts w:hAnsi="ＭＳ 明朝"/>
        </w:rPr>
      </w:pPr>
      <w:r w:rsidRPr="00DC621F">
        <w:rPr>
          <w:rFonts w:hAnsi="ＭＳ 明朝" w:hint="eastAsia"/>
        </w:rPr>
        <w:t>15ページからはコンビニを置く必要性</w:t>
      </w:r>
      <w:r w:rsidR="001C3302">
        <w:rPr>
          <w:rFonts w:hAnsi="ＭＳ 明朝" w:hint="eastAsia"/>
        </w:rPr>
        <w:t>や役割</w:t>
      </w:r>
      <w:r w:rsidRPr="00DC621F">
        <w:rPr>
          <w:rFonts w:hAnsi="ＭＳ 明朝" w:hint="eastAsia"/>
        </w:rPr>
        <w:t>について詳細に説明している。コンビニを一番手前に設置することで集客や収益の最大化につながるとの見込みである。</w:t>
      </w:r>
    </w:p>
    <w:p w14:paraId="57B4312B"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20ページから26ページは地域貢献についてである。地元雇用を優先することや、市内事業者との連携、石見神楽の活用など、地域に貢献していく内容となっている。</w:t>
      </w:r>
    </w:p>
    <w:p w14:paraId="36CF2F2A" w14:textId="5A1F931C" w:rsidR="00CD673B" w:rsidRPr="00DC621F" w:rsidRDefault="003D6D8A" w:rsidP="00671E4C">
      <w:pPr>
        <w:wordWrap/>
        <w:autoSpaceDE/>
        <w:autoSpaceDN/>
        <w:ind w:firstLineChars="100" w:firstLine="239"/>
        <w:rPr>
          <w:rFonts w:hAnsi="ＭＳ 明朝"/>
        </w:rPr>
      </w:pPr>
      <w:r>
        <w:rPr>
          <w:rFonts w:hAnsi="ＭＳ 明朝" w:hint="eastAsia"/>
        </w:rPr>
        <w:t>続いて</w:t>
      </w:r>
      <w:r w:rsidR="00CD673B" w:rsidRPr="00DC621F">
        <w:rPr>
          <w:rFonts w:hAnsi="ＭＳ 明朝" w:hint="eastAsia"/>
        </w:rPr>
        <w:t>27ページは道の駅に期待されている防災機能としての役割である。</w:t>
      </w:r>
      <w:r>
        <w:rPr>
          <w:rFonts w:hAnsi="ＭＳ 明朝" w:hint="eastAsia"/>
        </w:rPr>
        <w:t>災害時などに防災機能としての役割である。</w:t>
      </w:r>
    </w:p>
    <w:p w14:paraId="4551315A"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28ページから32ページは今後取り組むイベント等で、夕日がきれいに見える場所を生かし集客に結びつけたいという内容である。</w:t>
      </w:r>
    </w:p>
    <w:p w14:paraId="56DF3464" w14:textId="5E65BD73" w:rsidR="00CD673B" w:rsidRPr="00DC621F" w:rsidRDefault="00CD673B" w:rsidP="00671E4C">
      <w:pPr>
        <w:wordWrap/>
        <w:autoSpaceDE/>
        <w:autoSpaceDN/>
        <w:ind w:firstLineChars="100" w:firstLine="239"/>
        <w:rPr>
          <w:rFonts w:hAnsi="ＭＳ 明朝"/>
        </w:rPr>
      </w:pPr>
      <w:r w:rsidRPr="00DC621F">
        <w:rPr>
          <w:rFonts w:hAnsi="ＭＳ 明朝" w:hint="eastAsia"/>
        </w:rPr>
        <w:t>33ページと34ページは15か年間の収支計画と集客目標である。売上げは直売所が直営、ほかはテナントによる賃料収入を見込んでいる。支出は</w:t>
      </w:r>
      <w:r w:rsidR="00722EAF">
        <w:rPr>
          <w:rFonts w:hAnsi="ＭＳ 明朝" w:hint="eastAsia"/>
        </w:rPr>
        <w:t>、30年経過している施設の</w:t>
      </w:r>
      <w:r w:rsidRPr="00DC621F">
        <w:rPr>
          <w:rFonts w:hAnsi="ＭＳ 明朝" w:hint="eastAsia"/>
        </w:rPr>
        <w:t>老朽化による修繕費として年間300万円を見込んでいる。集客目標は5年ごとに5％増を掲げている。</w:t>
      </w:r>
    </w:p>
    <w:p w14:paraId="4BE9D358"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35ページは支援の関係である。当初の改修や空調設備の全面改修の可能性があることなどを踏まえ、1年目10万円、2年目以降は年100万円の定額納付とする提案である。</w:t>
      </w:r>
    </w:p>
    <w:p w14:paraId="645DA9D6"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最後、36ページと37ページは体制図と整備スケジュール案である。現在計画が遅れているため、今後スケジュールを見直していく。</w:t>
      </w:r>
    </w:p>
    <w:p w14:paraId="3A0744C9"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43E6B361"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質疑はあるか。</w:t>
      </w:r>
    </w:p>
    <w:p w14:paraId="48FDBD8A"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495D2369" w14:textId="0B0AABEB" w:rsidR="00CD673B" w:rsidRPr="00DC621F" w:rsidRDefault="00CD673B" w:rsidP="00671E4C">
      <w:pPr>
        <w:wordWrap/>
        <w:autoSpaceDE/>
        <w:autoSpaceDN/>
        <w:ind w:firstLineChars="100" w:firstLine="239"/>
        <w:rPr>
          <w:rFonts w:hAnsi="ＭＳ 明朝"/>
        </w:rPr>
      </w:pPr>
      <w:r w:rsidRPr="00DC621F">
        <w:rPr>
          <w:rFonts w:hAnsi="ＭＳ 明朝" w:hint="eastAsia"/>
        </w:rPr>
        <w:t>4ページの</w:t>
      </w:r>
      <w:r w:rsidR="00202217">
        <w:rPr>
          <w:rFonts w:hAnsi="ＭＳ 明朝" w:hint="eastAsia"/>
        </w:rPr>
        <w:t>ＳＷＯＴ</w:t>
      </w:r>
      <w:r w:rsidRPr="00DC621F">
        <w:rPr>
          <w:rFonts w:hAnsi="ＭＳ 明朝" w:hint="eastAsia"/>
        </w:rPr>
        <w:t>分析について。脅威と弱みが重なったところは撤退するところと言われているが、これを見ても進めることばかり書いてある。何のために分析したのか不思議でならない。</w:t>
      </w:r>
    </w:p>
    <w:p w14:paraId="2C25F72B"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○商工労働課長</w:t>
      </w:r>
    </w:p>
    <w:p w14:paraId="478803C3" w14:textId="2AC70EF1" w:rsidR="00CD673B" w:rsidRPr="00DC621F" w:rsidRDefault="00CD673B" w:rsidP="00671E4C">
      <w:pPr>
        <w:wordWrap/>
        <w:autoSpaceDE/>
        <w:autoSpaceDN/>
        <w:ind w:firstLineChars="100" w:firstLine="239"/>
        <w:rPr>
          <w:rFonts w:hAnsi="ＭＳ 明朝"/>
        </w:rPr>
      </w:pPr>
      <w:r w:rsidRPr="00DC621F">
        <w:rPr>
          <w:rFonts w:hAnsi="ＭＳ 明朝" w:hint="eastAsia"/>
        </w:rPr>
        <w:t>そうした</w:t>
      </w:r>
      <w:r w:rsidR="00743608">
        <w:rPr>
          <w:rFonts w:hAnsi="ＭＳ 明朝" w:hint="eastAsia"/>
        </w:rPr>
        <w:t>ＳＷＯＴ分析の</w:t>
      </w:r>
      <w:r w:rsidRPr="00DC621F">
        <w:rPr>
          <w:rFonts w:hAnsi="ＭＳ 明朝" w:hint="eastAsia"/>
        </w:rPr>
        <w:t>考え方があることは理解しているが、提案者としては</w:t>
      </w:r>
      <w:r w:rsidR="00743608">
        <w:rPr>
          <w:rFonts w:hAnsi="ＭＳ 明朝" w:hint="eastAsia"/>
        </w:rPr>
        <w:t>脅威の部分も含めて</w:t>
      </w:r>
      <w:r w:rsidRPr="00DC621F">
        <w:rPr>
          <w:rFonts w:hAnsi="ＭＳ 明朝" w:hint="eastAsia"/>
        </w:rPr>
        <w:t>地域にとって不可欠な存在になるべく、長期的、前向きに推進していくことを訴えたいということでの分析と伺っている。</w:t>
      </w:r>
    </w:p>
    <w:p w14:paraId="0A89D976"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6568449A" w14:textId="6002EEBF" w:rsidR="00CD673B" w:rsidRPr="00DC621F" w:rsidRDefault="006C60F8" w:rsidP="00671E4C">
      <w:pPr>
        <w:wordWrap/>
        <w:autoSpaceDE/>
        <w:autoSpaceDN/>
        <w:ind w:firstLineChars="100" w:firstLine="239"/>
        <w:rPr>
          <w:rFonts w:hAnsi="ＭＳ 明朝"/>
        </w:rPr>
      </w:pPr>
      <w:r>
        <w:rPr>
          <w:rFonts w:hAnsi="ＭＳ 明朝" w:hint="eastAsia"/>
        </w:rPr>
        <w:t>ＳＷＯＴ</w:t>
      </w:r>
      <w:r w:rsidR="00CD673B" w:rsidRPr="00DC621F">
        <w:rPr>
          <w:rFonts w:hAnsi="ＭＳ 明朝" w:hint="eastAsia"/>
        </w:rPr>
        <w:t>分析というのは努力を抜きにして良いところも悪いところもはっきりさせるものだ。また、34ページの集客数はどうやって調べるつもりか。</w:t>
      </w:r>
    </w:p>
    <w:p w14:paraId="26DB2F9E"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○商工労働課長</w:t>
      </w:r>
    </w:p>
    <w:p w14:paraId="41BE845C" w14:textId="3F49AB62" w:rsidR="00CD673B" w:rsidRPr="00DC621F" w:rsidRDefault="00AD0E31" w:rsidP="00671E4C">
      <w:pPr>
        <w:wordWrap/>
        <w:autoSpaceDE/>
        <w:autoSpaceDN/>
        <w:ind w:firstLineChars="100" w:firstLine="239"/>
        <w:rPr>
          <w:rFonts w:hAnsi="ＭＳ 明朝"/>
        </w:rPr>
      </w:pPr>
      <w:r>
        <w:rPr>
          <w:rFonts w:hAnsi="ＭＳ 明朝" w:hint="eastAsia"/>
        </w:rPr>
        <w:t>運営される事業者が調べるということで</w:t>
      </w:r>
      <w:r w:rsidR="00D60497">
        <w:rPr>
          <w:rFonts w:hAnsi="ＭＳ 明朝" w:hint="eastAsia"/>
        </w:rPr>
        <w:t>良い</w:t>
      </w:r>
      <w:r>
        <w:rPr>
          <w:rFonts w:hAnsi="ＭＳ 明朝" w:hint="eastAsia"/>
        </w:rPr>
        <w:t>か</w:t>
      </w:r>
      <w:r w:rsidR="00CD673B" w:rsidRPr="00DC621F">
        <w:rPr>
          <w:rFonts w:hAnsi="ＭＳ 明朝" w:hint="eastAsia"/>
        </w:rPr>
        <w:t>。</w:t>
      </w:r>
    </w:p>
    <w:p w14:paraId="288CE7B2"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40A16B96"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浜田市としても、業者がどうやって数えるのか押さえる必要があるのではないか。</w:t>
      </w:r>
    </w:p>
    <w:p w14:paraId="71E73ACB"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lastRenderedPageBreak/>
        <w:t>○西田一平議員</w:t>
      </w:r>
    </w:p>
    <w:p w14:paraId="4EC77B1A" w14:textId="049E4A5E" w:rsidR="00CD673B" w:rsidRPr="00DC621F" w:rsidRDefault="00CD673B" w:rsidP="00671E4C">
      <w:pPr>
        <w:wordWrap/>
        <w:autoSpaceDE/>
        <w:autoSpaceDN/>
        <w:ind w:firstLineChars="100" w:firstLine="239"/>
        <w:rPr>
          <w:rFonts w:hAnsi="ＭＳ 明朝"/>
        </w:rPr>
      </w:pPr>
      <w:r w:rsidRPr="00DC621F">
        <w:rPr>
          <w:rFonts w:hAnsi="ＭＳ 明朝" w:hint="eastAsia"/>
        </w:rPr>
        <w:t>この資料を見る限り、レジ通過者となっているため、テナントのレジ通過数を合計しているのだと思う。トイレだけの利用者は関係ないということではないか。</w:t>
      </w:r>
    </w:p>
    <w:p w14:paraId="514EFFB1"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5EB40B88" w14:textId="56312A5B" w:rsidR="00CD673B" w:rsidRPr="00DC621F" w:rsidRDefault="00AD0E31" w:rsidP="00671E4C">
      <w:pPr>
        <w:wordWrap/>
        <w:autoSpaceDE/>
        <w:autoSpaceDN/>
        <w:ind w:firstLineChars="100" w:firstLine="239"/>
        <w:rPr>
          <w:rFonts w:hAnsi="ＭＳ 明朝"/>
        </w:rPr>
      </w:pPr>
      <w:r>
        <w:rPr>
          <w:rFonts w:hAnsi="ＭＳ 明朝" w:hint="eastAsia"/>
        </w:rPr>
        <w:t>5人家族で来てもレジ通過者は1人である。</w:t>
      </w:r>
      <w:r w:rsidR="00F61B91">
        <w:rPr>
          <w:rFonts w:hAnsi="ＭＳ 明朝" w:hint="eastAsia"/>
        </w:rPr>
        <w:t>ここ</w:t>
      </w:r>
      <w:r w:rsidR="00CD673B" w:rsidRPr="00DC621F">
        <w:rPr>
          <w:rFonts w:hAnsi="ＭＳ 明朝" w:hint="eastAsia"/>
        </w:rPr>
        <w:t>もきちんと整理しなければならない。そもそも民間に売却すれば良いのではないか。市がアンダーコントロールすると言って失敗するよりも、民間に任せたほうが良い。なぜ</w:t>
      </w:r>
      <w:r w:rsidR="002E39FA">
        <w:rPr>
          <w:rFonts w:hAnsi="ＭＳ 明朝" w:hint="eastAsia"/>
        </w:rPr>
        <w:t>浜田市が普通財産で持つのか。なぜ</w:t>
      </w:r>
      <w:r w:rsidR="00CD673B" w:rsidRPr="00DC621F">
        <w:rPr>
          <w:rFonts w:hAnsi="ＭＳ 明朝" w:hint="eastAsia"/>
        </w:rPr>
        <w:t>売却の選択肢がないのか。</w:t>
      </w:r>
    </w:p>
    <w:p w14:paraId="6226EBE4"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○商工労働課長</w:t>
      </w:r>
    </w:p>
    <w:p w14:paraId="0A348204" w14:textId="08D38536" w:rsidR="00CD673B" w:rsidRPr="00DC621F" w:rsidRDefault="00CD673B" w:rsidP="00671E4C">
      <w:pPr>
        <w:wordWrap/>
        <w:autoSpaceDE/>
        <w:autoSpaceDN/>
        <w:ind w:firstLineChars="100" w:firstLine="239"/>
        <w:rPr>
          <w:rFonts w:hAnsi="ＭＳ 明朝"/>
        </w:rPr>
      </w:pPr>
      <w:r w:rsidRPr="00DC621F">
        <w:rPr>
          <w:rFonts w:hAnsi="ＭＳ 明朝" w:hint="eastAsia"/>
        </w:rPr>
        <w:t>道の駅として登録を残すには市が関与していることが条件となる。今までは自治体</w:t>
      </w:r>
      <w:r w:rsidR="00E4683E">
        <w:rPr>
          <w:rFonts w:hAnsi="ＭＳ 明朝" w:hint="eastAsia"/>
        </w:rPr>
        <w:t>や三セク</w:t>
      </w:r>
      <w:r w:rsidRPr="00DC621F">
        <w:rPr>
          <w:rFonts w:hAnsi="ＭＳ 明朝" w:hint="eastAsia"/>
        </w:rPr>
        <w:t>などが絡むことが条件だったが、民間</w:t>
      </w:r>
      <w:r w:rsidR="0047683B">
        <w:rPr>
          <w:rFonts w:hAnsi="ＭＳ 明朝" w:hint="eastAsia"/>
        </w:rPr>
        <w:t>の</w:t>
      </w:r>
      <w:r w:rsidRPr="00DC621F">
        <w:rPr>
          <w:rFonts w:hAnsi="ＭＳ 明朝" w:hint="eastAsia"/>
        </w:rPr>
        <w:t>ノウハウを使うほうが良いという判断で、市が施設を持ちながら無償貸付けという方向で進めることとした。</w:t>
      </w:r>
    </w:p>
    <w:p w14:paraId="2F8692DB"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○佐々木議員</w:t>
      </w:r>
    </w:p>
    <w:p w14:paraId="58BCA80F"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今回の説明書を見ると、前回の改選前の委員会での意見がそんなに反映されていないように感じる。大きな違いは何か。</w:t>
      </w:r>
    </w:p>
    <w:p w14:paraId="7C0FA76B"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○商工労働課長</w:t>
      </w:r>
    </w:p>
    <w:p w14:paraId="7F96B27F" w14:textId="1B174542" w:rsidR="00CD673B" w:rsidRPr="00DC621F" w:rsidRDefault="00CD673B" w:rsidP="00671E4C">
      <w:pPr>
        <w:wordWrap/>
        <w:autoSpaceDE/>
        <w:autoSpaceDN/>
        <w:ind w:firstLineChars="100" w:firstLine="239"/>
        <w:rPr>
          <w:rFonts w:hAnsi="ＭＳ 明朝"/>
        </w:rPr>
      </w:pPr>
      <w:r w:rsidRPr="00DC621F">
        <w:rPr>
          <w:rFonts w:hAnsi="ＭＳ 明朝" w:hint="eastAsia"/>
        </w:rPr>
        <w:t>納付金の金額やコンビニの位置について</w:t>
      </w:r>
      <w:r w:rsidR="00F61B91">
        <w:rPr>
          <w:rFonts w:hAnsi="ＭＳ 明朝" w:hint="eastAsia"/>
        </w:rPr>
        <w:t>の</w:t>
      </w:r>
      <w:r w:rsidRPr="00DC621F">
        <w:rPr>
          <w:rFonts w:hAnsi="ＭＳ 明朝" w:hint="eastAsia"/>
        </w:rPr>
        <w:t>意見を頂いた。コンビニの位置については収益最大化を考え、今の位置でなければ置く意味がないとの話もあったため、変更は難しかった。ただ、地域貢献などについてはより見えやすいように資料を手厚くしていただいた。</w:t>
      </w:r>
    </w:p>
    <w:p w14:paraId="738606E7" w14:textId="01966411"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○佐々木議員</w:t>
      </w:r>
    </w:p>
    <w:p w14:paraId="77C3B75D" w14:textId="6F1BF8BD" w:rsidR="00CD673B" w:rsidRPr="00DC621F" w:rsidRDefault="00CD673B" w:rsidP="00671E4C">
      <w:pPr>
        <w:wordWrap/>
        <w:autoSpaceDE/>
        <w:autoSpaceDN/>
        <w:ind w:firstLineChars="100" w:firstLine="239"/>
        <w:rPr>
          <w:rFonts w:hAnsi="ＭＳ 明朝"/>
        </w:rPr>
      </w:pPr>
      <w:r w:rsidRPr="00DC621F">
        <w:rPr>
          <w:rFonts w:hAnsi="ＭＳ 明朝" w:hint="eastAsia"/>
        </w:rPr>
        <w:t>修繕費として年間300万円、15年で4,500万円となっているが、前半に集中して修繕が必要になるのではないか。平均で考えるのは難しいと思う。</w:t>
      </w:r>
    </w:p>
    <w:p w14:paraId="0038E052"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○商工労働課長</w:t>
      </w:r>
    </w:p>
    <w:p w14:paraId="21025BB2"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空調も20年、建物も30年以上経過しており、かなりの修繕が出る見込みである。現時点では年間300万円程度の修繕が必要だという想定で見込んでいる。</w:t>
      </w:r>
    </w:p>
    <w:p w14:paraId="4D0079CE" w14:textId="16BA2423" w:rsidR="007963F1" w:rsidRPr="007963F1" w:rsidRDefault="007963F1" w:rsidP="00671E4C">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A75776">
        <w:rPr>
          <w:rFonts w:ascii="ＭＳ ゴシック" w:eastAsia="ＭＳ ゴシック" w:hAnsi="ＭＳ ゴシック" w:hint="eastAsia"/>
          <w:b/>
        </w:rPr>
        <w:t>佐々木議員</w:t>
      </w:r>
    </w:p>
    <w:p w14:paraId="264DA1D7" w14:textId="489E1312" w:rsidR="007963F1" w:rsidRPr="007963F1" w:rsidRDefault="007963F1" w:rsidP="00671E4C">
      <w:pPr>
        <w:wordWrap/>
        <w:autoSpaceDE/>
        <w:autoSpaceDN/>
        <w:ind w:firstLineChars="100" w:firstLine="239"/>
        <w:rPr>
          <w:rFonts w:hAnsi="ＭＳ 明朝"/>
        </w:rPr>
      </w:pPr>
      <w:r w:rsidRPr="007963F1">
        <w:rPr>
          <w:rFonts w:hAnsi="ＭＳ 明朝" w:hint="eastAsia"/>
        </w:rPr>
        <w:t>確認だが、修繕費が想定以上に増減した場合、事業収支計画自体も変わる可能性があるという理解で</w:t>
      </w:r>
      <w:r w:rsidR="00D60497">
        <w:rPr>
          <w:rFonts w:hAnsi="ＭＳ 明朝" w:hint="eastAsia"/>
        </w:rPr>
        <w:t>良い</w:t>
      </w:r>
      <w:r w:rsidRPr="007963F1">
        <w:rPr>
          <w:rFonts w:hAnsi="ＭＳ 明朝" w:hint="eastAsia"/>
        </w:rPr>
        <w:t>か。</w:t>
      </w:r>
    </w:p>
    <w:p w14:paraId="27A847FC" w14:textId="3963DE48" w:rsidR="007963F1" w:rsidRPr="007963F1" w:rsidRDefault="007963F1" w:rsidP="00671E4C">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A84E5B">
        <w:rPr>
          <w:rFonts w:ascii="ＭＳ ゴシック" w:eastAsia="ＭＳ ゴシック" w:hAnsi="ＭＳ ゴシック" w:hint="eastAsia"/>
          <w:b/>
        </w:rPr>
        <w:t>商工労働課長</w:t>
      </w:r>
    </w:p>
    <w:p w14:paraId="7503A6FA" w14:textId="7DDE47F0" w:rsidR="007963F1" w:rsidRPr="007963F1" w:rsidRDefault="007963F1" w:rsidP="00671E4C">
      <w:pPr>
        <w:wordWrap/>
        <w:autoSpaceDE/>
        <w:autoSpaceDN/>
        <w:ind w:firstLineChars="100" w:firstLine="239"/>
        <w:rPr>
          <w:rFonts w:hAnsi="ＭＳ 明朝"/>
        </w:rPr>
      </w:pPr>
      <w:r w:rsidRPr="007963F1">
        <w:rPr>
          <w:rFonts w:hAnsi="ＭＳ 明朝" w:hint="eastAsia"/>
        </w:rPr>
        <w:t>そのとおりであり、修繕費の増減によって収支計画が変わる可能性はあると考えている。</w:t>
      </w:r>
    </w:p>
    <w:p w14:paraId="5D8059F2" w14:textId="7C2365C1"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○西田一平議員</w:t>
      </w:r>
    </w:p>
    <w:p w14:paraId="200780D8"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計画を早く実施することはできないのか。3月定例会議を待てばさらに遅れる。現事業者も新事業者も計画が立てられない状況である。</w:t>
      </w:r>
    </w:p>
    <w:p w14:paraId="5A1AE6DA"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○商工労働課長</w:t>
      </w:r>
    </w:p>
    <w:p w14:paraId="5517277D" w14:textId="77BB13AF" w:rsidR="00CD673B" w:rsidRPr="00DC621F" w:rsidRDefault="007963F1" w:rsidP="00671E4C">
      <w:pPr>
        <w:wordWrap/>
        <w:autoSpaceDE/>
        <w:autoSpaceDN/>
        <w:ind w:firstLineChars="100" w:firstLine="239"/>
        <w:rPr>
          <w:rFonts w:hAnsi="ＭＳ 明朝"/>
        </w:rPr>
      </w:pPr>
      <w:r w:rsidRPr="007963F1">
        <w:rPr>
          <w:rFonts w:hAnsi="ＭＳ 明朝" w:hint="eastAsia"/>
        </w:rPr>
        <w:t>通常であれば3</w:t>
      </w:r>
      <w:r w:rsidR="0047683B">
        <w:rPr>
          <w:rFonts w:hAnsi="ＭＳ 明朝" w:hint="eastAsia"/>
        </w:rPr>
        <w:t>月定例会議での議決となるが、状況を踏まえ、事業者と相談の上、臨時会議</w:t>
      </w:r>
      <w:r w:rsidRPr="007963F1">
        <w:rPr>
          <w:rFonts w:hAnsi="ＭＳ 明朝" w:hint="eastAsia"/>
        </w:rPr>
        <w:t>での対応も含めて検討している。</w:t>
      </w:r>
    </w:p>
    <w:p w14:paraId="27CE1018" w14:textId="252F13A0"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lastRenderedPageBreak/>
        <w:t>○</w:t>
      </w:r>
      <w:r w:rsidR="007963F1">
        <w:rPr>
          <w:rFonts w:ascii="ＭＳ ゴシック" w:eastAsia="ＭＳ ゴシック" w:hAnsi="ＭＳ ゴシック" w:hint="eastAsia"/>
          <w:b/>
        </w:rPr>
        <w:t>副</w:t>
      </w:r>
      <w:r w:rsidRPr="00CD673B">
        <w:rPr>
          <w:rFonts w:ascii="ＭＳ ゴシック" w:eastAsia="ＭＳ ゴシック" w:hAnsi="ＭＳ ゴシック" w:hint="eastAsia"/>
          <w:b/>
        </w:rPr>
        <w:t>議長</w:t>
      </w:r>
    </w:p>
    <w:p w14:paraId="274C2A48" w14:textId="4E63E211" w:rsidR="00CD673B" w:rsidRPr="00DC621F" w:rsidRDefault="00CD673B" w:rsidP="00671E4C">
      <w:pPr>
        <w:wordWrap/>
        <w:autoSpaceDE/>
        <w:autoSpaceDN/>
        <w:ind w:firstLineChars="100" w:firstLine="239"/>
        <w:rPr>
          <w:rFonts w:hAnsi="ＭＳ 明朝"/>
        </w:rPr>
      </w:pPr>
      <w:r w:rsidRPr="00DC621F">
        <w:rPr>
          <w:rFonts w:hAnsi="ＭＳ 明朝" w:hint="eastAsia"/>
        </w:rPr>
        <w:t>委員会ではもう一度説明すると</w:t>
      </w:r>
      <w:r w:rsidR="0047683B">
        <w:rPr>
          <w:rFonts w:hAnsi="ＭＳ 明朝" w:hint="eastAsia"/>
        </w:rPr>
        <w:t>言われた。しっかり説明してもらわないと、議決を得る案件</w:t>
      </w:r>
      <w:r w:rsidRPr="00DC621F">
        <w:rPr>
          <w:rFonts w:hAnsi="ＭＳ 明朝" w:hint="eastAsia"/>
        </w:rPr>
        <w:t>だから、慎重な議論が必要だと考える議員もいる。配慮した答弁をお願いする。</w:t>
      </w:r>
    </w:p>
    <w:p w14:paraId="606B5D93"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○商工労働課長</w:t>
      </w:r>
    </w:p>
    <w:p w14:paraId="11F1BEB3" w14:textId="61B8235F" w:rsidR="00CD673B" w:rsidRPr="00DC621F" w:rsidRDefault="0047683B" w:rsidP="00671E4C">
      <w:pPr>
        <w:wordWrap/>
        <w:autoSpaceDE/>
        <w:autoSpaceDN/>
        <w:ind w:firstLineChars="100" w:firstLine="239"/>
        <w:rPr>
          <w:rFonts w:hAnsi="ＭＳ 明朝"/>
        </w:rPr>
      </w:pPr>
      <w:r>
        <w:rPr>
          <w:rFonts w:hAnsi="ＭＳ 明朝" w:hint="eastAsia"/>
        </w:rPr>
        <w:t>説</w:t>
      </w:r>
      <w:r w:rsidR="00F61B91">
        <w:rPr>
          <w:rFonts w:hAnsi="ＭＳ 明朝" w:hint="eastAsia"/>
        </w:rPr>
        <w:t>明不足であったが、次回委員会で内容を整理して示した上で、臨時会議</w:t>
      </w:r>
      <w:r w:rsidR="007963F1" w:rsidRPr="007963F1">
        <w:rPr>
          <w:rFonts w:hAnsi="ＭＳ 明朝" w:hint="eastAsia"/>
        </w:rPr>
        <w:t>の開催の是非も含め、相談させていただきたいという趣旨である。</w:t>
      </w:r>
    </w:p>
    <w:p w14:paraId="2A9BE9B5" w14:textId="525098F5" w:rsidR="00CD673B" w:rsidRPr="00CD673B" w:rsidRDefault="007963F1" w:rsidP="00671E4C">
      <w:pPr>
        <w:wordWrap/>
        <w:autoSpaceDE/>
        <w:autoSpaceDN/>
        <w:rPr>
          <w:rFonts w:ascii="ＭＳ ゴシック" w:eastAsia="ＭＳ ゴシック" w:hAnsi="ＭＳ ゴシック"/>
          <w:b/>
        </w:rPr>
      </w:pPr>
      <w:r>
        <w:rPr>
          <w:rFonts w:ascii="ＭＳ ゴシック" w:eastAsia="ＭＳ ゴシック" w:hAnsi="ＭＳ ゴシック" w:hint="eastAsia"/>
          <w:b/>
        </w:rPr>
        <w:t>○芦谷</w:t>
      </w:r>
      <w:r w:rsidR="00CD673B" w:rsidRPr="00CD673B">
        <w:rPr>
          <w:rFonts w:ascii="ＭＳ ゴシック" w:eastAsia="ＭＳ ゴシック" w:hAnsi="ＭＳ ゴシック" w:hint="eastAsia"/>
          <w:b/>
        </w:rPr>
        <w:t>議員</w:t>
      </w:r>
    </w:p>
    <w:p w14:paraId="3A61862B" w14:textId="5DF68691" w:rsidR="00CD673B" w:rsidRPr="00DC621F" w:rsidRDefault="00CD673B" w:rsidP="00671E4C">
      <w:pPr>
        <w:wordWrap/>
        <w:autoSpaceDE/>
        <w:autoSpaceDN/>
        <w:ind w:firstLineChars="100" w:firstLine="239"/>
        <w:rPr>
          <w:rFonts w:hAnsi="ＭＳ 明朝"/>
        </w:rPr>
      </w:pPr>
      <w:r w:rsidRPr="00DC621F">
        <w:rPr>
          <w:rFonts w:hAnsi="ＭＳ 明朝" w:hint="eastAsia"/>
        </w:rPr>
        <w:t>資料30ページにイベントの開催とあるが、これと三桜</w:t>
      </w:r>
      <w:r w:rsidR="0047683B">
        <w:rPr>
          <w:rFonts w:hAnsi="ＭＳ 明朝" w:hint="eastAsia"/>
        </w:rPr>
        <w:t>酒造</w:t>
      </w:r>
      <w:r w:rsidRPr="00DC621F">
        <w:rPr>
          <w:rFonts w:hAnsi="ＭＳ 明朝" w:hint="eastAsia"/>
        </w:rPr>
        <w:t>跡地との関係、方向性の違いはあるか。</w:t>
      </w:r>
    </w:p>
    <w:p w14:paraId="1FBFEA29"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○商工労働課長</w:t>
      </w:r>
    </w:p>
    <w:p w14:paraId="2086EEE7" w14:textId="1FC305FC" w:rsidR="00CD673B" w:rsidRPr="00DC621F" w:rsidRDefault="00CD673B" w:rsidP="00671E4C">
      <w:pPr>
        <w:wordWrap/>
        <w:autoSpaceDE/>
        <w:autoSpaceDN/>
        <w:ind w:firstLineChars="100" w:firstLine="239"/>
        <w:rPr>
          <w:rFonts w:hAnsi="ＭＳ 明朝"/>
        </w:rPr>
      </w:pPr>
      <w:r w:rsidRPr="00DC621F">
        <w:rPr>
          <w:rFonts w:hAnsi="ＭＳ 明朝" w:hint="eastAsia"/>
        </w:rPr>
        <w:t>この提案の中では三桜</w:t>
      </w:r>
      <w:r w:rsidR="0047683B">
        <w:rPr>
          <w:rFonts w:hAnsi="ＭＳ 明朝" w:hint="eastAsia"/>
        </w:rPr>
        <w:t>酒造</w:t>
      </w:r>
      <w:r w:rsidRPr="00DC621F">
        <w:rPr>
          <w:rFonts w:hAnsi="ＭＳ 明朝" w:hint="eastAsia"/>
        </w:rPr>
        <w:t>跡地との関係は想定していない。ゆうひパーク浜田としての活用を考えられるものと思っている。</w:t>
      </w:r>
    </w:p>
    <w:p w14:paraId="3E2C7A81"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○川上議員</w:t>
      </w:r>
    </w:p>
    <w:p w14:paraId="4B648F17" w14:textId="3E4D4C47" w:rsidR="00CD673B" w:rsidRPr="00DC621F" w:rsidRDefault="00886EE3" w:rsidP="00671E4C">
      <w:pPr>
        <w:wordWrap/>
        <w:autoSpaceDE/>
        <w:autoSpaceDN/>
        <w:ind w:firstLineChars="100" w:firstLine="239"/>
        <w:rPr>
          <w:rFonts w:hAnsi="ＭＳ 明朝"/>
        </w:rPr>
      </w:pPr>
      <w:r>
        <w:rPr>
          <w:rFonts w:hAnsi="ＭＳ 明朝" w:hint="eastAsia"/>
        </w:rPr>
        <w:t>提案主体は、まちおこし共同企業体</w:t>
      </w:r>
      <w:r w:rsidR="007963F1" w:rsidRPr="007963F1">
        <w:rPr>
          <w:rFonts w:hAnsi="ＭＳ 明朝" w:hint="eastAsia"/>
        </w:rPr>
        <w:t>となっているが、共同企業体としての協定は結ばれているのか。</w:t>
      </w:r>
    </w:p>
    <w:p w14:paraId="79DDE935"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○商工労働課長</w:t>
      </w:r>
    </w:p>
    <w:p w14:paraId="5148861F" w14:textId="19B99B34" w:rsidR="00CD673B" w:rsidRPr="00DC621F" w:rsidRDefault="007963F1" w:rsidP="00671E4C">
      <w:pPr>
        <w:wordWrap/>
        <w:autoSpaceDE/>
        <w:autoSpaceDN/>
        <w:ind w:firstLineChars="100" w:firstLine="239"/>
        <w:rPr>
          <w:rFonts w:hAnsi="ＭＳ 明朝"/>
        </w:rPr>
      </w:pPr>
      <w:r w:rsidRPr="007963F1">
        <w:rPr>
          <w:rFonts w:hAnsi="ＭＳ 明朝" w:hint="eastAsia"/>
        </w:rPr>
        <w:t>名称上は共同企業体であるが、実態としては2社による連携であり、一方は清掃管理などを中心に関わる予定である。契約内容については、その役割分担に応じた形になると聞いている。</w:t>
      </w:r>
    </w:p>
    <w:p w14:paraId="613EC371"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○川上議員</w:t>
      </w:r>
    </w:p>
    <w:p w14:paraId="3FDCB193"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責任所在をはっきりさせないと困る。しっかり考えていただきたい。</w:t>
      </w:r>
    </w:p>
    <w:p w14:paraId="441F0916"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○商工労働課長</w:t>
      </w:r>
    </w:p>
    <w:p w14:paraId="441FA4F3" w14:textId="2EB0F503" w:rsidR="007963F1" w:rsidRDefault="007963F1" w:rsidP="00671E4C">
      <w:pPr>
        <w:wordWrap/>
        <w:autoSpaceDE/>
        <w:autoSpaceDN/>
        <w:ind w:firstLineChars="100" w:firstLine="239"/>
        <w:rPr>
          <w:rFonts w:hAnsi="ＭＳ 明朝"/>
        </w:rPr>
      </w:pPr>
      <w:r w:rsidRPr="007963F1">
        <w:rPr>
          <w:rFonts w:hAnsi="ＭＳ 明朝" w:hint="eastAsia"/>
        </w:rPr>
        <w:t>募集要項では、単独企業に限らず、グループでの応募も可能としていたため、その要件には合致していると判断し、プロポーザルを受理した。</w:t>
      </w:r>
    </w:p>
    <w:p w14:paraId="28BF06D1" w14:textId="77777777" w:rsidR="007963F1" w:rsidRPr="00CD673B" w:rsidRDefault="007963F1"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○川上議員</w:t>
      </w:r>
    </w:p>
    <w:p w14:paraId="634D0EF8" w14:textId="0CA68677" w:rsidR="007963F1" w:rsidRPr="007963F1" w:rsidRDefault="007963F1" w:rsidP="00671E4C">
      <w:pPr>
        <w:wordWrap/>
        <w:autoSpaceDE/>
        <w:autoSpaceDN/>
        <w:ind w:firstLineChars="100" w:firstLine="239"/>
        <w:rPr>
          <w:rFonts w:hAnsi="ＭＳ 明朝"/>
        </w:rPr>
      </w:pPr>
      <w:r>
        <w:rPr>
          <w:rFonts w:hAnsi="ＭＳ 明朝" w:hint="eastAsia"/>
        </w:rPr>
        <w:t>共同</w:t>
      </w:r>
      <w:r w:rsidRPr="007963F1">
        <w:rPr>
          <w:rFonts w:hAnsi="ＭＳ 明朝" w:hint="eastAsia"/>
        </w:rPr>
        <w:t>をうたうのであれば、正式な</w:t>
      </w:r>
      <w:r w:rsidR="00886EE3">
        <w:rPr>
          <w:rFonts w:hAnsi="ＭＳ 明朝" w:hint="eastAsia"/>
        </w:rPr>
        <w:t>共同</w:t>
      </w:r>
      <w:r w:rsidRPr="007963F1">
        <w:rPr>
          <w:rFonts w:hAnsi="ＭＳ 明朝" w:hint="eastAsia"/>
        </w:rPr>
        <w:t>協定を締結し、責任の所在を明確にすべきである。再検討を求める。</w:t>
      </w:r>
    </w:p>
    <w:p w14:paraId="2266E281" w14:textId="77777777" w:rsidR="007963F1" w:rsidRPr="00CD673B" w:rsidRDefault="007963F1"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○商工労働課長</w:t>
      </w:r>
    </w:p>
    <w:p w14:paraId="55B452F3" w14:textId="32FDF3FE" w:rsidR="007963F1" w:rsidRDefault="007963F1" w:rsidP="00671E4C">
      <w:pPr>
        <w:wordWrap/>
        <w:autoSpaceDE/>
        <w:autoSpaceDN/>
        <w:ind w:firstLineChars="100" w:firstLine="239"/>
        <w:rPr>
          <w:rFonts w:hAnsi="ＭＳ 明朝"/>
        </w:rPr>
      </w:pPr>
      <w:r w:rsidRPr="007963F1">
        <w:rPr>
          <w:rFonts w:hAnsi="ＭＳ 明朝" w:hint="eastAsia"/>
        </w:rPr>
        <w:t>指摘を踏まえ、改めて確認して</w:t>
      </w:r>
      <w:r w:rsidR="00A75776">
        <w:rPr>
          <w:rFonts w:hAnsi="ＭＳ 明朝" w:hint="eastAsia"/>
        </w:rPr>
        <w:t>いきたい</w:t>
      </w:r>
      <w:r w:rsidRPr="007963F1">
        <w:rPr>
          <w:rFonts w:hAnsi="ＭＳ 明朝" w:hint="eastAsia"/>
        </w:rPr>
        <w:t>。</w:t>
      </w:r>
    </w:p>
    <w:p w14:paraId="51451914" w14:textId="5AB09A63"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62DFE9E8"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暫時休憩する。</w:t>
      </w:r>
    </w:p>
    <w:p w14:paraId="431D5AB9" w14:textId="75573DEA" w:rsidR="00CD673B" w:rsidRPr="00DC621F" w:rsidRDefault="00CD673B" w:rsidP="00671E4C">
      <w:pPr>
        <w:wordWrap/>
        <w:autoSpaceDE/>
        <w:autoSpaceDN/>
        <w:ind w:firstLineChars="100" w:firstLine="239"/>
        <w:jc w:val="center"/>
        <w:rPr>
          <w:rFonts w:hAnsi="ＭＳ 明朝"/>
        </w:rPr>
      </w:pPr>
      <w:r w:rsidRPr="00DC621F">
        <w:rPr>
          <w:rFonts w:hAnsi="ＭＳ 明朝" w:hint="eastAsia"/>
        </w:rPr>
        <w:t>〔</w:t>
      </w:r>
      <w:r w:rsidR="006A03AA">
        <w:rPr>
          <w:rFonts w:hAnsi="ＭＳ 明朝" w:hint="eastAsia"/>
        </w:rPr>
        <w:t xml:space="preserve">　1</w:t>
      </w:r>
      <w:r w:rsidR="006A03AA">
        <w:rPr>
          <w:rFonts w:hAnsi="ＭＳ 明朝"/>
        </w:rPr>
        <w:t>6</w:t>
      </w:r>
      <w:r w:rsidR="007963F1">
        <w:rPr>
          <w:rFonts w:hAnsi="ＭＳ 明朝" w:hint="eastAsia"/>
        </w:rPr>
        <w:t xml:space="preserve"> </w:t>
      </w:r>
      <w:r w:rsidRPr="00DC621F">
        <w:rPr>
          <w:rFonts w:hAnsi="ＭＳ 明朝" w:hint="eastAsia"/>
        </w:rPr>
        <w:t>時</w:t>
      </w:r>
      <w:r w:rsidR="007963F1">
        <w:rPr>
          <w:rFonts w:hAnsi="ＭＳ 明朝" w:hint="eastAsia"/>
        </w:rPr>
        <w:t xml:space="preserve"> </w:t>
      </w:r>
      <w:r w:rsidR="006A03AA">
        <w:rPr>
          <w:rFonts w:hAnsi="ＭＳ 明朝"/>
        </w:rPr>
        <w:t>55</w:t>
      </w:r>
      <w:r w:rsidR="007963F1">
        <w:rPr>
          <w:rFonts w:hAnsi="ＭＳ 明朝" w:hint="eastAsia"/>
        </w:rPr>
        <w:t xml:space="preserve"> </w:t>
      </w:r>
      <w:r w:rsidRPr="00DC621F">
        <w:rPr>
          <w:rFonts w:hAnsi="ＭＳ 明朝" w:hint="eastAsia"/>
        </w:rPr>
        <w:t>分</w:t>
      </w:r>
      <w:r w:rsidR="0027651B">
        <w:rPr>
          <w:rFonts w:hAnsi="ＭＳ 明朝" w:hint="eastAsia"/>
        </w:rPr>
        <w:t xml:space="preserve">　</w:t>
      </w:r>
      <w:r w:rsidRPr="00DC621F">
        <w:rPr>
          <w:rFonts w:hAnsi="ＭＳ 明朝" w:hint="eastAsia"/>
        </w:rPr>
        <w:t>休憩</w:t>
      </w:r>
      <w:r w:rsidR="006A03AA">
        <w:rPr>
          <w:rFonts w:hAnsi="ＭＳ 明朝" w:hint="eastAsia"/>
        </w:rPr>
        <w:t xml:space="preserve">　</w:t>
      </w:r>
      <w:r w:rsidRPr="00DC621F">
        <w:rPr>
          <w:rFonts w:hAnsi="ＭＳ 明朝" w:hint="eastAsia"/>
        </w:rPr>
        <w:t>〕</w:t>
      </w:r>
    </w:p>
    <w:p w14:paraId="582E4532" w14:textId="10B65E00" w:rsidR="00CD673B" w:rsidRPr="00DC621F" w:rsidRDefault="00CD673B" w:rsidP="00671E4C">
      <w:pPr>
        <w:wordWrap/>
        <w:autoSpaceDE/>
        <w:autoSpaceDN/>
        <w:ind w:firstLineChars="100" w:firstLine="239"/>
        <w:jc w:val="center"/>
        <w:rPr>
          <w:rFonts w:hAnsi="ＭＳ 明朝"/>
        </w:rPr>
      </w:pPr>
      <w:r w:rsidRPr="00DC621F">
        <w:rPr>
          <w:rFonts w:hAnsi="ＭＳ 明朝" w:hint="eastAsia"/>
        </w:rPr>
        <w:t>〔</w:t>
      </w:r>
      <w:r w:rsidR="006A03AA">
        <w:rPr>
          <w:rFonts w:hAnsi="ＭＳ 明朝" w:hint="eastAsia"/>
        </w:rPr>
        <w:t xml:space="preserve">　1</w:t>
      </w:r>
      <w:r w:rsidR="006A03AA">
        <w:rPr>
          <w:rFonts w:hAnsi="ＭＳ 明朝"/>
        </w:rPr>
        <w:t>7</w:t>
      </w:r>
      <w:r w:rsidR="007963F1">
        <w:rPr>
          <w:rFonts w:hAnsi="ＭＳ 明朝" w:hint="eastAsia"/>
        </w:rPr>
        <w:t xml:space="preserve"> </w:t>
      </w:r>
      <w:r w:rsidRPr="00DC621F">
        <w:rPr>
          <w:rFonts w:hAnsi="ＭＳ 明朝" w:hint="eastAsia"/>
        </w:rPr>
        <w:t>時</w:t>
      </w:r>
      <w:r w:rsidR="007963F1">
        <w:rPr>
          <w:rFonts w:hAnsi="ＭＳ 明朝" w:hint="eastAsia"/>
        </w:rPr>
        <w:t xml:space="preserve"> </w:t>
      </w:r>
      <w:r w:rsidR="006A03AA">
        <w:rPr>
          <w:rFonts w:hAnsi="ＭＳ 明朝"/>
        </w:rPr>
        <w:t>05</w:t>
      </w:r>
      <w:r w:rsidR="007963F1">
        <w:rPr>
          <w:rFonts w:hAnsi="ＭＳ 明朝" w:hint="eastAsia"/>
        </w:rPr>
        <w:t xml:space="preserve"> </w:t>
      </w:r>
      <w:r w:rsidRPr="00DC621F">
        <w:rPr>
          <w:rFonts w:hAnsi="ＭＳ 明朝" w:hint="eastAsia"/>
        </w:rPr>
        <w:t>分</w:t>
      </w:r>
      <w:r w:rsidR="0027651B">
        <w:rPr>
          <w:rFonts w:hAnsi="ＭＳ 明朝" w:hint="eastAsia"/>
        </w:rPr>
        <w:t xml:space="preserve">　</w:t>
      </w:r>
      <w:r w:rsidRPr="00DC621F">
        <w:rPr>
          <w:rFonts w:hAnsi="ＭＳ 明朝" w:hint="eastAsia"/>
        </w:rPr>
        <w:t>再開</w:t>
      </w:r>
      <w:r w:rsidR="006A03AA">
        <w:rPr>
          <w:rFonts w:hAnsi="ＭＳ 明朝" w:hint="eastAsia"/>
        </w:rPr>
        <w:t xml:space="preserve">　</w:t>
      </w:r>
      <w:r w:rsidRPr="00DC621F">
        <w:rPr>
          <w:rFonts w:hAnsi="ＭＳ 明朝" w:hint="eastAsia"/>
        </w:rPr>
        <w:t>〕</w:t>
      </w:r>
    </w:p>
    <w:p w14:paraId="02216EC7" w14:textId="77777777" w:rsidR="00CD673B" w:rsidRPr="00CD673B" w:rsidRDefault="00CD673B" w:rsidP="00671E4C">
      <w:pPr>
        <w:wordWrap/>
        <w:autoSpaceDE/>
        <w:autoSpaceDN/>
        <w:rPr>
          <w:rFonts w:ascii="ＭＳ ゴシック" w:eastAsia="ＭＳ ゴシック" w:hAnsi="ＭＳ ゴシック"/>
          <w:b/>
        </w:rPr>
      </w:pPr>
    </w:p>
    <w:p w14:paraId="094DAF3A" w14:textId="29FEB61B" w:rsidR="00CD673B" w:rsidRPr="00D2253F" w:rsidRDefault="00CD673B" w:rsidP="00671E4C">
      <w:pPr>
        <w:wordWrap/>
        <w:autoSpaceDE/>
        <w:autoSpaceDN/>
        <w:ind w:firstLineChars="100" w:firstLine="240"/>
        <w:rPr>
          <w:rFonts w:asciiTheme="majorEastAsia" w:eastAsiaTheme="majorEastAsia" w:hAnsiTheme="majorEastAsia"/>
          <w:b/>
        </w:rPr>
      </w:pPr>
      <w:r w:rsidRPr="00D2253F">
        <w:rPr>
          <w:rFonts w:asciiTheme="majorEastAsia" w:eastAsiaTheme="majorEastAsia" w:hAnsiTheme="majorEastAsia" w:hint="eastAsia"/>
          <w:b/>
        </w:rPr>
        <w:t>⑸</w:t>
      </w:r>
      <w:r w:rsidR="007963F1">
        <w:rPr>
          <w:rFonts w:asciiTheme="majorEastAsia" w:eastAsiaTheme="majorEastAsia" w:hAnsiTheme="majorEastAsia" w:hint="eastAsia"/>
          <w:b/>
        </w:rPr>
        <w:t xml:space="preserve">　</w:t>
      </w:r>
      <w:r w:rsidRPr="00D2253F">
        <w:rPr>
          <w:rFonts w:asciiTheme="majorEastAsia" w:eastAsiaTheme="majorEastAsia" w:hAnsiTheme="majorEastAsia" w:hint="eastAsia"/>
          <w:b/>
        </w:rPr>
        <w:t>浜田駅周辺活性化社会実験報告書について</w:t>
      </w:r>
    </w:p>
    <w:p w14:paraId="59AE137C"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062E62DA" w14:textId="0B6DF7E4" w:rsidR="00CD673B" w:rsidRPr="00DC621F" w:rsidRDefault="00CD673B" w:rsidP="00671E4C">
      <w:pPr>
        <w:wordWrap/>
        <w:autoSpaceDE/>
        <w:autoSpaceDN/>
        <w:ind w:firstLineChars="100" w:firstLine="239"/>
        <w:rPr>
          <w:rFonts w:hAnsi="ＭＳ 明朝"/>
        </w:rPr>
      </w:pPr>
      <w:r w:rsidRPr="00DC621F">
        <w:rPr>
          <w:rFonts w:hAnsi="ＭＳ 明朝" w:hint="eastAsia"/>
        </w:rPr>
        <w:t>資料1－</w:t>
      </w:r>
      <w:r w:rsidR="007963F1">
        <w:rPr>
          <w:rFonts w:hAnsi="ＭＳ 明朝" w:hint="eastAsia"/>
        </w:rPr>
        <w:t>⑸</w:t>
      </w:r>
      <w:r w:rsidRPr="00DC621F">
        <w:rPr>
          <w:rFonts w:hAnsi="ＭＳ 明朝" w:hint="eastAsia"/>
        </w:rPr>
        <w:t>を参照されたい。</w:t>
      </w:r>
      <w:r w:rsidR="00C22193" w:rsidRPr="00DC621F">
        <w:rPr>
          <w:rFonts w:hAnsi="ＭＳ 明朝" w:hint="eastAsia"/>
        </w:rPr>
        <w:t>執行部から説明をお願いする。</w:t>
      </w:r>
    </w:p>
    <w:p w14:paraId="50D9741D" w14:textId="6BADB564"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lastRenderedPageBreak/>
        <w:t>○</w:t>
      </w:r>
      <w:r w:rsidR="00886EE3">
        <w:rPr>
          <w:rFonts w:ascii="ＭＳ ゴシック" w:eastAsia="ＭＳ ゴシック" w:hAnsi="ＭＳ ゴシック" w:hint="eastAsia"/>
          <w:b/>
        </w:rPr>
        <w:t>浜田</w:t>
      </w:r>
      <w:r w:rsidRPr="00CD673B">
        <w:rPr>
          <w:rFonts w:ascii="ＭＳ ゴシック" w:eastAsia="ＭＳ ゴシック" w:hAnsi="ＭＳ ゴシック" w:hint="eastAsia"/>
          <w:b/>
        </w:rPr>
        <w:t>駅周辺活性化推進室長</w:t>
      </w:r>
    </w:p>
    <w:p w14:paraId="0D4A4D00" w14:textId="77777777" w:rsidR="003B7406" w:rsidRPr="003B7406" w:rsidRDefault="003B7406" w:rsidP="00671E4C">
      <w:pPr>
        <w:wordWrap/>
        <w:autoSpaceDE/>
        <w:autoSpaceDN/>
        <w:ind w:firstLineChars="100" w:firstLine="239"/>
        <w:rPr>
          <w:rFonts w:hAnsi="ＭＳ 明朝"/>
        </w:rPr>
      </w:pPr>
      <w:r w:rsidRPr="003B7406">
        <w:rPr>
          <w:rFonts w:hAnsi="ＭＳ 明朝" w:hint="eastAsia"/>
        </w:rPr>
        <w:t>9月から10月にかけて実施した三桜酒造跡地における社会実験の結果について、取りまとめを行ったので報告する。</w:t>
      </w:r>
    </w:p>
    <w:p w14:paraId="11A271C9" w14:textId="77777777" w:rsidR="003B7406" w:rsidRPr="003B7406" w:rsidRDefault="003B7406" w:rsidP="00671E4C">
      <w:pPr>
        <w:wordWrap/>
        <w:autoSpaceDE/>
        <w:autoSpaceDN/>
        <w:ind w:firstLineChars="100" w:firstLine="239"/>
        <w:rPr>
          <w:rFonts w:hAnsi="ＭＳ 明朝"/>
        </w:rPr>
      </w:pPr>
      <w:r w:rsidRPr="003B7406">
        <w:rPr>
          <w:rFonts w:hAnsi="ＭＳ 明朝" w:hint="eastAsia"/>
        </w:rPr>
        <w:t>まず、社会実験の目的であるが、資料2ページに記載のとおり、浜田駅周辺エリアの活性化に向けた施策を検討するに当たり、令和5年度に設置した三桜酒造跡地公共活用検討委員会から提言のあった社会実験を実施することで、にぎわい創出の可能性や課題等を把握することを目的とした。</w:t>
      </w:r>
    </w:p>
    <w:p w14:paraId="6953627F" w14:textId="77777777" w:rsidR="003B7406" w:rsidRPr="003B7406" w:rsidRDefault="003B7406" w:rsidP="00671E4C">
      <w:pPr>
        <w:wordWrap/>
        <w:autoSpaceDE/>
        <w:autoSpaceDN/>
        <w:ind w:firstLineChars="100" w:firstLine="239"/>
        <w:rPr>
          <w:rFonts w:hAnsi="ＭＳ 明朝"/>
        </w:rPr>
      </w:pPr>
      <w:r w:rsidRPr="003B7406">
        <w:rPr>
          <w:rFonts w:hAnsi="ＭＳ 明朝" w:hint="eastAsia"/>
        </w:rPr>
        <w:t>社会実験の概要については、3ページから4ページに記載のとおりであり、公募により実施したイベントを含め、計5日間実施した。総来場者数は約3,000人であった。</w:t>
      </w:r>
    </w:p>
    <w:p w14:paraId="151B0829" w14:textId="77777777" w:rsidR="003B7406" w:rsidRPr="003B7406" w:rsidRDefault="003B7406" w:rsidP="00671E4C">
      <w:pPr>
        <w:wordWrap/>
        <w:autoSpaceDE/>
        <w:autoSpaceDN/>
        <w:ind w:firstLineChars="100" w:firstLine="239"/>
        <w:rPr>
          <w:rFonts w:hAnsi="ＭＳ 明朝"/>
        </w:rPr>
      </w:pPr>
      <w:r w:rsidRPr="003B7406">
        <w:rPr>
          <w:rFonts w:hAnsi="ＭＳ 明朝" w:hint="eastAsia"/>
        </w:rPr>
        <w:t>アンケート調査の概要については5ページに記載しており、来場者アンケート、出店者アンケート、周辺店舗アンケート、周辺住民アンケートの4種類を実施した。なお、アンケートの設問内容や結果分析については、今年度、浜田市立地適正化計画の作成を受託しているコンサルタント業者から指導・助言を受けたものである。</w:t>
      </w:r>
    </w:p>
    <w:p w14:paraId="4001A1B2" w14:textId="77777777" w:rsidR="003B7406" w:rsidRPr="003B7406" w:rsidRDefault="003B7406" w:rsidP="00671E4C">
      <w:pPr>
        <w:wordWrap/>
        <w:autoSpaceDE/>
        <w:autoSpaceDN/>
        <w:ind w:firstLineChars="100" w:firstLine="239"/>
        <w:rPr>
          <w:rFonts w:hAnsi="ＭＳ 明朝"/>
        </w:rPr>
      </w:pPr>
      <w:r w:rsidRPr="003B7406">
        <w:rPr>
          <w:rFonts w:hAnsi="ＭＳ 明朝" w:hint="eastAsia"/>
        </w:rPr>
        <w:t>社会実験の結果及びアンケート結果については、6ページから36ページまでに、実施日ごとに社会実験の概要とアンケート結果を、自由記述欄を含めて掲載している。</w:t>
      </w:r>
    </w:p>
    <w:p w14:paraId="6AB7FB34" w14:textId="77777777" w:rsidR="003B7406" w:rsidRPr="003B7406" w:rsidRDefault="003B7406" w:rsidP="00671E4C">
      <w:pPr>
        <w:wordWrap/>
        <w:autoSpaceDE/>
        <w:autoSpaceDN/>
        <w:ind w:firstLineChars="100" w:firstLine="239"/>
        <w:rPr>
          <w:rFonts w:hAnsi="ＭＳ 明朝"/>
        </w:rPr>
      </w:pPr>
      <w:r w:rsidRPr="003B7406">
        <w:rPr>
          <w:rFonts w:hAnsi="ＭＳ 明朝" w:hint="eastAsia"/>
        </w:rPr>
        <w:t>社会実験のまとめについては、37ページから38ページに記載している。</w:t>
      </w:r>
    </w:p>
    <w:p w14:paraId="6BD3B8C4" w14:textId="695C2594" w:rsidR="003B7406" w:rsidRPr="003B7406" w:rsidRDefault="003B7406" w:rsidP="00671E4C">
      <w:pPr>
        <w:wordWrap/>
        <w:autoSpaceDE/>
        <w:autoSpaceDN/>
        <w:ind w:firstLineChars="100" w:firstLine="239"/>
        <w:rPr>
          <w:rFonts w:hAnsi="ＭＳ 明朝"/>
        </w:rPr>
      </w:pPr>
      <w:r w:rsidRPr="003B7406">
        <w:rPr>
          <w:rFonts w:hAnsi="ＭＳ 明朝" w:hint="eastAsia"/>
        </w:rPr>
        <w:t>まず、にぎわい創出の可能性についてであるが、駅周辺には</w:t>
      </w:r>
      <w:r w:rsidR="00F61B91">
        <w:rPr>
          <w:rFonts w:hAnsi="ＭＳ 明朝" w:hint="eastAsia"/>
        </w:rPr>
        <w:t>様々な</w:t>
      </w:r>
      <w:r w:rsidRPr="003B7406">
        <w:rPr>
          <w:rFonts w:hAnsi="ＭＳ 明朝" w:hint="eastAsia"/>
        </w:rPr>
        <w:t>施設が集積していることから、三桜酒造跡地は来訪しやすい立地であり、当該地におけるにぎわい創出は可能であり、有効であると考えられる。</w:t>
      </w:r>
    </w:p>
    <w:p w14:paraId="7F6ED87E" w14:textId="12ED9F20" w:rsidR="003B7406" w:rsidRPr="003B7406" w:rsidRDefault="003B7406" w:rsidP="00671E4C">
      <w:pPr>
        <w:wordWrap/>
        <w:autoSpaceDE/>
        <w:autoSpaceDN/>
        <w:ind w:firstLineChars="100" w:firstLine="239"/>
        <w:rPr>
          <w:rFonts w:hAnsi="ＭＳ 明朝"/>
        </w:rPr>
      </w:pPr>
      <w:r w:rsidRPr="003B7406">
        <w:rPr>
          <w:rFonts w:hAnsi="ＭＳ 明朝" w:hint="eastAsia"/>
        </w:rPr>
        <w:t>また、にぎわいを創出する民間プレーヤーについては、今回の社会実験において募集を行ったところ、複数の団体から関心が寄せられた。アンケート結果からも、この立地や敷地規模を求めている民間事業者が一定程度存在することが確認できた。一方で、今回の社会実験においては、銀天街を</w:t>
      </w:r>
      <w:r w:rsidR="00C37E0B">
        <w:rPr>
          <w:rFonts w:hAnsi="ＭＳ 明朝" w:hint="eastAsia"/>
        </w:rPr>
        <w:t>はじめとする駅周辺エリア全体への十分な経済波及効果までは認められ</w:t>
      </w:r>
      <w:r w:rsidRPr="003B7406">
        <w:rPr>
          <w:rFonts w:hAnsi="ＭＳ 明朝" w:hint="eastAsia"/>
        </w:rPr>
        <w:t>なかった。</w:t>
      </w:r>
    </w:p>
    <w:p w14:paraId="59457281" w14:textId="7870E8A1" w:rsidR="003B7406" w:rsidRPr="003B7406" w:rsidRDefault="003B7406" w:rsidP="00671E4C">
      <w:pPr>
        <w:wordWrap/>
        <w:autoSpaceDE/>
        <w:autoSpaceDN/>
        <w:ind w:firstLineChars="100" w:firstLine="239"/>
        <w:rPr>
          <w:rFonts w:hAnsi="ＭＳ 明朝"/>
        </w:rPr>
      </w:pPr>
      <w:r w:rsidRPr="003B7406">
        <w:rPr>
          <w:rFonts w:hAnsi="ＭＳ 明朝" w:hint="eastAsia"/>
        </w:rPr>
        <w:t>次に、三桜酒造跡地の活用に関する検証結果についてである。まず、仮に当該跡地をイベント広場として活用する場合、今回の社会実験で使用した会場規模はおおむね適正であると考えられる。また、電源や水道といった基礎的な環境整備は必要であると考えられる。ニーズとしては、イベント広場としての利活用を望む意見が比較的多く見受けられた。</w:t>
      </w:r>
    </w:p>
    <w:p w14:paraId="2900B02F" w14:textId="77777777" w:rsidR="003B7406" w:rsidRPr="003B7406" w:rsidRDefault="003B7406" w:rsidP="00671E4C">
      <w:pPr>
        <w:wordWrap/>
        <w:autoSpaceDE/>
        <w:autoSpaceDN/>
        <w:ind w:firstLineChars="100" w:firstLine="239"/>
        <w:rPr>
          <w:rFonts w:hAnsi="ＭＳ 明朝"/>
        </w:rPr>
      </w:pPr>
      <w:r w:rsidRPr="003B7406">
        <w:rPr>
          <w:rFonts w:hAnsi="ＭＳ 明朝" w:hint="eastAsia"/>
        </w:rPr>
        <w:t>駐車場については、来場者アンケートにおいて「非常に不満」とする回答が最も多く挙げられた。ただし、三桜酒造跡地に隣接する約40台分の駐車場が常時満車となっていたのは、9月14日の石見神楽開催日のみであり、それ以外の日については、県立体育館横の駐車場や銀天街内の立体駐車場が満車となることはなかった。</w:t>
      </w:r>
    </w:p>
    <w:p w14:paraId="64BC94B8" w14:textId="77777777" w:rsidR="003B7406" w:rsidRPr="003B7406" w:rsidRDefault="003B7406" w:rsidP="00671E4C">
      <w:pPr>
        <w:wordWrap/>
        <w:autoSpaceDE/>
        <w:autoSpaceDN/>
        <w:ind w:firstLineChars="100" w:firstLine="239"/>
        <w:rPr>
          <w:rFonts w:hAnsi="ＭＳ 明朝"/>
        </w:rPr>
      </w:pPr>
      <w:r w:rsidRPr="003B7406">
        <w:rPr>
          <w:rFonts w:hAnsi="ＭＳ 明朝" w:hint="eastAsia"/>
        </w:rPr>
        <w:t>このことから、駐車場案内の工夫やオペレーションを適切に行うことで、過大な駐車場整備を行わなくても一定程度対応可能であると考えられる。駅周辺には500台を超える駐車場が存在しており、これらを有効に活用することで、来場者の受け入れは可能であると感じたところである。</w:t>
      </w:r>
    </w:p>
    <w:p w14:paraId="3785ABFD" w14:textId="77777777" w:rsidR="003B7406" w:rsidRPr="003B7406" w:rsidRDefault="003B7406" w:rsidP="00671E4C">
      <w:pPr>
        <w:wordWrap/>
        <w:autoSpaceDE/>
        <w:autoSpaceDN/>
        <w:ind w:firstLineChars="100" w:firstLine="239"/>
        <w:rPr>
          <w:rFonts w:hAnsi="ＭＳ 明朝"/>
        </w:rPr>
      </w:pPr>
      <w:r w:rsidRPr="003B7406">
        <w:rPr>
          <w:rFonts w:hAnsi="ＭＳ 明朝" w:hint="eastAsia"/>
        </w:rPr>
        <w:t>また、イベント広場として指定管理等で活用する場合には、石見神楽などのステ</w:t>
      </w:r>
      <w:r w:rsidRPr="003B7406">
        <w:rPr>
          <w:rFonts w:hAnsi="ＭＳ 明朝" w:hint="eastAsia"/>
        </w:rPr>
        <w:lastRenderedPageBreak/>
        <w:t>ージイベントも想定されるが、周辺には住宅や町内会区域も存在することから、周辺環境との調和を十分に考慮する必要がある。</w:t>
      </w:r>
    </w:p>
    <w:p w14:paraId="5DCADEF1" w14:textId="77777777" w:rsidR="003B7406" w:rsidRPr="003B7406" w:rsidRDefault="003B7406" w:rsidP="00671E4C">
      <w:pPr>
        <w:wordWrap/>
        <w:autoSpaceDE/>
        <w:autoSpaceDN/>
        <w:ind w:firstLineChars="100" w:firstLine="239"/>
        <w:rPr>
          <w:rFonts w:hAnsi="ＭＳ 明朝"/>
        </w:rPr>
      </w:pPr>
      <w:r w:rsidRPr="003B7406">
        <w:rPr>
          <w:rFonts w:hAnsi="ＭＳ 明朝" w:hint="eastAsia"/>
        </w:rPr>
        <w:t>さらに、出店者からは、風が強かったことや降雨時の対応など、屋外開催に起因する課題についての意見も寄せられた。これらの意見についても、今後の検討に当たり重要な示唆であると考えている。</w:t>
      </w:r>
    </w:p>
    <w:p w14:paraId="515861FA" w14:textId="17CB7A7A" w:rsidR="003B7406" w:rsidRPr="003B7406" w:rsidRDefault="003B7406" w:rsidP="00671E4C">
      <w:pPr>
        <w:wordWrap/>
        <w:autoSpaceDE/>
        <w:autoSpaceDN/>
        <w:ind w:firstLineChars="100" w:firstLine="239"/>
        <w:rPr>
          <w:rFonts w:hAnsi="ＭＳ 明朝"/>
        </w:rPr>
      </w:pPr>
      <w:r w:rsidRPr="003B7406">
        <w:rPr>
          <w:rFonts w:hAnsi="ＭＳ 明朝" w:hint="eastAsia"/>
        </w:rPr>
        <w:t>以上のような意見やデータを踏まえ、今後の駅周辺エリア活性化に向けては、三桜酒造跡地をどのように位置</w:t>
      </w:r>
      <w:r w:rsidR="00F61B91">
        <w:rPr>
          <w:rFonts w:hAnsi="ＭＳ 明朝" w:hint="eastAsia"/>
        </w:rPr>
        <w:t>付け</w:t>
      </w:r>
      <w:r w:rsidRPr="003B7406">
        <w:rPr>
          <w:rFonts w:hAnsi="ＭＳ 明朝" w:hint="eastAsia"/>
        </w:rPr>
        <w:t>るかが重要であり、駅周辺の他施設との連携や回遊動線の強化などを含めて検討していく必要がある。</w:t>
      </w:r>
    </w:p>
    <w:p w14:paraId="0A5D2007" w14:textId="70FDE1AF" w:rsidR="00CD673B" w:rsidRPr="00DC621F" w:rsidRDefault="003B7406" w:rsidP="00671E4C">
      <w:pPr>
        <w:wordWrap/>
        <w:autoSpaceDE/>
        <w:autoSpaceDN/>
        <w:ind w:firstLineChars="100" w:firstLine="239"/>
        <w:rPr>
          <w:rFonts w:hAnsi="ＭＳ 明朝"/>
        </w:rPr>
      </w:pPr>
      <w:r w:rsidRPr="003B7406">
        <w:rPr>
          <w:rFonts w:hAnsi="ＭＳ 明朝" w:hint="eastAsia"/>
        </w:rPr>
        <w:t>これらについては、今後策定予定である駅周辺エリアのグランドデザインの中で、しっかりと検討していきたいと考えている。</w:t>
      </w:r>
    </w:p>
    <w:p w14:paraId="3FF97294" w14:textId="77777777" w:rsidR="00CD673B" w:rsidRPr="00CD673B" w:rsidRDefault="00CD673B" w:rsidP="00671E4C">
      <w:pPr>
        <w:wordWrap/>
        <w:autoSpaceDE/>
        <w:autoSpaceDN/>
        <w:rPr>
          <w:rFonts w:ascii="ＭＳ ゴシック" w:eastAsia="ＭＳ ゴシック" w:hAnsi="ＭＳ ゴシック"/>
          <w:b/>
        </w:rPr>
      </w:pPr>
      <w:r w:rsidRPr="00243CCE">
        <w:rPr>
          <w:rFonts w:ascii="ＭＳ ゴシック" w:eastAsia="ＭＳ ゴシック" w:hAnsi="ＭＳ ゴシック" w:hint="eastAsia"/>
          <w:b/>
        </w:rPr>
        <w:t>○議長</w:t>
      </w:r>
    </w:p>
    <w:p w14:paraId="5FAD7DAB" w14:textId="7604744A" w:rsidR="00CD673B" w:rsidRPr="00DC621F" w:rsidRDefault="00CD673B" w:rsidP="00671E4C">
      <w:pPr>
        <w:wordWrap/>
        <w:autoSpaceDE/>
        <w:autoSpaceDN/>
        <w:ind w:firstLineChars="100" w:firstLine="239"/>
        <w:rPr>
          <w:rFonts w:hAnsi="ＭＳ 明朝"/>
        </w:rPr>
      </w:pPr>
      <w:r w:rsidRPr="00DC621F">
        <w:rPr>
          <w:rFonts w:hAnsi="ＭＳ 明朝" w:hint="eastAsia"/>
        </w:rPr>
        <w:t>質疑はあるか。</w:t>
      </w:r>
    </w:p>
    <w:p w14:paraId="2F10FC46"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3424AAF5" w14:textId="0DDF0091" w:rsidR="00B8651B" w:rsidRPr="00B8651B" w:rsidRDefault="00B8651B" w:rsidP="00671E4C">
      <w:pPr>
        <w:wordWrap/>
        <w:autoSpaceDE/>
        <w:autoSpaceDN/>
        <w:ind w:firstLineChars="100" w:firstLine="239"/>
        <w:rPr>
          <w:rFonts w:hAnsi="ＭＳ 明朝"/>
        </w:rPr>
      </w:pPr>
      <w:r w:rsidRPr="00B8651B">
        <w:rPr>
          <w:rFonts w:hAnsi="ＭＳ 明朝" w:hint="eastAsia"/>
        </w:rPr>
        <w:t>コンサルタントの報告書では「活性化は望めない」といった趣旨の記載があったと記憶している。一方で、簡易版ではその点が触れられておらず、議員から要請があって初めて全文が提出された際、最後に「活性化は望めない」と書かれていたように思う。しかし、今回の説明では「活性化が望めそうだ」との説明があった。コンサルタントの見解と今回の説明との関係が分からない。</w:t>
      </w:r>
    </w:p>
    <w:p w14:paraId="7DBF59F5" w14:textId="77777777" w:rsidR="00B8651B" w:rsidRPr="00B8651B" w:rsidRDefault="00B8651B" w:rsidP="00671E4C">
      <w:pPr>
        <w:wordWrap/>
        <w:autoSpaceDE/>
        <w:autoSpaceDN/>
        <w:ind w:firstLineChars="100" w:firstLine="239"/>
        <w:rPr>
          <w:rFonts w:hAnsi="ＭＳ 明朝"/>
        </w:rPr>
      </w:pPr>
      <w:r w:rsidRPr="00B8651B">
        <w:rPr>
          <w:rFonts w:hAnsi="ＭＳ 明朝" w:hint="eastAsia"/>
        </w:rPr>
        <w:t>また、社会実験というからには、何を試し、何を検証したのかが重要である。私が把握できたのは来場者数と金額程度であるが、「活性化」や「にぎわい」の定義が不明確である。</w:t>
      </w:r>
    </w:p>
    <w:p w14:paraId="39AADDA6" w14:textId="30EB0DDB" w:rsidR="00CD673B" w:rsidRPr="00DC621F" w:rsidRDefault="00B8651B" w:rsidP="00671E4C">
      <w:pPr>
        <w:wordWrap/>
        <w:autoSpaceDE/>
        <w:autoSpaceDN/>
        <w:ind w:firstLineChars="100" w:firstLine="239"/>
        <w:rPr>
          <w:rFonts w:hAnsi="ＭＳ 明朝"/>
        </w:rPr>
      </w:pPr>
      <w:r w:rsidRPr="00B8651B">
        <w:rPr>
          <w:rFonts w:hAnsi="ＭＳ 明朝" w:hint="eastAsia"/>
        </w:rPr>
        <w:t>何をもって「にぎわい創出が可能」と判断したのか、説明してほしい。</w:t>
      </w:r>
    </w:p>
    <w:p w14:paraId="61A4E940" w14:textId="0C23D468"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w:t>
      </w:r>
      <w:r w:rsidR="00436944">
        <w:rPr>
          <w:rFonts w:ascii="ＭＳ ゴシック" w:eastAsia="ＭＳ ゴシック" w:hAnsi="ＭＳ ゴシック" w:hint="eastAsia"/>
          <w:b/>
        </w:rPr>
        <w:t>浜田</w:t>
      </w:r>
      <w:r w:rsidRPr="00CD673B">
        <w:rPr>
          <w:rFonts w:ascii="ＭＳ ゴシック" w:eastAsia="ＭＳ ゴシック" w:hAnsi="ＭＳ ゴシック" w:hint="eastAsia"/>
          <w:b/>
        </w:rPr>
        <w:t>駅周辺活性化推進室長</w:t>
      </w:r>
    </w:p>
    <w:p w14:paraId="021E758F" w14:textId="77777777" w:rsidR="00B8651B" w:rsidRPr="00B8651B" w:rsidRDefault="00B8651B" w:rsidP="00671E4C">
      <w:pPr>
        <w:wordWrap/>
        <w:autoSpaceDE/>
        <w:autoSpaceDN/>
        <w:ind w:firstLineChars="100" w:firstLine="239"/>
        <w:rPr>
          <w:rFonts w:hAnsi="ＭＳ 明朝"/>
        </w:rPr>
      </w:pPr>
      <w:r w:rsidRPr="00B8651B">
        <w:rPr>
          <w:rFonts w:hAnsi="ＭＳ 明朝" w:hint="eastAsia"/>
        </w:rPr>
        <w:t>昨年度の報告書については、概要版と本体で記載内容に大きな違いはなく、「この施設単体では集客が難しい」といった趣旨の記載は双方にあったと認識している。</w:t>
      </w:r>
    </w:p>
    <w:p w14:paraId="0E9514E5" w14:textId="2878E065" w:rsidR="00CD673B" w:rsidRDefault="00B8651B" w:rsidP="00671E4C">
      <w:pPr>
        <w:wordWrap/>
        <w:autoSpaceDE/>
        <w:autoSpaceDN/>
        <w:ind w:firstLineChars="100" w:firstLine="239"/>
        <w:rPr>
          <w:rFonts w:hAnsi="ＭＳ 明朝"/>
        </w:rPr>
      </w:pPr>
      <w:r w:rsidRPr="00B8651B">
        <w:rPr>
          <w:rFonts w:hAnsi="ＭＳ 明朝" w:hint="eastAsia"/>
        </w:rPr>
        <w:t>今回の社会実験は、駅周辺活性化施策を検討するに当たり、当該場所が人を集めやすい場所か、また集客した場合の課題は何かを把握することを目的として実施したものであり、その結果を報告している。</w:t>
      </w:r>
    </w:p>
    <w:p w14:paraId="6672DEE7" w14:textId="77777777" w:rsidR="00B8651B" w:rsidRPr="00CD673B" w:rsidRDefault="00B8651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40455064" w14:textId="3EF5EAAD" w:rsidR="00B8651B" w:rsidRDefault="00B8651B" w:rsidP="00671E4C">
      <w:pPr>
        <w:wordWrap/>
        <w:autoSpaceDE/>
        <w:autoSpaceDN/>
        <w:ind w:firstLineChars="100" w:firstLine="239"/>
        <w:rPr>
          <w:rFonts w:hAnsi="ＭＳ 明朝"/>
        </w:rPr>
      </w:pPr>
      <w:r w:rsidRPr="00B8651B">
        <w:rPr>
          <w:rFonts w:hAnsi="ＭＳ 明朝" w:hint="eastAsia"/>
        </w:rPr>
        <w:t>私が聞いているのは「にぎわいとは何か」という点である。にぎわい創出の可能性とあるが、何をもってにぎわいと判断するのか。数字など客観的な指標がなければ、判断できないのではないか。</w:t>
      </w:r>
    </w:p>
    <w:p w14:paraId="14C4604C" w14:textId="77777777" w:rsidR="00B8651B" w:rsidRPr="00CD673B" w:rsidRDefault="00B8651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w:t>
      </w:r>
      <w:r>
        <w:rPr>
          <w:rFonts w:ascii="ＭＳ ゴシック" w:eastAsia="ＭＳ ゴシック" w:hAnsi="ＭＳ ゴシック" w:hint="eastAsia"/>
          <w:b/>
        </w:rPr>
        <w:t>浜田</w:t>
      </w:r>
      <w:r w:rsidRPr="00CD673B">
        <w:rPr>
          <w:rFonts w:ascii="ＭＳ ゴシック" w:eastAsia="ＭＳ ゴシック" w:hAnsi="ＭＳ ゴシック" w:hint="eastAsia"/>
          <w:b/>
        </w:rPr>
        <w:t>駅周辺活性化推進室長</w:t>
      </w:r>
    </w:p>
    <w:p w14:paraId="7969DC6F" w14:textId="4CAFD505" w:rsidR="00B8651B" w:rsidRPr="00B8651B" w:rsidRDefault="00B8651B" w:rsidP="00671E4C">
      <w:pPr>
        <w:wordWrap/>
        <w:autoSpaceDE/>
        <w:autoSpaceDN/>
        <w:ind w:firstLineChars="100" w:firstLine="239"/>
        <w:rPr>
          <w:rFonts w:hAnsi="ＭＳ 明朝"/>
        </w:rPr>
      </w:pPr>
      <w:r w:rsidRPr="00B8651B">
        <w:rPr>
          <w:rFonts w:hAnsi="ＭＳ 明朝" w:hint="eastAsia"/>
        </w:rPr>
        <w:t>簡潔に申し上げると、</w:t>
      </w:r>
      <w:r w:rsidR="00F61B91">
        <w:rPr>
          <w:rFonts w:hAnsi="ＭＳ 明朝" w:hint="eastAsia"/>
        </w:rPr>
        <w:t>多くの</w:t>
      </w:r>
      <w:r w:rsidRPr="00B8651B">
        <w:rPr>
          <w:rFonts w:hAnsi="ＭＳ 明朝" w:hint="eastAsia"/>
        </w:rPr>
        <w:t>人が集まり、楽しく過ごせる場であることが「にぎわい」ではないかと考えている。</w:t>
      </w:r>
    </w:p>
    <w:p w14:paraId="63F441AE" w14:textId="3B8F5FF2"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30654430" w14:textId="3FAD7438" w:rsidR="00567C56" w:rsidRPr="00567C56" w:rsidRDefault="00F61B91" w:rsidP="00671E4C">
      <w:pPr>
        <w:tabs>
          <w:tab w:val="center" w:pos="4654"/>
        </w:tabs>
        <w:wordWrap/>
        <w:autoSpaceDE/>
        <w:autoSpaceDN/>
        <w:ind w:firstLineChars="100" w:firstLine="239"/>
        <w:rPr>
          <w:rFonts w:hAnsi="ＭＳ 明朝"/>
        </w:rPr>
      </w:pPr>
      <w:r>
        <w:rPr>
          <w:rFonts w:hAnsi="ＭＳ 明朝" w:hint="eastAsia"/>
        </w:rPr>
        <w:t>「多くの人</w:t>
      </w:r>
      <w:r w:rsidR="00567C56" w:rsidRPr="00567C56">
        <w:rPr>
          <w:rFonts w:hAnsi="ＭＳ 明朝" w:hint="eastAsia"/>
        </w:rPr>
        <w:t>」とは誰のことか。浜田市民は約5万人いる。そのうちの何人なのか。</w:t>
      </w:r>
    </w:p>
    <w:p w14:paraId="2C889ECE" w14:textId="68AA5E64" w:rsidR="00CD673B" w:rsidRDefault="00567C56" w:rsidP="00671E4C">
      <w:pPr>
        <w:tabs>
          <w:tab w:val="center" w:pos="4654"/>
        </w:tabs>
        <w:wordWrap/>
        <w:autoSpaceDE/>
        <w:autoSpaceDN/>
        <w:ind w:firstLineChars="100" w:firstLine="239"/>
        <w:rPr>
          <w:rFonts w:hAnsi="ＭＳ 明朝"/>
        </w:rPr>
      </w:pPr>
      <w:r w:rsidRPr="00567C56">
        <w:rPr>
          <w:rFonts w:hAnsi="ＭＳ 明朝" w:hint="eastAsia"/>
        </w:rPr>
        <w:t>少なくとも私は、にぎわいがあったとは思っていない。私なりに分析すると、浜</w:t>
      </w:r>
      <w:r w:rsidRPr="00567C56">
        <w:rPr>
          <w:rFonts w:hAnsi="ＭＳ 明朝" w:hint="eastAsia"/>
        </w:rPr>
        <w:lastRenderedPageBreak/>
        <w:t>田市の地域</w:t>
      </w:r>
      <w:r w:rsidR="0047683B">
        <w:rPr>
          <w:rFonts w:hAnsi="ＭＳ 明朝" w:hint="eastAsia"/>
        </w:rPr>
        <w:t>ＧＤＰ</w:t>
      </w:r>
      <w:r w:rsidRPr="00567C56">
        <w:rPr>
          <w:rFonts w:hAnsi="ＭＳ 明朝" w:hint="eastAsia"/>
        </w:rPr>
        <w:t>は約3,000億円で、1日当たり約10億円の経済活動がある。今回の売上は総額約260万円、1日当たり約50万円である。</w:t>
      </w:r>
      <w:r w:rsidR="005437F5">
        <w:rPr>
          <w:rFonts w:hAnsi="ＭＳ 明朝" w:hint="eastAsia"/>
        </w:rPr>
        <w:t>ＧＤＰ</w:t>
      </w:r>
      <w:r w:rsidRPr="00567C56">
        <w:rPr>
          <w:rFonts w:hAnsi="ＭＳ 明朝" w:hint="eastAsia"/>
        </w:rPr>
        <w:t>は粗利ベースなので、実際の経済効果はさらに小さい。これは浜田市1日の経済活動の約2,000分の1にすぎない。この規模で、経済的な「にぎわい」や「活性化」があったと言えるのか。駅前活性化を担当する専門部署として、独自の分析を行ったのか。</w:t>
      </w:r>
    </w:p>
    <w:p w14:paraId="60D9AE22" w14:textId="77777777" w:rsidR="00567C56" w:rsidRPr="00CD673B" w:rsidRDefault="00567C56"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w:t>
      </w:r>
      <w:r>
        <w:rPr>
          <w:rFonts w:ascii="ＭＳ ゴシック" w:eastAsia="ＭＳ ゴシック" w:hAnsi="ＭＳ ゴシック" w:hint="eastAsia"/>
          <w:b/>
        </w:rPr>
        <w:t>浜田</w:t>
      </w:r>
      <w:r w:rsidRPr="00CD673B">
        <w:rPr>
          <w:rFonts w:ascii="ＭＳ ゴシック" w:eastAsia="ＭＳ ゴシック" w:hAnsi="ＭＳ ゴシック" w:hint="eastAsia"/>
          <w:b/>
        </w:rPr>
        <w:t>駅周辺活性化推進室長</w:t>
      </w:r>
    </w:p>
    <w:p w14:paraId="31868BF7" w14:textId="61C33F05" w:rsidR="00567C56" w:rsidRDefault="00567C56" w:rsidP="00671E4C">
      <w:pPr>
        <w:tabs>
          <w:tab w:val="center" w:pos="4654"/>
        </w:tabs>
        <w:wordWrap/>
        <w:autoSpaceDE/>
        <w:autoSpaceDN/>
        <w:ind w:firstLineChars="100" w:firstLine="239"/>
        <w:rPr>
          <w:rFonts w:hAnsi="ＭＳ 明朝"/>
        </w:rPr>
      </w:pPr>
      <w:r w:rsidRPr="00567C56">
        <w:rPr>
          <w:rFonts w:hAnsi="ＭＳ 明朝" w:hint="eastAsia"/>
        </w:rPr>
        <w:t>専門と言われると恐縮だが、結果を見ながら、コンサルタントとも相談しつつ整理した。</w:t>
      </w:r>
      <w:r w:rsidR="005437F5">
        <w:rPr>
          <w:rFonts w:hAnsi="ＭＳ 明朝" w:hint="eastAsia"/>
        </w:rPr>
        <w:t>ただし、議員</w:t>
      </w:r>
      <w:r w:rsidRPr="00567C56">
        <w:rPr>
          <w:rFonts w:hAnsi="ＭＳ 明朝" w:hint="eastAsia"/>
        </w:rPr>
        <w:t>が指摘されたように、地域全体の経済規模から割り戻す分析までは行っていない。</w:t>
      </w:r>
    </w:p>
    <w:p w14:paraId="16C28915" w14:textId="56AAC0A0" w:rsidR="00567C56" w:rsidRPr="00CD673B" w:rsidRDefault="00567C56"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5144F6C7" w14:textId="186F3C70" w:rsidR="00567C56" w:rsidRDefault="00567C56" w:rsidP="00671E4C">
      <w:pPr>
        <w:tabs>
          <w:tab w:val="center" w:pos="4654"/>
        </w:tabs>
        <w:wordWrap/>
        <w:autoSpaceDE/>
        <w:autoSpaceDN/>
        <w:ind w:firstLineChars="100" w:firstLine="239"/>
        <w:rPr>
          <w:rFonts w:hAnsi="ＭＳ 明朝"/>
        </w:rPr>
      </w:pPr>
      <w:r>
        <w:rPr>
          <w:rFonts w:hAnsi="ＭＳ 明朝" w:hint="eastAsia"/>
        </w:rPr>
        <w:t>森谷議員、時間が押しているので簡潔にお願いする。</w:t>
      </w:r>
    </w:p>
    <w:p w14:paraId="7460D14E" w14:textId="77777777" w:rsidR="00567C56" w:rsidRPr="00CD673B" w:rsidRDefault="00567C56"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71ECE905" w14:textId="3E25D026" w:rsidR="00567C56" w:rsidRDefault="00567C56" w:rsidP="00671E4C">
      <w:pPr>
        <w:tabs>
          <w:tab w:val="center" w:pos="4654"/>
        </w:tabs>
        <w:wordWrap/>
        <w:autoSpaceDE/>
        <w:autoSpaceDN/>
        <w:ind w:firstLineChars="100" w:firstLine="239"/>
        <w:rPr>
          <w:rFonts w:hAnsi="ＭＳ 明朝"/>
        </w:rPr>
      </w:pPr>
      <w:r w:rsidRPr="00567C56">
        <w:rPr>
          <w:rFonts w:hAnsi="ＭＳ 明朝" w:hint="eastAsia"/>
        </w:rPr>
        <w:t>このような答弁では、理解できるはずがない。</w:t>
      </w:r>
      <w:r>
        <w:rPr>
          <w:rFonts w:hAnsi="ＭＳ 明朝" w:hint="eastAsia"/>
        </w:rPr>
        <w:t>別のところで話をする場を用意してもらえるか。</w:t>
      </w:r>
    </w:p>
    <w:p w14:paraId="5C294717" w14:textId="77777777" w:rsidR="00567C56" w:rsidRPr="00CD673B" w:rsidRDefault="00567C56"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w:t>
      </w:r>
      <w:r>
        <w:rPr>
          <w:rFonts w:ascii="ＭＳ ゴシック" w:eastAsia="ＭＳ ゴシック" w:hAnsi="ＭＳ ゴシック" w:hint="eastAsia"/>
          <w:b/>
        </w:rPr>
        <w:t>浜田</w:t>
      </w:r>
      <w:r w:rsidRPr="00CD673B">
        <w:rPr>
          <w:rFonts w:ascii="ＭＳ ゴシック" w:eastAsia="ＭＳ ゴシック" w:hAnsi="ＭＳ ゴシック" w:hint="eastAsia"/>
          <w:b/>
        </w:rPr>
        <w:t>駅周辺活性化推進室長</w:t>
      </w:r>
    </w:p>
    <w:p w14:paraId="41FF2071" w14:textId="3AA6C8A2" w:rsidR="00567C56" w:rsidRDefault="00567C56" w:rsidP="00671E4C">
      <w:pPr>
        <w:tabs>
          <w:tab w:val="center" w:pos="4654"/>
        </w:tabs>
        <w:wordWrap/>
        <w:autoSpaceDE/>
        <w:autoSpaceDN/>
        <w:ind w:firstLineChars="100" w:firstLine="239"/>
        <w:rPr>
          <w:rFonts w:hAnsi="ＭＳ 明朝"/>
        </w:rPr>
      </w:pPr>
      <w:r>
        <w:rPr>
          <w:rFonts w:hAnsi="ＭＳ 明朝" w:hint="eastAsia"/>
        </w:rPr>
        <w:t>いつ・どこでというのは約束できないが、いろいろな見識をお持ちだと思うので、また聞かせてもらえる機会があればお願いする。</w:t>
      </w:r>
    </w:p>
    <w:p w14:paraId="30BAD37F" w14:textId="77777777" w:rsidR="00567C56" w:rsidRPr="00CD673B" w:rsidRDefault="00567C56"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○森谷議員</w:t>
      </w:r>
    </w:p>
    <w:p w14:paraId="341750C4" w14:textId="48D3C112" w:rsidR="00567C56" w:rsidRPr="00567C56" w:rsidRDefault="00567C56" w:rsidP="00671E4C">
      <w:pPr>
        <w:tabs>
          <w:tab w:val="center" w:pos="4654"/>
        </w:tabs>
        <w:wordWrap/>
        <w:autoSpaceDE/>
        <w:autoSpaceDN/>
        <w:ind w:firstLineChars="100" w:firstLine="239"/>
        <w:rPr>
          <w:rFonts w:hAnsi="ＭＳ 明朝"/>
        </w:rPr>
      </w:pPr>
      <w:r w:rsidRPr="00567C56">
        <w:rPr>
          <w:rFonts w:hAnsi="ＭＳ 明朝" w:hint="eastAsia"/>
        </w:rPr>
        <w:t>人の金を使って事業を行う以上、何をもって検証するのかを、最初に定めなければならない。それが定められないのであれば、公費を使うべきではない。この点を肝に銘じてほしい。</w:t>
      </w:r>
    </w:p>
    <w:p w14:paraId="2DD81DCC" w14:textId="41FE1939"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○遠藤議員</w:t>
      </w:r>
    </w:p>
    <w:p w14:paraId="56FBDE05" w14:textId="4E0A96D3" w:rsidR="00CD673B" w:rsidRPr="00DC621F" w:rsidRDefault="00567C56" w:rsidP="00671E4C">
      <w:pPr>
        <w:wordWrap/>
        <w:autoSpaceDE/>
        <w:autoSpaceDN/>
        <w:ind w:firstLineChars="100" w:firstLine="239"/>
        <w:rPr>
          <w:rFonts w:hAnsi="ＭＳ 明朝"/>
        </w:rPr>
      </w:pPr>
      <w:r w:rsidRPr="00567C56">
        <w:rPr>
          <w:rFonts w:hAnsi="ＭＳ 明朝" w:hint="eastAsia"/>
        </w:rPr>
        <w:t>私も1</w:t>
      </w:r>
      <w:r w:rsidR="00A94D34">
        <w:rPr>
          <w:rFonts w:hAnsi="ＭＳ 明朝" w:hint="eastAsia"/>
        </w:rPr>
        <w:t>日参加したが、とてもにぎわっていると</w:t>
      </w:r>
      <w:r w:rsidRPr="00567C56">
        <w:rPr>
          <w:rFonts w:hAnsi="ＭＳ 明朝" w:hint="eastAsia"/>
        </w:rPr>
        <w:t>感じた。今回の社会実験は、将来的に想定されている神楽関連施設や歴史資料館の整備を前提としたものなのか。それとも、駅前全体のにぎわい創出を検証するためのものなのか。</w:t>
      </w:r>
    </w:p>
    <w:p w14:paraId="55A1B41F" w14:textId="5A8FA44F"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w:t>
      </w:r>
      <w:r w:rsidR="00436944">
        <w:rPr>
          <w:rFonts w:ascii="ＭＳ ゴシック" w:eastAsia="ＭＳ ゴシック" w:hAnsi="ＭＳ ゴシック" w:hint="eastAsia"/>
          <w:b/>
        </w:rPr>
        <w:t>浜田</w:t>
      </w:r>
      <w:r w:rsidRPr="00CD673B">
        <w:rPr>
          <w:rFonts w:ascii="ＭＳ ゴシック" w:eastAsia="ＭＳ ゴシック" w:hAnsi="ＭＳ ゴシック" w:hint="eastAsia"/>
          <w:b/>
        </w:rPr>
        <w:t>駅周辺活性化推進室長</w:t>
      </w:r>
    </w:p>
    <w:p w14:paraId="3787FE4D" w14:textId="5AE47FCB" w:rsidR="00CD673B" w:rsidRPr="00DC621F" w:rsidRDefault="00567C56" w:rsidP="00671E4C">
      <w:pPr>
        <w:wordWrap/>
        <w:autoSpaceDE/>
        <w:autoSpaceDN/>
        <w:ind w:firstLineChars="100" w:firstLine="239"/>
        <w:rPr>
          <w:rFonts w:hAnsi="ＭＳ 明朝"/>
        </w:rPr>
      </w:pPr>
      <w:r w:rsidRPr="00567C56">
        <w:rPr>
          <w:rFonts w:hAnsi="ＭＳ 明朝" w:hint="eastAsia"/>
        </w:rPr>
        <w:t>後者である。</w:t>
      </w:r>
      <w:r>
        <w:rPr>
          <w:rFonts w:hAnsi="ＭＳ 明朝" w:hint="eastAsia"/>
        </w:rPr>
        <w:t>神楽殿など、</w:t>
      </w:r>
      <w:r w:rsidRPr="00567C56">
        <w:rPr>
          <w:rFonts w:hAnsi="ＭＳ 明朝" w:hint="eastAsia"/>
        </w:rPr>
        <w:t>特定の施設整備を前提としたものではなく、場所としての可能性を検証したものである。</w:t>
      </w:r>
    </w:p>
    <w:p w14:paraId="126E349A"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28E4B4B7" w14:textId="77777777" w:rsidR="00CD673B" w:rsidRPr="00DC621F" w:rsidRDefault="00CD673B" w:rsidP="00671E4C">
      <w:pPr>
        <w:wordWrap/>
        <w:autoSpaceDE/>
        <w:autoSpaceDN/>
        <w:ind w:firstLineChars="100" w:firstLine="239"/>
        <w:rPr>
          <w:rFonts w:hAnsi="ＭＳ 明朝"/>
        </w:rPr>
      </w:pPr>
      <w:r w:rsidRPr="00DC621F">
        <w:rPr>
          <w:rFonts w:hAnsi="ＭＳ 明朝" w:hint="eastAsia"/>
        </w:rPr>
        <w:t>ほかにあるか。</w:t>
      </w:r>
    </w:p>
    <w:p w14:paraId="68F58FDE" w14:textId="30E90AAE" w:rsidR="00CD673B" w:rsidRPr="00DC621F" w:rsidRDefault="00CD673B" w:rsidP="00671E4C">
      <w:pPr>
        <w:wordWrap/>
        <w:autoSpaceDE/>
        <w:autoSpaceDN/>
        <w:ind w:firstLineChars="100" w:firstLine="239"/>
        <w:jc w:val="center"/>
        <w:rPr>
          <w:rFonts w:hAnsi="ＭＳ 明朝"/>
        </w:rPr>
      </w:pPr>
      <w:r w:rsidRPr="00DC621F">
        <w:rPr>
          <w:rFonts w:hAnsi="ＭＳ 明朝" w:hint="eastAsia"/>
        </w:rPr>
        <w:t>（</w:t>
      </w:r>
      <w:r w:rsidR="00C22193">
        <w:rPr>
          <w:rFonts w:hAnsi="ＭＳ 明朝" w:hint="eastAsia"/>
        </w:rPr>
        <w:t xml:space="preserve">　</w:t>
      </w:r>
      <w:r w:rsidRPr="00DC621F">
        <w:rPr>
          <w:rFonts w:hAnsi="ＭＳ 明朝" w:hint="eastAsia"/>
        </w:rPr>
        <w:t>「なし」という声あり</w:t>
      </w:r>
      <w:r w:rsidR="00C22193">
        <w:rPr>
          <w:rFonts w:hAnsi="ＭＳ 明朝" w:hint="eastAsia"/>
        </w:rPr>
        <w:t xml:space="preserve">　</w:t>
      </w:r>
      <w:r w:rsidRPr="00DC621F">
        <w:rPr>
          <w:rFonts w:hAnsi="ＭＳ 明朝" w:hint="eastAsia"/>
        </w:rPr>
        <w:t>）</w:t>
      </w:r>
    </w:p>
    <w:p w14:paraId="3E746D5B" w14:textId="77777777" w:rsidR="00C22193" w:rsidRPr="00DC621F" w:rsidRDefault="00C22193" w:rsidP="00671E4C">
      <w:pPr>
        <w:wordWrap/>
        <w:autoSpaceDE/>
        <w:autoSpaceDN/>
        <w:ind w:firstLineChars="100" w:firstLine="239"/>
        <w:rPr>
          <w:rFonts w:hAnsi="ＭＳ 明朝"/>
        </w:rPr>
      </w:pPr>
    </w:p>
    <w:p w14:paraId="27E26064" w14:textId="33D185E8" w:rsidR="00CD673B" w:rsidRPr="00D2253F" w:rsidRDefault="00CD673B" w:rsidP="00671E4C">
      <w:pPr>
        <w:wordWrap/>
        <w:autoSpaceDE/>
        <w:autoSpaceDN/>
        <w:ind w:firstLineChars="100" w:firstLine="240"/>
        <w:rPr>
          <w:rFonts w:asciiTheme="majorEastAsia" w:eastAsiaTheme="majorEastAsia" w:hAnsiTheme="majorEastAsia"/>
          <w:b/>
        </w:rPr>
      </w:pPr>
      <w:r w:rsidRPr="00D2253F">
        <w:rPr>
          <w:rFonts w:asciiTheme="majorEastAsia" w:eastAsiaTheme="majorEastAsia" w:hAnsiTheme="majorEastAsia" w:hint="eastAsia"/>
          <w:b/>
        </w:rPr>
        <w:t>⑹</w:t>
      </w:r>
      <w:r w:rsidR="00B8651B">
        <w:rPr>
          <w:rFonts w:asciiTheme="majorEastAsia" w:eastAsiaTheme="majorEastAsia" w:hAnsiTheme="majorEastAsia" w:hint="eastAsia"/>
          <w:b/>
        </w:rPr>
        <w:t xml:space="preserve">　</w:t>
      </w:r>
      <w:r w:rsidRPr="00D2253F">
        <w:rPr>
          <w:rFonts w:asciiTheme="majorEastAsia" w:eastAsiaTheme="majorEastAsia" w:hAnsiTheme="majorEastAsia" w:hint="eastAsia"/>
          <w:b/>
        </w:rPr>
        <w:t>浜田市立小中学校統合再編計画における石見小学校建設について</w:t>
      </w:r>
    </w:p>
    <w:p w14:paraId="23361379" w14:textId="77777777" w:rsidR="00CD673B" w:rsidRPr="00CD673B" w:rsidRDefault="00CD673B" w:rsidP="00671E4C">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6C95D60E" w14:textId="275F2AC6" w:rsidR="00CD673B" w:rsidRPr="00DC621F" w:rsidRDefault="00CD673B" w:rsidP="00671E4C">
      <w:pPr>
        <w:wordWrap/>
        <w:autoSpaceDE/>
        <w:autoSpaceDN/>
        <w:ind w:firstLineChars="100" w:firstLine="239"/>
        <w:rPr>
          <w:rFonts w:hAnsi="ＭＳ 明朝"/>
        </w:rPr>
      </w:pPr>
      <w:r w:rsidRPr="00DC621F">
        <w:rPr>
          <w:rFonts w:hAnsi="ＭＳ 明朝" w:hint="eastAsia"/>
        </w:rPr>
        <w:t>資料1－</w:t>
      </w:r>
      <w:r w:rsidR="00C22193">
        <w:rPr>
          <w:rFonts w:hAnsi="ＭＳ 明朝" w:hint="eastAsia"/>
        </w:rPr>
        <w:t>⑹</w:t>
      </w:r>
      <w:r w:rsidRPr="00DC621F">
        <w:rPr>
          <w:rFonts w:hAnsi="ＭＳ 明朝" w:hint="eastAsia"/>
        </w:rPr>
        <w:t>を参照されたい。</w:t>
      </w:r>
      <w:r w:rsidR="00675183">
        <w:rPr>
          <w:rFonts w:hAnsi="ＭＳ 明朝" w:hint="eastAsia"/>
        </w:rPr>
        <w:t>執行部から説明をお願いする。</w:t>
      </w:r>
    </w:p>
    <w:p w14:paraId="0E2BD0FF" w14:textId="73A6330F"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w:t>
      </w:r>
      <w:r w:rsidRPr="001342FB">
        <w:rPr>
          <w:rFonts w:ascii="ＭＳ ゴシック" w:eastAsia="ＭＳ ゴシック" w:hAnsi="ＭＳ ゴシック"/>
          <w:b/>
        </w:rPr>
        <w:t>教育部長</w:t>
      </w:r>
    </w:p>
    <w:p w14:paraId="6167CAEF" w14:textId="188F759B" w:rsidR="00671E4C" w:rsidRPr="001342FB" w:rsidRDefault="00671E4C" w:rsidP="00671E4C">
      <w:pPr>
        <w:wordWrap/>
        <w:autoSpaceDE/>
        <w:autoSpaceDN/>
        <w:ind w:firstLineChars="100" w:firstLine="239"/>
        <w:rPr>
          <w:rFonts w:hAnsi="ＭＳ 明朝"/>
        </w:rPr>
      </w:pPr>
      <w:r>
        <w:rPr>
          <w:rFonts w:hAnsi="ＭＳ 明朝" w:hint="eastAsia"/>
        </w:rPr>
        <w:t>現在、</w:t>
      </w:r>
      <w:r w:rsidRPr="001342FB">
        <w:rPr>
          <w:rFonts w:hAnsi="ＭＳ 明朝" w:hint="eastAsia"/>
        </w:rPr>
        <w:t>浜田市内の小中学校については、令和</w:t>
      </w:r>
      <w:r w:rsidRPr="001342FB">
        <w:rPr>
          <w:rFonts w:hAnsi="ＭＳ 明朝"/>
        </w:rPr>
        <w:t>4年10月に策定した浜田市立小中学校統合再編計画に基づき、計画的な統合再編を実施している。</w:t>
      </w:r>
      <w:r w:rsidRPr="001342FB">
        <w:rPr>
          <w:rFonts w:hAnsi="ＭＳ 明朝" w:hint="eastAsia"/>
        </w:rPr>
        <w:t>この計画書には</w:t>
      </w:r>
      <w:r>
        <w:rPr>
          <w:rFonts w:hAnsi="ＭＳ 明朝" w:hint="eastAsia"/>
        </w:rPr>
        <w:t>四つ</w:t>
      </w:r>
      <w:r w:rsidRPr="001342FB">
        <w:rPr>
          <w:rFonts w:hAnsi="ＭＳ 明朝"/>
        </w:rPr>
        <w:t>の</w:t>
      </w:r>
      <w:r w:rsidRPr="001342FB">
        <w:rPr>
          <w:rFonts w:hAnsi="ＭＳ 明朝"/>
        </w:rPr>
        <w:lastRenderedPageBreak/>
        <w:t>統合再編計画を掲げており、</w:t>
      </w:r>
      <w:r>
        <w:rPr>
          <w:rFonts w:hAnsi="ＭＳ 明朝" w:hint="eastAsia"/>
        </w:rPr>
        <w:t>一つ</w:t>
      </w:r>
      <w:r w:rsidRPr="001342FB">
        <w:rPr>
          <w:rFonts w:hAnsi="ＭＳ 明朝"/>
        </w:rPr>
        <w:t>目は</w:t>
      </w:r>
      <w:r w:rsidR="00F61B91">
        <w:rPr>
          <w:rFonts w:hAnsi="ＭＳ 明朝" w:hint="eastAsia"/>
        </w:rPr>
        <w:t>雲雀丘</w:t>
      </w:r>
      <w:r w:rsidR="00F61B91">
        <w:rPr>
          <w:rFonts w:hAnsi="ＭＳ 明朝"/>
        </w:rPr>
        <w:t>小学校と</w:t>
      </w:r>
      <w:r w:rsidR="00F61B91">
        <w:rPr>
          <w:rFonts w:hAnsi="ＭＳ 明朝" w:hint="eastAsia"/>
        </w:rPr>
        <w:t>原井</w:t>
      </w:r>
      <w:r w:rsidRPr="001342FB">
        <w:rPr>
          <w:rFonts w:hAnsi="ＭＳ 明朝"/>
        </w:rPr>
        <w:t>小学校の統合</w:t>
      </w:r>
      <w:r>
        <w:rPr>
          <w:rFonts w:hAnsi="ＭＳ 明朝" w:hint="eastAsia"/>
        </w:rPr>
        <w:t>、二つ</w:t>
      </w:r>
      <w:r w:rsidRPr="001342FB">
        <w:rPr>
          <w:rFonts w:hAnsi="ＭＳ 明朝"/>
        </w:rPr>
        <w:t>目は第四中学校と第三中学校の統合である。これらは既に完了しており、現在は</w:t>
      </w:r>
      <w:r>
        <w:rPr>
          <w:rFonts w:hAnsi="ＭＳ 明朝" w:hint="eastAsia"/>
        </w:rPr>
        <w:t>三つ</w:t>
      </w:r>
      <w:r w:rsidRPr="001342FB">
        <w:rPr>
          <w:rFonts w:hAnsi="ＭＳ 明朝"/>
        </w:rPr>
        <w:t>目として、令和9年4</w:t>
      </w:r>
      <w:r w:rsidR="00F61B91">
        <w:rPr>
          <w:rFonts w:hAnsi="ＭＳ 明朝"/>
        </w:rPr>
        <w:t>月から供用開始予定の美川小学校の建</w:t>
      </w:r>
      <w:r w:rsidRPr="001342FB">
        <w:rPr>
          <w:rFonts w:hAnsi="ＭＳ 明朝"/>
        </w:rPr>
        <w:t>替えを行っている。</w:t>
      </w:r>
    </w:p>
    <w:p w14:paraId="65E120F8" w14:textId="06B40CCF" w:rsidR="00671E4C" w:rsidRPr="001342FB" w:rsidRDefault="00671E4C" w:rsidP="00671E4C">
      <w:pPr>
        <w:wordWrap/>
        <w:autoSpaceDE/>
        <w:autoSpaceDN/>
        <w:ind w:firstLineChars="100" w:firstLine="239"/>
        <w:rPr>
          <w:rFonts w:hAnsi="ＭＳ 明朝"/>
        </w:rPr>
      </w:pPr>
      <w:r w:rsidRPr="001342FB">
        <w:rPr>
          <w:rFonts w:hAnsi="ＭＳ 明朝" w:hint="eastAsia"/>
        </w:rPr>
        <w:t>計画の最後、</w:t>
      </w:r>
      <w:r>
        <w:rPr>
          <w:rFonts w:hAnsi="ＭＳ 明朝" w:hint="eastAsia"/>
        </w:rPr>
        <w:t>四つ</w:t>
      </w:r>
      <w:r w:rsidR="00F61B91">
        <w:rPr>
          <w:rFonts w:hAnsi="ＭＳ 明朝"/>
        </w:rPr>
        <w:t>目には石見小学校の単独建</w:t>
      </w:r>
      <w:r w:rsidRPr="001342FB">
        <w:rPr>
          <w:rFonts w:hAnsi="ＭＳ 明朝"/>
        </w:rPr>
        <w:t>替えを挙げているが、このたびその建設計画の内容を見直すこととした。</w:t>
      </w:r>
    </w:p>
    <w:p w14:paraId="0B5E31E0" w14:textId="5DF58D76" w:rsidR="00671E4C" w:rsidRPr="001342FB" w:rsidRDefault="00671E4C" w:rsidP="00671E4C">
      <w:pPr>
        <w:wordWrap/>
        <w:autoSpaceDE/>
        <w:autoSpaceDN/>
        <w:ind w:firstLineChars="100" w:firstLine="239"/>
        <w:rPr>
          <w:rFonts w:hAnsi="ＭＳ 明朝"/>
        </w:rPr>
      </w:pPr>
      <w:r>
        <w:rPr>
          <w:rFonts w:hAnsi="ＭＳ 明朝" w:hint="eastAsia"/>
        </w:rPr>
        <w:t>見直しが必要となった背景・</w:t>
      </w:r>
      <w:r w:rsidRPr="001342FB">
        <w:rPr>
          <w:rFonts w:hAnsi="ＭＳ 明朝" w:hint="eastAsia"/>
        </w:rPr>
        <w:t>理由について説明する。資料</w:t>
      </w:r>
      <w:r w:rsidRPr="001342FB">
        <w:rPr>
          <w:rFonts w:hAnsi="ＭＳ 明朝"/>
        </w:rPr>
        <w:t>1のとおり、</w:t>
      </w:r>
      <w:r>
        <w:rPr>
          <w:rFonts w:hAnsi="ＭＳ 明朝" w:hint="eastAsia"/>
        </w:rPr>
        <w:t>一つ</w:t>
      </w:r>
      <w:r w:rsidRPr="001342FB">
        <w:rPr>
          <w:rFonts w:hAnsi="ＭＳ 明朝"/>
        </w:rPr>
        <w:t>目は想定を大きく上回る児童数の減少がある。計画策定時の令和4年度において、令和8年度の児童生徒数は3</w:t>
      </w:r>
      <w:r>
        <w:rPr>
          <w:rFonts w:hAnsi="ＭＳ 明朝"/>
        </w:rPr>
        <w:t>,</w:t>
      </w:r>
      <w:r w:rsidRPr="001342FB">
        <w:rPr>
          <w:rFonts w:hAnsi="ＭＳ 明朝"/>
        </w:rPr>
        <w:t>426名と推計していた。しかし、本年10月時点での同じ推計値は3</w:t>
      </w:r>
      <w:r>
        <w:rPr>
          <w:rFonts w:hAnsi="ＭＳ 明朝"/>
        </w:rPr>
        <w:t>,</w:t>
      </w:r>
      <w:r w:rsidRPr="001342FB">
        <w:rPr>
          <w:rFonts w:hAnsi="ＭＳ 明朝"/>
        </w:rPr>
        <w:t>283名と、想定より143名下回っている。</w:t>
      </w:r>
      <w:r w:rsidRPr="001342FB">
        <w:rPr>
          <w:rFonts w:hAnsi="ＭＳ 明朝" w:hint="eastAsia"/>
        </w:rPr>
        <w:t>石見小学校単体でいうと、令和</w:t>
      </w:r>
      <w:r w:rsidRPr="001342FB">
        <w:rPr>
          <w:rFonts w:hAnsi="ＭＳ 明朝"/>
        </w:rPr>
        <w:t>4年度は358名であった児童数が今年度は299名となり、16.5</w:t>
      </w:r>
      <w:r w:rsidR="00F61B91">
        <w:rPr>
          <w:rFonts w:hAnsi="ＭＳ 明朝" w:hint="eastAsia"/>
        </w:rPr>
        <w:t>％</w:t>
      </w:r>
      <w:r w:rsidRPr="001342FB">
        <w:rPr>
          <w:rFonts w:hAnsi="ＭＳ 明朝"/>
        </w:rPr>
        <w:t>減少している。</w:t>
      </w:r>
    </w:p>
    <w:p w14:paraId="37AC088F"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t>また、市内の出生数についても同様に大きく減少しており、令和</w:t>
      </w:r>
      <w:r w:rsidRPr="001342FB">
        <w:rPr>
          <w:rFonts w:hAnsi="ＭＳ 明朝"/>
        </w:rPr>
        <w:t>3年度には年間302名の出生があったものが、令和6年度は241名と2割以上減少している。今年度の出生数は、さらに下回る200名前後になる見込みである。この子どもたちが将来、市内の小学校に入学するため、児童生徒数の減少幅は今以上に大きくなることが予想される。</w:t>
      </w:r>
    </w:p>
    <w:p w14:paraId="5DD139E7" w14:textId="32AA745C" w:rsidR="00671E4C" w:rsidRPr="001342FB" w:rsidRDefault="00671E4C" w:rsidP="00671E4C">
      <w:pPr>
        <w:wordWrap/>
        <w:autoSpaceDE/>
        <w:autoSpaceDN/>
        <w:ind w:firstLineChars="100" w:firstLine="239"/>
        <w:rPr>
          <w:rFonts w:hAnsi="ＭＳ 明朝"/>
        </w:rPr>
      </w:pPr>
      <w:r w:rsidRPr="001342FB">
        <w:rPr>
          <w:rFonts w:hAnsi="ＭＳ 明朝" w:hint="eastAsia"/>
        </w:rPr>
        <w:t>もう</w:t>
      </w:r>
      <w:r w:rsidR="002A5513">
        <w:rPr>
          <w:rFonts w:hAnsi="ＭＳ 明朝" w:hint="eastAsia"/>
        </w:rPr>
        <w:t>一つ</w:t>
      </w:r>
      <w:r w:rsidR="002A5513">
        <w:rPr>
          <w:rFonts w:hAnsi="ＭＳ 明朝"/>
        </w:rPr>
        <w:t>の見直し理由として、現在、行財政改革推進</w:t>
      </w:r>
      <w:r w:rsidR="002A5513">
        <w:rPr>
          <w:rFonts w:hAnsi="ＭＳ 明朝" w:hint="eastAsia"/>
        </w:rPr>
        <w:t>課</w:t>
      </w:r>
      <w:r w:rsidRPr="001342FB">
        <w:rPr>
          <w:rFonts w:hAnsi="ＭＳ 明朝"/>
        </w:rPr>
        <w:t>において公共施設等総合管理計画を改定しており、</w:t>
      </w:r>
      <w:r w:rsidR="002A5513">
        <w:rPr>
          <w:rFonts w:hAnsi="ＭＳ 明朝" w:hint="eastAsia"/>
        </w:rPr>
        <w:t>併せて</w:t>
      </w:r>
      <w:r w:rsidRPr="001342FB">
        <w:rPr>
          <w:rFonts w:hAnsi="ＭＳ 明朝"/>
        </w:rPr>
        <w:t>公共施設再配置実施計画も改定される予定となっている。この計画には学校施設も含まれているため、今回改定される計画内容と、学校統合再編計画との整合性を図る必要がある。</w:t>
      </w:r>
    </w:p>
    <w:p w14:paraId="3EA73899" w14:textId="3C876B9C" w:rsidR="00671E4C" w:rsidRPr="001342FB" w:rsidRDefault="00F61B91" w:rsidP="00671E4C">
      <w:pPr>
        <w:wordWrap/>
        <w:autoSpaceDE/>
        <w:autoSpaceDN/>
        <w:ind w:firstLineChars="100" w:firstLine="239"/>
        <w:rPr>
          <w:rFonts w:hAnsi="ＭＳ 明朝"/>
        </w:rPr>
      </w:pPr>
      <w:r>
        <w:rPr>
          <w:rFonts w:hAnsi="ＭＳ 明朝" w:hint="eastAsia"/>
        </w:rPr>
        <w:t>このことを踏まえ、今回、石見小学校の単独建</w:t>
      </w:r>
      <w:r w:rsidR="002A5513">
        <w:rPr>
          <w:rFonts w:hAnsi="ＭＳ 明朝" w:hint="eastAsia"/>
        </w:rPr>
        <w:t>替えについて、今</w:t>
      </w:r>
      <w:r w:rsidR="00671E4C" w:rsidRPr="001342FB">
        <w:rPr>
          <w:rFonts w:hAnsi="ＭＳ 明朝" w:hint="eastAsia"/>
        </w:rPr>
        <w:t>一度見直すこととした。</w:t>
      </w:r>
    </w:p>
    <w:p w14:paraId="30330BB7" w14:textId="413709A8" w:rsidR="00671E4C" w:rsidRPr="001342FB" w:rsidRDefault="00671E4C" w:rsidP="00671E4C">
      <w:pPr>
        <w:wordWrap/>
        <w:autoSpaceDE/>
        <w:autoSpaceDN/>
        <w:ind w:firstLineChars="100" w:firstLine="239"/>
        <w:rPr>
          <w:rFonts w:hAnsi="ＭＳ 明朝"/>
        </w:rPr>
      </w:pPr>
      <w:r w:rsidRPr="001342FB">
        <w:rPr>
          <w:rFonts w:hAnsi="ＭＳ 明朝" w:hint="eastAsia"/>
        </w:rPr>
        <w:t>次に、計画を見直すに当たって検討が必要な課題を</w:t>
      </w:r>
      <w:r w:rsidR="002A5513">
        <w:rPr>
          <w:rFonts w:hAnsi="ＭＳ 明朝" w:hint="eastAsia"/>
        </w:rPr>
        <w:t>二つ</w:t>
      </w:r>
      <w:r w:rsidRPr="001342FB">
        <w:rPr>
          <w:rFonts w:hAnsi="ＭＳ 明朝"/>
        </w:rPr>
        <w:t>挙げている。資料2を参照されたい。</w:t>
      </w:r>
    </w:p>
    <w:p w14:paraId="315545EC" w14:textId="77777777" w:rsidR="00671E4C" w:rsidRPr="001342FB" w:rsidRDefault="00671E4C" w:rsidP="00671E4C">
      <w:pPr>
        <w:wordWrap/>
        <w:autoSpaceDE/>
        <w:autoSpaceDN/>
        <w:ind w:firstLineChars="100" w:firstLine="239"/>
        <w:rPr>
          <w:rFonts w:hAnsi="ＭＳ 明朝"/>
        </w:rPr>
      </w:pPr>
      <w:r w:rsidRPr="001342FB">
        <w:rPr>
          <w:rFonts w:hAnsi="ＭＳ 明朝"/>
        </w:rPr>
        <w:t>1点目は校舎の規模感である。これまでの計画どおり石見小学校のみの児童数で行うのか、あるいは将来の統合再編を見据えた児童数での規模とするかという点である。</w:t>
      </w:r>
    </w:p>
    <w:p w14:paraId="2F682B6D" w14:textId="49FEC542" w:rsidR="00671E4C" w:rsidRPr="001342FB" w:rsidRDefault="00671E4C" w:rsidP="00671E4C">
      <w:pPr>
        <w:wordWrap/>
        <w:autoSpaceDE/>
        <w:autoSpaceDN/>
        <w:ind w:firstLineChars="100" w:firstLine="239"/>
        <w:rPr>
          <w:rFonts w:hAnsi="ＭＳ 明朝"/>
        </w:rPr>
      </w:pPr>
      <w:r w:rsidRPr="001342FB">
        <w:rPr>
          <w:rFonts w:hAnsi="ＭＳ 明朝"/>
        </w:rPr>
        <w:t>2点目は、学校の立地場所である。現在の石見小</w:t>
      </w:r>
      <w:r w:rsidR="002A5513">
        <w:rPr>
          <w:rFonts w:hAnsi="ＭＳ 明朝"/>
        </w:rPr>
        <w:t>学校の敷地とするのか、現地付近の他の用地とするのか、あるいは</w:t>
      </w:r>
      <w:r w:rsidR="002A5513">
        <w:rPr>
          <w:rFonts w:hAnsi="ＭＳ 明朝" w:hint="eastAsia"/>
        </w:rPr>
        <w:t>現地付近</w:t>
      </w:r>
      <w:r w:rsidRPr="001342FB">
        <w:rPr>
          <w:rFonts w:hAnsi="ＭＳ 明朝"/>
        </w:rPr>
        <w:t>にこだわらず市内の他の用地とするのか、または他の施設を改修して利用するのか、</w:t>
      </w:r>
      <w:r w:rsidR="002A5513">
        <w:rPr>
          <w:rFonts w:hAnsi="ＭＳ 明朝" w:hint="eastAsia"/>
        </w:rPr>
        <w:t>四つ</w:t>
      </w:r>
      <w:r w:rsidRPr="001342FB">
        <w:rPr>
          <w:rFonts w:hAnsi="ＭＳ 明朝"/>
        </w:rPr>
        <w:t>の選択肢が考えられる。</w:t>
      </w:r>
    </w:p>
    <w:p w14:paraId="4A56D362" w14:textId="39305E0D" w:rsidR="00671E4C" w:rsidRPr="001342FB" w:rsidRDefault="00671E4C" w:rsidP="00671E4C">
      <w:pPr>
        <w:wordWrap/>
        <w:autoSpaceDE/>
        <w:autoSpaceDN/>
        <w:ind w:firstLineChars="100" w:firstLine="239"/>
        <w:rPr>
          <w:rFonts w:hAnsi="ＭＳ 明朝"/>
        </w:rPr>
      </w:pPr>
      <w:r w:rsidRPr="001342FB">
        <w:rPr>
          <w:rFonts w:hAnsi="ＭＳ 明朝" w:hint="eastAsia"/>
        </w:rPr>
        <w:t>最後</w:t>
      </w:r>
      <w:r w:rsidR="002A5513">
        <w:rPr>
          <w:rFonts w:hAnsi="ＭＳ 明朝" w:hint="eastAsia"/>
        </w:rPr>
        <w:t>の3点目</w:t>
      </w:r>
      <w:r w:rsidRPr="001342FB">
        <w:rPr>
          <w:rFonts w:hAnsi="ＭＳ 明朝" w:hint="eastAsia"/>
        </w:rPr>
        <w:t>、今後の石見小学校の建設計画についてである。当初予定していた令和</w:t>
      </w:r>
      <w:r w:rsidRPr="001342FB">
        <w:rPr>
          <w:rFonts w:hAnsi="ＭＳ 明朝"/>
        </w:rPr>
        <w:t>8</w:t>
      </w:r>
      <w:r w:rsidR="002A5513">
        <w:rPr>
          <w:rFonts w:hAnsi="ＭＳ 明朝"/>
        </w:rPr>
        <w:t>年度からの基本設計着手は見送る</w:t>
      </w:r>
      <w:r w:rsidR="002A5513">
        <w:rPr>
          <w:rFonts w:hAnsi="ＭＳ 明朝" w:hint="eastAsia"/>
        </w:rPr>
        <w:t>が、</w:t>
      </w:r>
      <w:r w:rsidRPr="001342FB">
        <w:rPr>
          <w:rFonts w:hAnsi="ＭＳ 明朝"/>
        </w:rPr>
        <w:t>先ほど説明した</w:t>
      </w:r>
      <w:r w:rsidR="002A5513">
        <w:rPr>
          <w:rFonts w:hAnsi="ＭＳ 明朝" w:hint="eastAsia"/>
        </w:rPr>
        <w:t>二つ</w:t>
      </w:r>
      <w:r w:rsidRPr="001342FB">
        <w:rPr>
          <w:rFonts w:hAnsi="ＭＳ 明朝"/>
        </w:rPr>
        <w:t>の検討課題を整理した後に、改めて石見小学校の建て替えに着手したい。</w:t>
      </w:r>
    </w:p>
    <w:p w14:paraId="7FF827D2"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t>市内の小中学校はいずれも老朽化が進んでいるが、建設順位については現在建設中の美川小学校の次に、石見小学校に着手するという方針に変更はない。早期の課題解決に向けて努力を続けていく。</w:t>
      </w:r>
    </w:p>
    <w:p w14:paraId="6E1C9F98" w14:textId="77777777"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○議長</w:t>
      </w:r>
    </w:p>
    <w:p w14:paraId="5B23713E"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t>ただいまの報告について質疑はあるか。</w:t>
      </w:r>
    </w:p>
    <w:p w14:paraId="79BC4E6E" w14:textId="1C04C8AB" w:rsidR="00671E4C" w:rsidRPr="001342FB" w:rsidRDefault="00003E67" w:rsidP="00671E4C">
      <w:pPr>
        <w:wordWrap/>
        <w:autoSpaceDE/>
        <w:autoSpaceDN/>
        <w:rPr>
          <w:rFonts w:ascii="ＭＳ ゴシック" w:eastAsia="ＭＳ ゴシック" w:hAnsi="ＭＳ ゴシック"/>
          <w:b/>
        </w:rPr>
      </w:pPr>
      <w:r>
        <w:rPr>
          <w:rFonts w:ascii="ＭＳ ゴシック" w:eastAsia="ＭＳ ゴシック" w:hAnsi="ＭＳ ゴシック" w:hint="eastAsia"/>
          <w:b/>
        </w:rPr>
        <w:t>○川神</w:t>
      </w:r>
      <w:r w:rsidR="00671E4C" w:rsidRPr="001342FB">
        <w:rPr>
          <w:rFonts w:ascii="ＭＳ ゴシック" w:eastAsia="ＭＳ ゴシック" w:hAnsi="ＭＳ ゴシック" w:hint="eastAsia"/>
          <w:b/>
        </w:rPr>
        <w:t>議員</w:t>
      </w:r>
    </w:p>
    <w:p w14:paraId="4819DC47" w14:textId="5B7A8492" w:rsidR="00671E4C" w:rsidRPr="001342FB" w:rsidRDefault="00003E67" w:rsidP="00671E4C">
      <w:pPr>
        <w:wordWrap/>
        <w:autoSpaceDE/>
        <w:autoSpaceDN/>
        <w:ind w:firstLineChars="100" w:firstLine="239"/>
        <w:rPr>
          <w:rFonts w:hAnsi="ＭＳ 明朝"/>
        </w:rPr>
      </w:pPr>
      <w:r>
        <w:rPr>
          <w:rFonts w:hAnsi="ＭＳ 明朝" w:hint="eastAsia"/>
        </w:rPr>
        <w:t>教育委員会に限らないが、</w:t>
      </w:r>
      <w:r w:rsidR="00671E4C" w:rsidRPr="001342FB">
        <w:rPr>
          <w:rFonts w:hAnsi="ＭＳ 明朝" w:hint="eastAsia"/>
        </w:rPr>
        <w:t>資料に詳しく記載された内容は読めば分かるため、重</w:t>
      </w:r>
      <w:r w:rsidR="00671E4C" w:rsidRPr="001342FB">
        <w:rPr>
          <w:rFonts w:hAnsi="ＭＳ 明朝" w:hint="eastAsia"/>
        </w:rPr>
        <w:lastRenderedPageBreak/>
        <w:t>複した説明は避けて、簡潔に説明してもらいたい。</w:t>
      </w:r>
    </w:p>
    <w:p w14:paraId="2324759F"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t>この問題は、何年も前から議員からも指摘があったはずである。統合計画が策定された直後から、少子化が激しい中で即座に次の計画を見直すべきだと言ってきた。今回の見直しは、少し遅いのではないか。</w:t>
      </w:r>
    </w:p>
    <w:p w14:paraId="48C128D5" w14:textId="794895A1" w:rsidR="00671E4C" w:rsidRPr="001342FB" w:rsidRDefault="00671E4C" w:rsidP="00671E4C">
      <w:pPr>
        <w:wordWrap/>
        <w:autoSpaceDE/>
        <w:autoSpaceDN/>
        <w:ind w:firstLineChars="100" w:firstLine="239"/>
        <w:rPr>
          <w:rFonts w:hAnsi="ＭＳ 明朝"/>
        </w:rPr>
      </w:pPr>
      <w:r w:rsidRPr="001342FB">
        <w:rPr>
          <w:rFonts w:hAnsi="ＭＳ 明朝" w:hint="eastAsia"/>
        </w:rPr>
        <w:t>見直しに当たっての</w:t>
      </w:r>
      <w:r w:rsidR="00003E67">
        <w:rPr>
          <w:rFonts w:hAnsi="ＭＳ 明朝" w:hint="eastAsia"/>
        </w:rPr>
        <w:t>二つ</w:t>
      </w:r>
      <w:r w:rsidRPr="001342FB">
        <w:rPr>
          <w:rFonts w:hAnsi="ＭＳ 明朝"/>
        </w:rPr>
        <w:t>の課題について、どこでどのようなスケジュール感で議論をし、方向性を出すのか伺う。</w:t>
      </w:r>
    </w:p>
    <w:p w14:paraId="35484594" w14:textId="59F272B6"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w:t>
      </w:r>
      <w:r w:rsidRPr="001342FB">
        <w:rPr>
          <w:rFonts w:ascii="ＭＳ ゴシック" w:eastAsia="ＭＳ ゴシック" w:hAnsi="ＭＳ ゴシック"/>
          <w:b/>
        </w:rPr>
        <w:t>教育部長</w:t>
      </w:r>
    </w:p>
    <w:p w14:paraId="30A1FC35"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t>現在進めている公共施設再配置実施計画の中で、市内の小中学校の適正な配置についても合わせて検討することになっている。審議会においても、今後の配置の在り方やどのような設置形態が適切なのか審議していく。</w:t>
      </w:r>
    </w:p>
    <w:p w14:paraId="515554FF" w14:textId="0F59032F" w:rsidR="00671E4C" w:rsidRPr="001342FB" w:rsidRDefault="00671E4C" w:rsidP="00671E4C">
      <w:pPr>
        <w:wordWrap/>
        <w:autoSpaceDE/>
        <w:autoSpaceDN/>
        <w:ind w:firstLineChars="100" w:firstLine="239"/>
        <w:rPr>
          <w:rFonts w:hAnsi="ＭＳ 明朝"/>
        </w:rPr>
      </w:pPr>
      <w:r w:rsidRPr="001342FB">
        <w:rPr>
          <w:rFonts w:hAnsi="ＭＳ 明朝" w:hint="eastAsia"/>
        </w:rPr>
        <w:t>具体的には、市長部局が作成している計画と方向性を一致させながら議論をし、議会へも情報提供を行う</w:t>
      </w:r>
      <w:r w:rsidR="000B74C2">
        <w:rPr>
          <w:rFonts w:hAnsi="ＭＳ 明朝" w:hint="eastAsia"/>
        </w:rPr>
        <w:t>。地元の石見小学校の児童、保護者、地域の方々とも対話をしながら</w:t>
      </w:r>
      <w:r w:rsidRPr="001342FB">
        <w:rPr>
          <w:rFonts w:hAnsi="ＭＳ 明朝" w:hint="eastAsia"/>
        </w:rPr>
        <w:t>決めていく。</w:t>
      </w:r>
    </w:p>
    <w:p w14:paraId="51AA8903" w14:textId="2B621AC8" w:rsidR="00671E4C" w:rsidRPr="001342FB" w:rsidRDefault="00003E67" w:rsidP="00671E4C">
      <w:pPr>
        <w:wordWrap/>
        <w:autoSpaceDE/>
        <w:autoSpaceDN/>
        <w:rPr>
          <w:rFonts w:ascii="ＭＳ ゴシック" w:eastAsia="ＭＳ ゴシック" w:hAnsi="ＭＳ ゴシック"/>
          <w:b/>
        </w:rPr>
      </w:pPr>
      <w:r>
        <w:rPr>
          <w:rFonts w:ascii="ＭＳ ゴシック" w:eastAsia="ＭＳ ゴシック" w:hAnsi="ＭＳ ゴシック" w:hint="eastAsia"/>
          <w:b/>
        </w:rPr>
        <w:t>○川神</w:t>
      </w:r>
      <w:r w:rsidR="00671E4C" w:rsidRPr="001342FB">
        <w:rPr>
          <w:rFonts w:ascii="ＭＳ ゴシック" w:eastAsia="ＭＳ ゴシック" w:hAnsi="ＭＳ ゴシック" w:hint="eastAsia"/>
          <w:b/>
        </w:rPr>
        <w:t>議員</w:t>
      </w:r>
    </w:p>
    <w:p w14:paraId="165711C8" w14:textId="06A3B28E" w:rsidR="00671E4C" w:rsidRPr="001342FB" w:rsidRDefault="000B74C2" w:rsidP="00671E4C">
      <w:pPr>
        <w:wordWrap/>
        <w:autoSpaceDE/>
        <w:autoSpaceDN/>
        <w:ind w:firstLineChars="100" w:firstLine="239"/>
        <w:rPr>
          <w:rFonts w:hAnsi="ＭＳ 明朝"/>
        </w:rPr>
      </w:pPr>
      <w:r>
        <w:rPr>
          <w:rFonts w:hAnsi="ＭＳ 明朝" w:hint="eastAsia"/>
        </w:rPr>
        <w:t>スケジュール感だが、</w:t>
      </w:r>
      <w:r w:rsidR="00671E4C" w:rsidRPr="001342FB">
        <w:rPr>
          <w:rFonts w:hAnsi="ＭＳ 明朝" w:hint="eastAsia"/>
        </w:rPr>
        <w:t>何年もかけてのんびり取り組めば</w:t>
      </w:r>
      <w:r w:rsidR="00D60497">
        <w:rPr>
          <w:rFonts w:hAnsi="ＭＳ 明朝" w:hint="eastAsia"/>
        </w:rPr>
        <w:t>良い</w:t>
      </w:r>
      <w:r w:rsidR="00671E4C" w:rsidRPr="001342FB">
        <w:rPr>
          <w:rFonts w:hAnsi="ＭＳ 明朝" w:hint="eastAsia"/>
        </w:rPr>
        <w:t>という問題ではない。近隣の松原小学校など全ての学校で児童が減少している。学校関係者の間では、一気に</w:t>
      </w:r>
      <w:r w:rsidR="00671E4C" w:rsidRPr="001342FB">
        <w:rPr>
          <w:rFonts w:hAnsi="ＭＳ 明朝"/>
        </w:rPr>
        <w:t>3校程度の統合を考えるべきではないかという議論も既に出ている。</w:t>
      </w:r>
    </w:p>
    <w:p w14:paraId="2551E965"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t>子どもたちに最高の環境をつくるために、頻度高く議論を集積し、計画を出すべきだと思うが、スケジュール感はいかがか。</w:t>
      </w:r>
    </w:p>
    <w:p w14:paraId="229B4132" w14:textId="77777777" w:rsidR="000B74C2" w:rsidRPr="001342FB" w:rsidRDefault="000B74C2" w:rsidP="000B74C2">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w:t>
      </w:r>
      <w:r w:rsidRPr="001342FB">
        <w:rPr>
          <w:rFonts w:ascii="ＭＳ ゴシック" w:eastAsia="ＭＳ ゴシック" w:hAnsi="ＭＳ ゴシック"/>
          <w:b/>
        </w:rPr>
        <w:t>教育部長</w:t>
      </w:r>
    </w:p>
    <w:p w14:paraId="5D1F0543" w14:textId="14E331EE" w:rsidR="00671E4C" w:rsidRPr="001342FB" w:rsidRDefault="00671E4C" w:rsidP="00671E4C">
      <w:pPr>
        <w:wordWrap/>
        <w:autoSpaceDE/>
        <w:autoSpaceDN/>
        <w:ind w:firstLineChars="100" w:firstLine="239"/>
        <w:rPr>
          <w:rFonts w:hAnsi="ＭＳ 明朝"/>
        </w:rPr>
      </w:pPr>
      <w:r w:rsidRPr="001342FB">
        <w:rPr>
          <w:rFonts w:hAnsi="ＭＳ 明朝" w:hint="eastAsia"/>
        </w:rPr>
        <w:t>来年、再来年にかけて審議会での議論が始まると思うが、市全体の適正配置を見据えた中で、近隣校との統合も含め、単独で行うのか複合で行うのかを見極めて判断をしたい。</w:t>
      </w:r>
      <w:r w:rsidR="000B74C2">
        <w:rPr>
          <w:rFonts w:hAnsi="ＭＳ 明朝" w:hint="eastAsia"/>
        </w:rPr>
        <w:t>いつまでにというのはなかなか言いにくいが、</w:t>
      </w:r>
      <w:r w:rsidRPr="001342FB">
        <w:rPr>
          <w:rFonts w:hAnsi="ＭＳ 明朝" w:hint="eastAsia"/>
        </w:rPr>
        <w:t>できる限りスピード感を持って取り組んでいく。</w:t>
      </w:r>
    </w:p>
    <w:p w14:paraId="0A19D088" w14:textId="7704B90B" w:rsidR="00671E4C" w:rsidRPr="001342FB" w:rsidRDefault="000B74C2" w:rsidP="00671E4C">
      <w:pPr>
        <w:wordWrap/>
        <w:autoSpaceDE/>
        <w:autoSpaceDN/>
        <w:rPr>
          <w:rFonts w:ascii="ＭＳ ゴシック" w:eastAsia="ＭＳ ゴシック" w:hAnsi="ＭＳ ゴシック"/>
          <w:b/>
        </w:rPr>
      </w:pPr>
      <w:r>
        <w:rPr>
          <w:rFonts w:ascii="ＭＳ ゴシック" w:eastAsia="ＭＳ ゴシック" w:hAnsi="ＭＳ ゴシック" w:hint="eastAsia"/>
          <w:b/>
        </w:rPr>
        <w:t>○川神</w:t>
      </w:r>
      <w:r w:rsidR="00671E4C" w:rsidRPr="001342FB">
        <w:rPr>
          <w:rFonts w:ascii="ＭＳ ゴシック" w:eastAsia="ＭＳ ゴシック" w:hAnsi="ＭＳ ゴシック" w:hint="eastAsia"/>
          <w:b/>
        </w:rPr>
        <w:t>議員</w:t>
      </w:r>
    </w:p>
    <w:p w14:paraId="1B61A82E" w14:textId="4F69E032" w:rsidR="00671E4C" w:rsidRPr="001342FB" w:rsidRDefault="000B74C2" w:rsidP="00671E4C">
      <w:pPr>
        <w:wordWrap/>
        <w:autoSpaceDE/>
        <w:autoSpaceDN/>
        <w:ind w:firstLineChars="100" w:firstLine="239"/>
        <w:rPr>
          <w:rFonts w:hAnsi="ＭＳ 明朝"/>
        </w:rPr>
      </w:pPr>
      <w:r>
        <w:rPr>
          <w:rFonts w:hAnsi="ＭＳ 明朝" w:hint="eastAsia"/>
        </w:rPr>
        <w:t>先ほど「2、3</w:t>
      </w:r>
      <w:r w:rsidR="00671E4C" w:rsidRPr="001342FB">
        <w:rPr>
          <w:rFonts w:hAnsi="ＭＳ 明朝" w:hint="eastAsia"/>
        </w:rPr>
        <w:t>年」という言葉があったが、それは何を指しているのか。</w:t>
      </w:r>
    </w:p>
    <w:p w14:paraId="0C7DBE16" w14:textId="1335B1A3"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w:t>
      </w:r>
      <w:r w:rsidRPr="001342FB">
        <w:rPr>
          <w:rFonts w:ascii="ＭＳ ゴシック" w:eastAsia="ＭＳ ゴシック" w:hAnsi="ＭＳ ゴシック"/>
          <w:b/>
        </w:rPr>
        <w:t>教育部長</w:t>
      </w:r>
    </w:p>
    <w:p w14:paraId="4EF20F82"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t>市内の小中学校全体の適正配置に関する議論が煮詰まり、案を提示できるのがそのくらいの時期になると考えている。ただし、それが終わってから石見小学校のことを始めるわけではない。議論の中で石見小学校の案件は入ってくるため、早急に結論が出るよう整理を進め、建設の基本計画策定という次のステップにつなげていきたい。</w:t>
      </w:r>
    </w:p>
    <w:p w14:paraId="3749CCF0" w14:textId="0D763E84"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w:t>
      </w:r>
      <w:r w:rsidRPr="001342FB">
        <w:rPr>
          <w:rFonts w:ascii="ＭＳ ゴシック" w:eastAsia="ＭＳ ゴシック" w:hAnsi="ＭＳ ゴシック"/>
          <w:b/>
        </w:rPr>
        <w:t>副議長</w:t>
      </w:r>
    </w:p>
    <w:p w14:paraId="2547DD72" w14:textId="5B4C6177" w:rsidR="00671E4C" w:rsidRPr="001342FB" w:rsidRDefault="00B25249" w:rsidP="00671E4C">
      <w:pPr>
        <w:wordWrap/>
        <w:autoSpaceDE/>
        <w:autoSpaceDN/>
        <w:ind w:firstLineChars="100" w:firstLine="239"/>
        <w:rPr>
          <w:rFonts w:hAnsi="ＭＳ 明朝"/>
        </w:rPr>
      </w:pPr>
      <w:r>
        <w:rPr>
          <w:rFonts w:hAnsi="ＭＳ 明朝" w:hint="eastAsia"/>
        </w:rPr>
        <w:t>審議会にかけると思うが、</w:t>
      </w:r>
      <w:r w:rsidR="00F61B91">
        <w:rPr>
          <w:rFonts w:hAnsi="ＭＳ 明朝" w:hint="eastAsia"/>
        </w:rPr>
        <w:t>人口減少は進んでおり、石見小学校の建</w:t>
      </w:r>
      <w:r w:rsidR="00671E4C" w:rsidRPr="001342FB">
        <w:rPr>
          <w:rFonts w:hAnsi="ＭＳ 明朝" w:hint="eastAsia"/>
        </w:rPr>
        <w:t>替えを含め、方針を早急に決定しなければならない。令和</w:t>
      </w:r>
      <w:r w:rsidR="00671E4C" w:rsidRPr="001342FB">
        <w:rPr>
          <w:rFonts w:hAnsi="ＭＳ 明朝"/>
        </w:rPr>
        <w:t>8年度の基本設計着手を見送るという説明だが、統合の方針をいつ開始し、いつ頃結果を出すのかというスケジュール感はないのか。以前から見直すべきだという指摘はあったはずである。</w:t>
      </w:r>
    </w:p>
    <w:p w14:paraId="5107121D" w14:textId="00B3E5D4"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w:t>
      </w:r>
      <w:r w:rsidR="00075198">
        <w:rPr>
          <w:rFonts w:ascii="ＭＳ ゴシック" w:eastAsia="ＭＳ ゴシック" w:hAnsi="ＭＳ ゴシック"/>
          <w:b/>
        </w:rPr>
        <w:t>教育</w:t>
      </w:r>
      <w:r w:rsidR="00075198">
        <w:rPr>
          <w:rFonts w:ascii="ＭＳ ゴシック" w:eastAsia="ＭＳ ゴシック" w:hAnsi="ＭＳ ゴシック" w:hint="eastAsia"/>
          <w:b/>
        </w:rPr>
        <w:t>長</w:t>
      </w:r>
    </w:p>
    <w:p w14:paraId="174EC91D" w14:textId="5E02846D" w:rsidR="00671E4C" w:rsidRPr="001342FB" w:rsidRDefault="00671E4C" w:rsidP="00671E4C">
      <w:pPr>
        <w:wordWrap/>
        <w:autoSpaceDE/>
        <w:autoSpaceDN/>
        <w:ind w:firstLineChars="100" w:firstLine="239"/>
        <w:rPr>
          <w:rFonts w:hAnsi="ＭＳ 明朝"/>
        </w:rPr>
      </w:pPr>
      <w:r w:rsidRPr="001342FB">
        <w:rPr>
          <w:rFonts w:hAnsi="ＭＳ 明朝" w:hint="eastAsia"/>
        </w:rPr>
        <w:t>今、公共施設再配置実施計画の中で浜田市全体の学校をどうしていくかという議</w:t>
      </w:r>
      <w:r w:rsidRPr="001342FB">
        <w:rPr>
          <w:rFonts w:hAnsi="ＭＳ 明朝" w:hint="eastAsia"/>
        </w:rPr>
        <w:lastRenderedPageBreak/>
        <w:t>論を既に始めており、これに</w:t>
      </w:r>
      <w:r w:rsidRPr="001342FB">
        <w:rPr>
          <w:rFonts w:hAnsi="ＭＳ 明朝"/>
        </w:rPr>
        <w:t>2年かかる。全体の統合再編の方針は、その内容を受けて審議会に諮問することとなる。</w:t>
      </w:r>
    </w:p>
    <w:p w14:paraId="44862A90" w14:textId="2FF8C057" w:rsidR="00671E4C" w:rsidRPr="001342FB" w:rsidRDefault="00671E4C" w:rsidP="00671E4C">
      <w:pPr>
        <w:wordWrap/>
        <w:autoSpaceDE/>
        <w:autoSpaceDN/>
        <w:ind w:firstLineChars="100" w:firstLine="239"/>
        <w:rPr>
          <w:rFonts w:hAnsi="ＭＳ 明朝"/>
        </w:rPr>
      </w:pPr>
      <w:r w:rsidRPr="001342FB">
        <w:rPr>
          <w:rFonts w:hAnsi="ＭＳ 明朝" w:hint="eastAsia"/>
        </w:rPr>
        <w:t>審議会での決定には</w:t>
      </w:r>
      <w:r w:rsidR="00075198">
        <w:rPr>
          <w:rFonts w:hAnsi="ＭＳ 明朝" w:hint="eastAsia"/>
        </w:rPr>
        <w:t>これまでの例でいうと</w:t>
      </w:r>
      <w:r w:rsidRPr="001342FB">
        <w:rPr>
          <w:rFonts w:hAnsi="ＭＳ 明朝" w:hint="eastAsia"/>
        </w:rPr>
        <w:t>約</w:t>
      </w:r>
      <w:r w:rsidRPr="001342FB">
        <w:rPr>
          <w:rFonts w:hAnsi="ＭＳ 明朝"/>
        </w:rPr>
        <w:t>2年かかり、それを受けて地域説明や合意形成を行う作業があるため、実際に具体的なことが決まるのはさらに後になると思われる。</w:t>
      </w:r>
    </w:p>
    <w:p w14:paraId="6A1BA5A9" w14:textId="3C74E729" w:rsidR="00671E4C" w:rsidRPr="001342FB" w:rsidRDefault="00075198" w:rsidP="00671E4C">
      <w:pPr>
        <w:wordWrap/>
        <w:autoSpaceDE/>
        <w:autoSpaceDN/>
        <w:ind w:firstLineChars="100" w:firstLine="239"/>
        <w:rPr>
          <w:rFonts w:hAnsi="ＭＳ 明朝"/>
        </w:rPr>
      </w:pPr>
      <w:r>
        <w:rPr>
          <w:rFonts w:hAnsi="ＭＳ 明朝" w:hint="eastAsia"/>
        </w:rPr>
        <w:t>ただ、</w:t>
      </w:r>
      <w:r w:rsidR="00671E4C" w:rsidRPr="001342FB">
        <w:rPr>
          <w:rFonts w:hAnsi="ＭＳ 明朝" w:hint="eastAsia"/>
        </w:rPr>
        <w:t>全体計画はそのスケジュールで進めるが、石見小学校をそれに合わせるのか、あるいは老朽化が進んでいるため前倒しで進めるのかについては、整理が必要である。</w:t>
      </w:r>
    </w:p>
    <w:p w14:paraId="41AF2BF2" w14:textId="529EF8FF"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w:t>
      </w:r>
      <w:r w:rsidRPr="001342FB">
        <w:rPr>
          <w:rFonts w:ascii="ＭＳ ゴシック" w:eastAsia="ＭＳ ゴシック" w:hAnsi="ＭＳ ゴシック"/>
          <w:b/>
        </w:rPr>
        <w:t>副議長</w:t>
      </w:r>
    </w:p>
    <w:p w14:paraId="7835BDCD" w14:textId="77777777" w:rsidR="00671E4C" w:rsidRPr="001342FB" w:rsidRDefault="00671E4C" w:rsidP="00671E4C">
      <w:pPr>
        <w:wordWrap/>
        <w:autoSpaceDE/>
        <w:autoSpaceDN/>
        <w:ind w:firstLineChars="100" w:firstLine="239"/>
        <w:rPr>
          <w:rFonts w:hAnsi="ＭＳ 明朝"/>
        </w:rPr>
      </w:pPr>
      <w:r w:rsidRPr="001342FB">
        <w:rPr>
          <w:rFonts w:hAnsi="ＭＳ 明朝"/>
        </w:rPr>
        <w:t>3年前から出生数が200人程度となっており、その子どもたちは3年後には小学生になる。2年後に計画が出るのでは遅すぎるのではないか。公共施設の再配置も重要だが、子どもの成長は早い。統合を見据えた学校づくりを一歩進めていかなければ、待っている間に子どもたちは大きくなってしまう。なるべく早めるべきだと思うが、考えを伺う。</w:t>
      </w:r>
    </w:p>
    <w:p w14:paraId="40BF47FA" w14:textId="33D4DD71"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w:t>
      </w:r>
      <w:r w:rsidR="00277A10">
        <w:rPr>
          <w:rFonts w:ascii="ＭＳ ゴシック" w:eastAsia="ＭＳ ゴシック" w:hAnsi="ＭＳ ゴシック"/>
          <w:b/>
        </w:rPr>
        <w:t>教育</w:t>
      </w:r>
      <w:r w:rsidRPr="001342FB">
        <w:rPr>
          <w:rFonts w:ascii="ＭＳ ゴシック" w:eastAsia="ＭＳ ゴシック" w:hAnsi="ＭＳ ゴシック"/>
          <w:b/>
        </w:rPr>
        <w:t>長</w:t>
      </w:r>
    </w:p>
    <w:p w14:paraId="053907E2"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t>地域や保護者の理解も必要である。統合答申に向けて、どのタイミングで諮るかは、現在の調査が終わってからにするのか、途中の段階で行うのか、整理をしたい。石見小学校の老朽化を考えても、教育環境の改善は急務であるため、なるべく急いで行いたい。</w:t>
      </w:r>
    </w:p>
    <w:p w14:paraId="77F01635" w14:textId="77777777"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○議長</w:t>
      </w:r>
    </w:p>
    <w:p w14:paraId="5090D66E" w14:textId="5C53889E" w:rsidR="00671E4C" w:rsidRPr="001342FB" w:rsidRDefault="00BA29EF" w:rsidP="00671E4C">
      <w:pPr>
        <w:wordWrap/>
        <w:autoSpaceDE/>
        <w:autoSpaceDN/>
        <w:ind w:firstLineChars="100" w:firstLine="239"/>
        <w:rPr>
          <w:rFonts w:hAnsi="ＭＳ 明朝"/>
        </w:rPr>
      </w:pPr>
      <w:r>
        <w:rPr>
          <w:rFonts w:hAnsi="ＭＳ 明朝" w:hint="eastAsia"/>
        </w:rPr>
        <w:t>ほか</w:t>
      </w:r>
      <w:r w:rsidR="00671E4C" w:rsidRPr="001342FB">
        <w:rPr>
          <w:rFonts w:hAnsi="ＭＳ 明朝" w:hint="eastAsia"/>
        </w:rPr>
        <w:t>に質疑はあるか。</w:t>
      </w:r>
    </w:p>
    <w:p w14:paraId="03C7107F" w14:textId="77777777" w:rsidR="00277A10" w:rsidRDefault="00277A10" w:rsidP="00277A10">
      <w:pPr>
        <w:wordWrap/>
        <w:autoSpaceDE/>
        <w:autoSpaceDN/>
        <w:jc w:val="center"/>
        <w:rPr>
          <w:rFonts w:hAnsi="ＭＳ 明朝"/>
        </w:rPr>
      </w:pPr>
      <w:r w:rsidRPr="004362A6">
        <w:rPr>
          <w:rFonts w:hAnsi="ＭＳ 明朝" w:hint="eastAsia"/>
        </w:rPr>
        <w:t>（　「なし」という声あり　）</w:t>
      </w:r>
    </w:p>
    <w:p w14:paraId="32CF68CC" w14:textId="77777777" w:rsidR="00277A10" w:rsidRPr="00277A10" w:rsidRDefault="00277A10" w:rsidP="00671E4C">
      <w:pPr>
        <w:wordWrap/>
        <w:autoSpaceDE/>
        <w:autoSpaceDN/>
        <w:ind w:firstLineChars="100" w:firstLine="239"/>
        <w:rPr>
          <w:rFonts w:hAnsi="ＭＳ 明朝"/>
        </w:rPr>
      </w:pPr>
    </w:p>
    <w:p w14:paraId="1E3A170E" w14:textId="0A306E3A" w:rsidR="00671E4C" w:rsidRPr="00277A10" w:rsidRDefault="00277A10" w:rsidP="00671E4C">
      <w:pPr>
        <w:wordWrap/>
        <w:autoSpaceDE/>
        <w:autoSpaceDN/>
        <w:ind w:firstLineChars="100" w:firstLine="240"/>
        <w:rPr>
          <w:rFonts w:ascii="ＭＳ ゴシック" w:eastAsia="ＭＳ ゴシック" w:hAnsi="ＭＳ ゴシック"/>
          <w:b/>
        </w:rPr>
      </w:pPr>
      <w:r w:rsidRPr="00277A10">
        <w:rPr>
          <w:rFonts w:ascii="ＭＳ ゴシック" w:eastAsia="ＭＳ ゴシック" w:hAnsi="ＭＳ ゴシック" w:hint="eastAsia"/>
          <w:b/>
        </w:rPr>
        <w:t xml:space="preserve">⑺　</w:t>
      </w:r>
      <w:r w:rsidR="00671E4C" w:rsidRPr="00277A10">
        <w:rPr>
          <w:rFonts w:ascii="ＭＳ ゴシック" w:eastAsia="ＭＳ ゴシック" w:hAnsi="ＭＳ ゴシック"/>
          <w:b/>
        </w:rPr>
        <w:t>水道料金改定に係る答申について</w:t>
      </w:r>
    </w:p>
    <w:p w14:paraId="5102CA6F" w14:textId="77777777" w:rsidR="00277A10" w:rsidRPr="00CD673B" w:rsidRDefault="00277A10" w:rsidP="00277A10">
      <w:pPr>
        <w:wordWrap/>
        <w:autoSpaceDE/>
        <w:autoSpaceDN/>
        <w:rPr>
          <w:rFonts w:ascii="ＭＳ ゴシック" w:eastAsia="ＭＳ ゴシック" w:hAnsi="ＭＳ ゴシック"/>
          <w:b/>
        </w:rPr>
      </w:pPr>
      <w:r w:rsidRPr="00CD673B">
        <w:rPr>
          <w:rFonts w:ascii="ＭＳ ゴシック" w:eastAsia="ＭＳ ゴシック" w:hAnsi="ＭＳ ゴシック" w:hint="eastAsia"/>
          <w:b/>
        </w:rPr>
        <w:t>○議長</w:t>
      </w:r>
    </w:p>
    <w:p w14:paraId="731CD40C" w14:textId="693B1159" w:rsidR="00277A10" w:rsidRPr="00DC621F" w:rsidRDefault="00277A10" w:rsidP="00277A10">
      <w:pPr>
        <w:wordWrap/>
        <w:autoSpaceDE/>
        <w:autoSpaceDN/>
        <w:ind w:firstLineChars="100" w:firstLine="239"/>
        <w:rPr>
          <w:rFonts w:hAnsi="ＭＳ 明朝"/>
        </w:rPr>
      </w:pPr>
      <w:r w:rsidRPr="00DC621F">
        <w:rPr>
          <w:rFonts w:hAnsi="ＭＳ 明朝" w:hint="eastAsia"/>
        </w:rPr>
        <w:t>資料</w:t>
      </w:r>
      <w:r>
        <w:rPr>
          <w:rFonts w:hAnsi="ＭＳ 明朝" w:hint="eastAsia"/>
        </w:rPr>
        <w:t>1</w:t>
      </w:r>
      <w:r w:rsidRPr="00DC621F">
        <w:rPr>
          <w:rFonts w:hAnsi="ＭＳ 明朝" w:hint="eastAsia"/>
        </w:rPr>
        <w:t>－</w:t>
      </w:r>
      <w:r>
        <w:rPr>
          <w:rFonts w:hAnsi="ＭＳ 明朝" w:hint="eastAsia"/>
        </w:rPr>
        <w:t>⑺</w:t>
      </w:r>
      <w:r w:rsidRPr="00DC621F">
        <w:rPr>
          <w:rFonts w:hAnsi="ＭＳ 明朝" w:hint="eastAsia"/>
        </w:rPr>
        <w:t>を参照されたい。</w:t>
      </w:r>
      <w:r>
        <w:rPr>
          <w:rFonts w:hAnsi="ＭＳ 明朝" w:hint="eastAsia"/>
        </w:rPr>
        <w:t>執行部から説明をお願いする。</w:t>
      </w:r>
    </w:p>
    <w:p w14:paraId="6B1F1CF0" w14:textId="77777777"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○上下水道部長</w:t>
      </w:r>
    </w:p>
    <w:p w14:paraId="23A609FE" w14:textId="5E9B0960" w:rsidR="00671E4C" w:rsidRPr="001342FB" w:rsidRDefault="00671E4C" w:rsidP="00671E4C">
      <w:pPr>
        <w:wordWrap/>
        <w:autoSpaceDE/>
        <w:autoSpaceDN/>
        <w:ind w:firstLineChars="100" w:firstLine="239"/>
        <w:rPr>
          <w:rFonts w:hAnsi="ＭＳ 明朝"/>
        </w:rPr>
      </w:pPr>
      <w:r w:rsidRPr="001342FB">
        <w:rPr>
          <w:rFonts w:hAnsi="ＭＳ 明朝" w:hint="eastAsia"/>
        </w:rPr>
        <w:t>令和</w:t>
      </w:r>
      <w:r w:rsidRPr="001342FB">
        <w:rPr>
          <w:rFonts w:hAnsi="ＭＳ 明朝"/>
        </w:rPr>
        <w:t>6年10月に上水道事業審議会へ諮問していた水道料金の改定について、11月21</w:t>
      </w:r>
      <w:r w:rsidR="00277A10">
        <w:rPr>
          <w:rFonts w:hAnsi="ＭＳ 明朝"/>
        </w:rPr>
        <w:t>日に答申が出たので報告する。</w:t>
      </w:r>
      <w:r w:rsidRPr="001342FB">
        <w:rPr>
          <w:rFonts w:hAnsi="ＭＳ 明朝"/>
        </w:rPr>
        <w:t>答申内容を参照されたい。</w:t>
      </w:r>
    </w:p>
    <w:p w14:paraId="33DA10D8"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t>給水人口の減少に加え、簡易水道の統合による国からの支援が令和</w:t>
      </w:r>
      <w:r w:rsidRPr="001342FB">
        <w:rPr>
          <w:rFonts w:hAnsi="ＭＳ 明朝"/>
        </w:rPr>
        <w:t>10年度には皆減するため、水道事業経営が成り立たなくなる危険性がある。さらに、施設等の老朽化に伴う計画的な更新も必要である。</w:t>
      </w:r>
    </w:p>
    <w:p w14:paraId="516FD7D1" w14:textId="21B194DB" w:rsidR="00671E4C" w:rsidRPr="001342FB" w:rsidRDefault="00671E4C" w:rsidP="00671E4C">
      <w:pPr>
        <w:wordWrap/>
        <w:autoSpaceDE/>
        <w:autoSpaceDN/>
        <w:ind w:firstLineChars="100" w:firstLine="239"/>
        <w:rPr>
          <w:rFonts w:hAnsi="ＭＳ 明朝"/>
        </w:rPr>
      </w:pPr>
      <w:r w:rsidRPr="001342FB">
        <w:rPr>
          <w:rFonts w:hAnsi="ＭＳ 明朝" w:hint="eastAsia"/>
        </w:rPr>
        <w:t>こうした背景の</w:t>
      </w:r>
      <w:r w:rsidR="00EE7431">
        <w:rPr>
          <w:rFonts w:hAnsi="ＭＳ 明朝" w:hint="eastAsia"/>
        </w:rPr>
        <w:t>下</w:t>
      </w:r>
      <w:r w:rsidRPr="001342FB">
        <w:rPr>
          <w:rFonts w:hAnsi="ＭＳ 明朝" w:hint="eastAsia"/>
        </w:rPr>
        <w:t>、水道料金の増額改定の必要性を認め、平均改定率</w:t>
      </w:r>
      <w:r w:rsidRPr="001342FB">
        <w:rPr>
          <w:rFonts w:hAnsi="ＭＳ 明朝"/>
        </w:rPr>
        <w:t>34.5</w:t>
      </w:r>
      <w:r w:rsidR="00F61B91">
        <w:rPr>
          <w:rFonts w:hAnsi="ＭＳ 明朝" w:hint="eastAsia"/>
        </w:rPr>
        <w:t>％</w:t>
      </w:r>
      <w:r w:rsidRPr="001342FB">
        <w:rPr>
          <w:rFonts w:hAnsi="ＭＳ 明朝"/>
        </w:rPr>
        <w:t>、改定時期を令和9年度とする答申が出された。</w:t>
      </w:r>
      <w:r w:rsidRPr="001342FB">
        <w:rPr>
          <w:rFonts w:hAnsi="ＭＳ 明朝" w:hint="eastAsia"/>
        </w:rPr>
        <w:t>答申に当たっては資料</w:t>
      </w:r>
      <w:r w:rsidRPr="001342FB">
        <w:rPr>
          <w:rFonts w:hAnsi="ＭＳ 明朝"/>
        </w:rPr>
        <w:t>4のとおり、4</w:t>
      </w:r>
      <w:r w:rsidR="00277A10">
        <w:rPr>
          <w:rFonts w:hAnsi="ＭＳ 明朝" w:hint="eastAsia"/>
        </w:rPr>
        <w:t>点</w:t>
      </w:r>
      <w:r w:rsidRPr="001342FB">
        <w:rPr>
          <w:rFonts w:hAnsi="ＭＳ 明朝"/>
        </w:rPr>
        <w:t>の付帯意見が付されている。</w:t>
      </w:r>
    </w:p>
    <w:p w14:paraId="4AB73D40" w14:textId="77777777" w:rsidR="00671E4C" w:rsidRPr="001342FB" w:rsidRDefault="00671E4C" w:rsidP="00671E4C">
      <w:pPr>
        <w:wordWrap/>
        <w:autoSpaceDE/>
        <w:autoSpaceDN/>
        <w:ind w:firstLineChars="100" w:firstLine="239"/>
        <w:rPr>
          <w:rFonts w:hAnsi="ＭＳ 明朝"/>
        </w:rPr>
      </w:pPr>
      <w:r w:rsidRPr="001342FB">
        <w:rPr>
          <w:rFonts w:hAnsi="ＭＳ 明朝"/>
        </w:rPr>
        <w:t>1点目は、今回の改定により負担感が大きくなる生活困窮者等に対し、福祉や産業振興の観点から影響を見極めた上で、適切な負担軽減策を適時に実施すること。</w:t>
      </w:r>
    </w:p>
    <w:p w14:paraId="72B58F4C" w14:textId="77777777" w:rsidR="00671E4C" w:rsidRPr="001342FB" w:rsidRDefault="00671E4C" w:rsidP="00671E4C">
      <w:pPr>
        <w:wordWrap/>
        <w:autoSpaceDE/>
        <w:autoSpaceDN/>
        <w:ind w:firstLineChars="100" w:firstLine="239"/>
        <w:rPr>
          <w:rFonts w:hAnsi="ＭＳ 明朝"/>
        </w:rPr>
      </w:pPr>
      <w:r w:rsidRPr="001342FB">
        <w:rPr>
          <w:rFonts w:hAnsi="ＭＳ 明朝"/>
        </w:rPr>
        <w:t>2点目は、市の方針決定において改定率や時期が答申と異なり減収が生じる場合に</w:t>
      </w:r>
      <w:r w:rsidRPr="001342FB">
        <w:rPr>
          <w:rFonts w:hAnsi="ＭＳ 明朝"/>
        </w:rPr>
        <w:lastRenderedPageBreak/>
        <w:t>は、将来の改定に影響しないよう一般会計から財源補填を行うこと。</w:t>
      </w:r>
    </w:p>
    <w:p w14:paraId="3A4748A7" w14:textId="77777777" w:rsidR="00671E4C" w:rsidRPr="001342FB" w:rsidRDefault="00671E4C" w:rsidP="00671E4C">
      <w:pPr>
        <w:wordWrap/>
        <w:autoSpaceDE/>
        <w:autoSpaceDN/>
        <w:ind w:firstLineChars="100" w:firstLine="239"/>
        <w:rPr>
          <w:rFonts w:hAnsi="ＭＳ 明朝"/>
        </w:rPr>
      </w:pPr>
      <w:r w:rsidRPr="001342FB">
        <w:rPr>
          <w:rFonts w:hAnsi="ＭＳ 明朝"/>
        </w:rPr>
        <w:t>3点目は、人口減少下でも持続可能な事業実現に向け、抜本的な経営体制の見直しを検討すること。</w:t>
      </w:r>
    </w:p>
    <w:p w14:paraId="5BBAF3D3" w14:textId="77777777" w:rsidR="00671E4C" w:rsidRPr="001342FB" w:rsidRDefault="00671E4C" w:rsidP="00671E4C">
      <w:pPr>
        <w:wordWrap/>
        <w:autoSpaceDE/>
        <w:autoSpaceDN/>
        <w:ind w:firstLineChars="100" w:firstLine="239"/>
        <w:rPr>
          <w:rFonts w:hAnsi="ＭＳ 明朝"/>
        </w:rPr>
      </w:pPr>
      <w:r w:rsidRPr="001342FB">
        <w:rPr>
          <w:rFonts w:hAnsi="ＭＳ 明朝"/>
        </w:rPr>
        <w:t>4点目は、今回の料金改定を分かりやすく市民に周知をすること、となっている。</w:t>
      </w:r>
    </w:p>
    <w:p w14:paraId="2E28D898" w14:textId="6A5DE7FB" w:rsidR="00671E4C" w:rsidRPr="001342FB" w:rsidRDefault="00671E4C" w:rsidP="00671E4C">
      <w:pPr>
        <w:wordWrap/>
        <w:autoSpaceDE/>
        <w:autoSpaceDN/>
        <w:ind w:firstLineChars="100" w:firstLine="239"/>
        <w:rPr>
          <w:rFonts w:hAnsi="ＭＳ 明朝"/>
        </w:rPr>
      </w:pPr>
      <w:r w:rsidRPr="001342FB">
        <w:rPr>
          <w:rFonts w:hAnsi="ＭＳ 明朝" w:hint="eastAsia"/>
        </w:rPr>
        <w:t>本日配付した資料には、新料金体系のモデルや経営見込み、使用者への影響なども掲載している。答申を受け、今後、市</w:t>
      </w:r>
      <w:r w:rsidR="00277A10">
        <w:rPr>
          <w:rFonts w:hAnsi="ＭＳ 明朝" w:hint="eastAsia"/>
        </w:rPr>
        <w:t>として</w:t>
      </w:r>
      <w:r w:rsidRPr="001342FB">
        <w:rPr>
          <w:rFonts w:hAnsi="ＭＳ 明朝" w:hint="eastAsia"/>
        </w:rPr>
        <w:t>の方針を決定していく。</w:t>
      </w:r>
    </w:p>
    <w:p w14:paraId="3FDEAE92" w14:textId="77777777" w:rsidR="00277A10" w:rsidRPr="001342FB" w:rsidRDefault="00277A10" w:rsidP="00277A10">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○議長</w:t>
      </w:r>
    </w:p>
    <w:p w14:paraId="5CDBF646" w14:textId="77777777" w:rsidR="00277A10" w:rsidRPr="001342FB" w:rsidRDefault="00277A10" w:rsidP="00277A10">
      <w:pPr>
        <w:wordWrap/>
        <w:autoSpaceDE/>
        <w:autoSpaceDN/>
        <w:ind w:firstLineChars="100" w:firstLine="239"/>
        <w:rPr>
          <w:rFonts w:hAnsi="ＭＳ 明朝"/>
        </w:rPr>
      </w:pPr>
      <w:r w:rsidRPr="001342FB">
        <w:rPr>
          <w:rFonts w:hAnsi="ＭＳ 明朝" w:hint="eastAsia"/>
        </w:rPr>
        <w:t>ただいまの報告について質疑はあるか。</w:t>
      </w:r>
    </w:p>
    <w:p w14:paraId="061E30E9" w14:textId="77777777" w:rsidR="00277A10" w:rsidRDefault="00277A10" w:rsidP="00277A10">
      <w:pPr>
        <w:wordWrap/>
        <w:autoSpaceDE/>
        <w:autoSpaceDN/>
        <w:jc w:val="center"/>
        <w:rPr>
          <w:rFonts w:hAnsi="ＭＳ 明朝"/>
        </w:rPr>
      </w:pPr>
      <w:r w:rsidRPr="004362A6">
        <w:rPr>
          <w:rFonts w:hAnsi="ＭＳ 明朝" w:hint="eastAsia"/>
        </w:rPr>
        <w:t>（　「なし」という声あり　）</w:t>
      </w:r>
    </w:p>
    <w:p w14:paraId="53D6EFBA" w14:textId="77777777" w:rsidR="00277A10" w:rsidRDefault="00277A10" w:rsidP="00277A10">
      <w:pPr>
        <w:wordWrap/>
        <w:autoSpaceDE/>
        <w:autoSpaceDN/>
        <w:ind w:firstLineChars="100" w:firstLine="240"/>
        <w:rPr>
          <w:rFonts w:asciiTheme="majorEastAsia" w:eastAsiaTheme="majorEastAsia" w:hAnsiTheme="majorEastAsia"/>
          <w:b/>
        </w:rPr>
      </w:pPr>
    </w:p>
    <w:p w14:paraId="2DE58197" w14:textId="5AADAD1C" w:rsidR="00277A10" w:rsidRDefault="00277A10" w:rsidP="00277A10">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⑻</w:t>
      </w:r>
      <w:r w:rsidRPr="00277A10">
        <w:rPr>
          <w:rFonts w:asciiTheme="majorEastAsia" w:eastAsiaTheme="majorEastAsia" w:hAnsiTheme="majorEastAsia" w:hint="eastAsia"/>
          <w:b/>
        </w:rPr>
        <w:t xml:space="preserve">　そ</w:t>
      </w:r>
      <w:r w:rsidRPr="0089239E">
        <w:rPr>
          <w:rFonts w:asciiTheme="majorEastAsia" w:eastAsiaTheme="majorEastAsia" w:hAnsiTheme="majorEastAsia" w:hint="eastAsia"/>
          <w:b/>
        </w:rPr>
        <w:t>の他</w:t>
      </w:r>
    </w:p>
    <w:p w14:paraId="358368AC" w14:textId="77777777" w:rsidR="00473706" w:rsidRPr="001342FB" w:rsidRDefault="00473706" w:rsidP="00473706">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○議長</w:t>
      </w:r>
    </w:p>
    <w:p w14:paraId="4C9B614A" w14:textId="77777777" w:rsidR="00277A10" w:rsidRPr="0089239E" w:rsidRDefault="00277A10" w:rsidP="00277A10">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そのほかに執行部から報告事項はあるか。</w:t>
      </w:r>
    </w:p>
    <w:p w14:paraId="7FF03775" w14:textId="77777777" w:rsidR="00277A10" w:rsidRDefault="00277A10" w:rsidP="00277A10">
      <w:pPr>
        <w:wordWrap/>
        <w:autoSpaceDE/>
        <w:autoSpaceDN/>
        <w:jc w:val="center"/>
        <w:rPr>
          <w:rFonts w:hAnsi="ＭＳ 明朝"/>
        </w:rPr>
      </w:pPr>
      <w:r w:rsidRPr="004362A6">
        <w:rPr>
          <w:rFonts w:hAnsi="ＭＳ 明朝" w:hint="eastAsia"/>
        </w:rPr>
        <w:t>（　「なし」という声あり　）</w:t>
      </w:r>
    </w:p>
    <w:p w14:paraId="54F2CDEA" w14:textId="77777777" w:rsidR="00277A10" w:rsidRPr="0089239E" w:rsidRDefault="00277A10" w:rsidP="00277A10">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執行部はここで退席するが、議員から何かあるか。</w:t>
      </w:r>
    </w:p>
    <w:p w14:paraId="01D26294" w14:textId="77777777" w:rsidR="00277A10" w:rsidRDefault="00277A10" w:rsidP="00277A10">
      <w:pPr>
        <w:wordWrap/>
        <w:autoSpaceDE/>
        <w:autoSpaceDN/>
        <w:jc w:val="center"/>
        <w:rPr>
          <w:rFonts w:hAnsi="ＭＳ 明朝"/>
        </w:rPr>
      </w:pPr>
      <w:r w:rsidRPr="004362A6">
        <w:rPr>
          <w:rFonts w:hAnsi="ＭＳ 明朝" w:hint="eastAsia"/>
        </w:rPr>
        <w:t>（　「なし」という声あり　）</w:t>
      </w:r>
    </w:p>
    <w:p w14:paraId="1B8A2348" w14:textId="17C8F43D" w:rsidR="00277A10" w:rsidRPr="00277A10" w:rsidRDefault="00277A10" w:rsidP="00277A10">
      <w:pPr>
        <w:wordWrap/>
        <w:autoSpaceDE/>
        <w:autoSpaceDN/>
        <w:rPr>
          <w:rFonts w:asciiTheme="majorEastAsia" w:eastAsiaTheme="majorEastAsia" w:hAnsiTheme="majorEastAsia"/>
          <w:b/>
        </w:rPr>
      </w:pPr>
      <w:r w:rsidRPr="00277A10">
        <w:rPr>
          <w:rFonts w:asciiTheme="majorEastAsia" w:eastAsiaTheme="majorEastAsia" w:hAnsiTheme="majorEastAsia" w:hint="eastAsia"/>
          <w:b/>
        </w:rPr>
        <w:t>○足立議員</w:t>
      </w:r>
    </w:p>
    <w:p w14:paraId="2BD7CADD" w14:textId="27284CFC" w:rsidR="00277A10" w:rsidRPr="00277A10" w:rsidRDefault="00277A10" w:rsidP="00277A10">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先日、新聞で太陽光発電事業に対して政府が補助金の廃止を決定したとの報道があったが、浜田ゴルフリンクスにおいて、太陽光への転換という話も聞いている。</w:t>
      </w:r>
      <w:r>
        <w:rPr>
          <w:rFonts w:asciiTheme="minorEastAsia" w:eastAsiaTheme="minorEastAsia" w:hAnsiTheme="minorEastAsia" w:hint="eastAsia"/>
        </w:rPr>
        <w:t>その中で、</w:t>
      </w:r>
      <w:r w:rsidRPr="00277A10">
        <w:rPr>
          <w:rFonts w:asciiTheme="minorEastAsia" w:eastAsiaTheme="minorEastAsia" w:hAnsiTheme="minorEastAsia" w:hint="eastAsia"/>
        </w:rPr>
        <w:t>地域への説明会も実施されていると聞いた。</w:t>
      </w:r>
    </w:p>
    <w:p w14:paraId="132782A7" w14:textId="0516D3F2" w:rsidR="00277A10" w:rsidRPr="00277A10" w:rsidRDefault="00277A10" w:rsidP="00473706">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一方で</w:t>
      </w:r>
      <w:r w:rsidR="00EE7431">
        <w:rPr>
          <w:rFonts w:asciiTheme="minorEastAsia" w:eastAsiaTheme="minorEastAsia" w:hAnsiTheme="minorEastAsia" w:hint="eastAsia"/>
        </w:rPr>
        <w:t>、</w:t>
      </w:r>
      <w:r>
        <w:rPr>
          <w:rFonts w:asciiTheme="minorEastAsia" w:eastAsiaTheme="minorEastAsia" w:hAnsiTheme="minorEastAsia" w:hint="eastAsia"/>
        </w:rPr>
        <w:t>この浜田ゴルフリンク</w:t>
      </w:r>
      <w:r w:rsidR="00EE7431">
        <w:rPr>
          <w:rFonts w:asciiTheme="minorEastAsia" w:eastAsiaTheme="minorEastAsia" w:hAnsiTheme="minorEastAsia" w:hint="eastAsia"/>
        </w:rPr>
        <w:t>スの</w:t>
      </w:r>
      <w:r w:rsidRPr="00277A10">
        <w:rPr>
          <w:rFonts w:asciiTheme="minorEastAsia" w:eastAsiaTheme="minorEastAsia" w:hAnsiTheme="minorEastAsia" w:hint="eastAsia"/>
        </w:rPr>
        <w:t>リンク</w:t>
      </w:r>
      <w:r>
        <w:rPr>
          <w:rFonts w:asciiTheme="minorEastAsia" w:eastAsiaTheme="minorEastAsia" w:hAnsiTheme="minorEastAsia" w:hint="eastAsia"/>
        </w:rPr>
        <w:t>ス</w:t>
      </w:r>
      <w:r w:rsidRPr="00277A10">
        <w:rPr>
          <w:rFonts w:asciiTheme="minorEastAsia" w:eastAsiaTheme="minorEastAsia" w:hAnsiTheme="minorEastAsia" w:hint="eastAsia"/>
        </w:rPr>
        <w:t>という名前が</w:t>
      </w:r>
      <w:r w:rsidR="00EE7431">
        <w:rPr>
          <w:rFonts w:asciiTheme="minorEastAsia" w:eastAsiaTheme="minorEastAsia" w:hAnsiTheme="minorEastAsia" w:hint="eastAsia"/>
        </w:rPr>
        <w:t>付く</w:t>
      </w:r>
      <w:r w:rsidRPr="00277A10">
        <w:rPr>
          <w:rFonts w:asciiTheme="minorEastAsia" w:eastAsiaTheme="minorEastAsia" w:hAnsiTheme="minorEastAsia" w:hint="eastAsia"/>
        </w:rPr>
        <w:t>のは島根県でここしかなく、ほかのゴルフ場にはリンクスという言葉は付かない。海岸沿いで行う所を</w:t>
      </w:r>
      <w:r w:rsidR="00F61B91">
        <w:rPr>
          <w:rFonts w:asciiTheme="minorEastAsia" w:eastAsiaTheme="minorEastAsia" w:hAnsiTheme="minorEastAsia" w:hint="eastAsia"/>
        </w:rPr>
        <w:t>リンクスと呼ぶことができるということである</w:t>
      </w:r>
      <w:r w:rsidRPr="00277A10">
        <w:rPr>
          <w:rFonts w:asciiTheme="minorEastAsia" w:eastAsiaTheme="minorEastAsia" w:hAnsiTheme="minorEastAsia" w:hint="eastAsia"/>
        </w:rPr>
        <w:t>。</w:t>
      </w:r>
      <w:r w:rsidR="00EE7431">
        <w:rPr>
          <w:rFonts w:asciiTheme="minorEastAsia" w:eastAsiaTheme="minorEastAsia" w:hAnsiTheme="minorEastAsia" w:hint="eastAsia"/>
        </w:rPr>
        <w:t>この</w:t>
      </w:r>
      <w:r w:rsidR="00EE7431" w:rsidRPr="00277A10">
        <w:rPr>
          <w:rFonts w:asciiTheme="minorEastAsia" w:eastAsiaTheme="minorEastAsia" w:hAnsiTheme="minorEastAsia" w:hint="eastAsia"/>
        </w:rPr>
        <w:t>太陽光発電事業</w:t>
      </w:r>
      <w:r w:rsidR="00F61B91">
        <w:rPr>
          <w:rFonts w:asciiTheme="minorEastAsia" w:eastAsiaTheme="minorEastAsia" w:hAnsiTheme="minorEastAsia" w:hint="eastAsia"/>
        </w:rPr>
        <w:t>の</w:t>
      </w:r>
      <w:r w:rsidRPr="00277A10">
        <w:rPr>
          <w:rFonts w:asciiTheme="minorEastAsia" w:eastAsiaTheme="minorEastAsia" w:hAnsiTheme="minorEastAsia" w:hint="eastAsia"/>
        </w:rPr>
        <w:t>ことを事前に執行部へ確認したが、執行部は情報を共有していないとの回答であった。</w:t>
      </w:r>
    </w:p>
    <w:p w14:paraId="469E0761" w14:textId="74976C7A" w:rsidR="00277A10" w:rsidRPr="00277A10" w:rsidRDefault="00277A10" w:rsidP="00473706">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しかし、浜田ゴルフリンクスができた経緯を執行部は承知していると思うが、1990年代に大規模開発の中で約400億円以上投資してオリックスを中心とした企業体がこの</w:t>
      </w:r>
      <w:r w:rsidR="00473706">
        <w:rPr>
          <w:rFonts w:asciiTheme="minorEastAsia" w:eastAsiaTheme="minorEastAsia" w:hAnsiTheme="minorEastAsia" w:hint="eastAsia"/>
        </w:rPr>
        <w:t>地域をリゾート開発するということで、県も</w:t>
      </w:r>
      <w:r w:rsidRPr="00277A10">
        <w:rPr>
          <w:rFonts w:asciiTheme="minorEastAsia" w:eastAsiaTheme="minorEastAsia" w:hAnsiTheme="minorEastAsia" w:hint="eastAsia"/>
        </w:rPr>
        <w:t>リゾート線という道路まで整備した経緯がある。</w:t>
      </w:r>
      <w:r w:rsidR="00473706">
        <w:rPr>
          <w:rFonts w:asciiTheme="minorEastAsia" w:eastAsiaTheme="minorEastAsia" w:hAnsiTheme="minorEastAsia" w:hint="eastAsia"/>
        </w:rPr>
        <w:t>土地開発公社も</w:t>
      </w:r>
      <w:r w:rsidRPr="00277A10">
        <w:rPr>
          <w:rFonts w:asciiTheme="minorEastAsia" w:eastAsiaTheme="minorEastAsia" w:hAnsiTheme="minorEastAsia" w:hint="eastAsia"/>
        </w:rPr>
        <w:t>関わっていたはずである。</w:t>
      </w:r>
    </w:p>
    <w:p w14:paraId="378DDF3E" w14:textId="613A3889" w:rsidR="00277A10" w:rsidRPr="00277A10" w:rsidRDefault="00277A10" w:rsidP="00473706">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そういうことを踏まえると、この浜田ゴルフリンクスは、浜田市の観光事業、観光人口の中でも切っても切り離せない立ち位置であり、観光キャンペーンの中でも高</w:t>
      </w:r>
      <w:r w:rsidR="00473706">
        <w:rPr>
          <w:rFonts w:asciiTheme="minorEastAsia" w:eastAsiaTheme="minorEastAsia" w:hAnsiTheme="minorEastAsia" w:hint="eastAsia"/>
        </w:rPr>
        <w:t>速道路割引など、</w:t>
      </w:r>
      <w:r w:rsidRPr="00277A10">
        <w:rPr>
          <w:rFonts w:asciiTheme="minorEastAsia" w:eastAsiaTheme="minorEastAsia" w:hAnsiTheme="minorEastAsia" w:hint="eastAsia"/>
        </w:rPr>
        <w:t>観光協会も取り組んでいた。</w:t>
      </w:r>
    </w:p>
    <w:p w14:paraId="58BA208B" w14:textId="2786CE59" w:rsidR="00277A10" w:rsidRPr="00277A10" w:rsidRDefault="00277A10" w:rsidP="00473706">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現在、</w:t>
      </w:r>
      <w:r w:rsidR="00473706">
        <w:rPr>
          <w:rFonts w:asciiTheme="minorEastAsia" w:eastAsiaTheme="minorEastAsia" w:hAnsiTheme="minorEastAsia" w:hint="eastAsia"/>
        </w:rPr>
        <w:t>ゴルフリンクス</w:t>
      </w:r>
      <w:r w:rsidRPr="00277A10">
        <w:rPr>
          <w:rFonts w:asciiTheme="minorEastAsia" w:eastAsiaTheme="minorEastAsia" w:hAnsiTheme="minorEastAsia" w:hint="eastAsia"/>
        </w:rPr>
        <w:t>廃止ではなく「共存」という形で署名活動も始まっており、3</w:t>
      </w:r>
      <w:r w:rsidR="00473706">
        <w:rPr>
          <w:rFonts w:asciiTheme="minorEastAsia" w:eastAsiaTheme="minorEastAsia" w:hAnsiTheme="minorEastAsia"/>
        </w:rPr>
        <w:t>,</w:t>
      </w:r>
      <w:r w:rsidRPr="00277A10">
        <w:rPr>
          <w:rFonts w:asciiTheme="minorEastAsia" w:eastAsiaTheme="minorEastAsia" w:hAnsiTheme="minorEastAsia" w:hint="eastAsia"/>
        </w:rPr>
        <w:t>000人以上が集まったと事務局から聞いた。</w:t>
      </w:r>
    </w:p>
    <w:p w14:paraId="777F5839" w14:textId="6AA8FE97" w:rsidR="00277A10" w:rsidRDefault="00473706" w:rsidP="00473706">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今後、環境調査などがある中で、島根県も</w:t>
      </w:r>
      <w:r w:rsidR="00277A10" w:rsidRPr="00277A10">
        <w:rPr>
          <w:rFonts w:asciiTheme="minorEastAsia" w:eastAsiaTheme="minorEastAsia" w:hAnsiTheme="minorEastAsia" w:hint="eastAsia"/>
        </w:rPr>
        <w:t>やり取りをすると思うが、浜田市の関わり方を教えてほしい。</w:t>
      </w:r>
    </w:p>
    <w:p w14:paraId="2AAC89A6" w14:textId="77777777" w:rsidR="00473706" w:rsidRPr="001342FB" w:rsidRDefault="00473706" w:rsidP="00473706">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○議長</w:t>
      </w:r>
    </w:p>
    <w:p w14:paraId="703BE628" w14:textId="2C21B3BF" w:rsidR="00473706" w:rsidRPr="00277A10" w:rsidRDefault="00473706" w:rsidP="00473706">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担当部長は</w:t>
      </w:r>
      <w:r w:rsidR="00EE7431">
        <w:rPr>
          <w:rFonts w:asciiTheme="minorEastAsia" w:eastAsiaTheme="minorEastAsia" w:hAnsiTheme="minorEastAsia" w:hint="eastAsia"/>
        </w:rPr>
        <w:t>誰</w:t>
      </w:r>
      <w:r>
        <w:rPr>
          <w:rFonts w:asciiTheme="minorEastAsia" w:eastAsiaTheme="minorEastAsia" w:hAnsiTheme="minorEastAsia" w:hint="eastAsia"/>
        </w:rPr>
        <w:t>になるか。</w:t>
      </w:r>
    </w:p>
    <w:p w14:paraId="2217261E" w14:textId="5BF46C89" w:rsidR="00277A10" w:rsidRPr="00277A10" w:rsidRDefault="00277A10" w:rsidP="00277A10">
      <w:pPr>
        <w:wordWrap/>
        <w:autoSpaceDE/>
        <w:autoSpaceDN/>
        <w:rPr>
          <w:rFonts w:asciiTheme="majorEastAsia" w:eastAsiaTheme="majorEastAsia" w:hAnsiTheme="majorEastAsia"/>
          <w:b/>
        </w:rPr>
      </w:pPr>
      <w:r w:rsidRPr="00277A10">
        <w:rPr>
          <w:rFonts w:asciiTheme="majorEastAsia" w:eastAsiaTheme="majorEastAsia" w:hAnsiTheme="majorEastAsia" w:hint="eastAsia"/>
          <w:b/>
        </w:rPr>
        <w:t>○副市長</w:t>
      </w:r>
    </w:p>
    <w:p w14:paraId="35069D45" w14:textId="36F539E2" w:rsidR="00277A10" w:rsidRPr="00277A10" w:rsidRDefault="00277A10" w:rsidP="00473706">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lastRenderedPageBreak/>
        <w:t>担当部長が不在のため代わって回答する。</w:t>
      </w:r>
      <w:r w:rsidR="00473706">
        <w:rPr>
          <w:rFonts w:asciiTheme="minorEastAsia" w:eastAsiaTheme="minorEastAsia" w:hAnsiTheme="minorEastAsia" w:hint="eastAsia"/>
        </w:rPr>
        <w:t>環境</w:t>
      </w:r>
      <w:r w:rsidR="00EE7431">
        <w:rPr>
          <w:rFonts w:asciiTheme="minorEastAsia" w:eastAsiaTheme="minorEastAsia" w:hAnsiTheme="minorEastAsia" w:hint="eastAsia"/>
        </w:rPr>
        <w:t>課が再エネという観点で担当となる</w:t>
      </w:r>
      <w:r w:rsidR="00473706">
        <w:rPr>
          <w:rFonts w:asciiTheme="minorEastAsia" w:eastAsiaTheme="minorEastAsia" w:hAnsiTheme="minorEastAsia" w:hint="eastAsia"/>
        </w:rPr>
        <w:t>。</w:t>
      </w:r>
    </w:p>
    <w:p w14:paraId="08DC61B8" w14:textId="0A3D0A2D" w:rsidR="00277A10" w:rsidRPr="00277A10" w:rsidRDefault="00277A10" w:rsidP="00473706">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ここについては、リゾート法の下で、ゴルフ場以外の施設も</w:t>
      </w:r>
      <w:r w:rsidR="00F61B91">
        <w:rPr>
          <w:rFonts w:asciiTheme="minorEastAsia" w:eastAsiaTheme="minorEastAsia" w:hAnsiTheme="minorEastAsia" w:hint="eastAsia"/>
        </w:rPr>
        <w:t>造る</w:t>
      </w:r>
      <w:r w:rsidRPr="00277A10">
        <w:rPr>
          <w:rFonts w:asciiTheme="minorEastAsia" w:eastAsiaTheme="minorEastAsia" w:hAnsiTheme="minorEastAsia" w:hint="eastAsia"/>
        </w:rPr>
        <w:t>計画があったが、ゴルフ場だけが完成し継続されていた。太陽光発電事業へ転換しようとしていることは承知している。</w:t>
      </w:r>
    </w:p>
    <w:p w14:paraId="099D7F47" w14:textId="510E2FE4" w:rsidR="00277A10" w:rsidRPr="00277A10" w:rsidRDefault="00277A10" w:rsidP="00473706">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地元でも</w:t>
      </w:r>
      <w:r w:rsidR="00473706">
        <w:rPr>
          <w:rFonts w:asciiTheme="minorEastAsia" w:eastAsiaTheme="minorEastAsia" w:hAnsiTheme="minorEastAsia" w:hint="eastAsia"/>
        </w:rPr>
        <w:t>事業者が説明会を</w:t>
      </w:r>
      <w:r w:rsidRPr="00277A10">
        <w:rPr>
          <w:rFonts w:asciiTheme="minorEastAsia" w:eastAsiaTheme="minorEastAsia" w:hAnsiTheme="minorEastAsia" w:hint="eastAsia"/>
        </w:rPr>
        <w:t>開催され、様々な意見が出ていることも把握している。</w:t>
      </w:r>
    </w:p>
    <w:p w14:paraId="7755F153" w14:textId="3FCFB05A" w:rsidR="00277A10" w:rsidRPr="00277A10" w:rsidRDefault="00277A10" w:rsidP="00277A10">
      <w:pPr>
        <w:wordWrap/>
        <w:autoSpaceDE/>
        <w:autoSpaceDN/>
        <w:rPr>
          <w:rFonts w:asciiTheme="minorEastAsia" w:eastAsiaTheme="minorEastAsia" w:hAnsiTheme="minorEastAsia"/>
        </w:rPr>
      </w:pPr>
      <w:r w:rsidRPr="00277A10">
        <w:rPr>
          <w:rFonts w:asciiTheme="minorEastAsia" w:eastAsiaTheme="minorEastAsia" w:hAnsiTheme="minorEastAsia" w:hint="eastAsia"/>
        </w:rPr>
        <w:t>当時、リゾート法に基づいて浜田市、島根県、土地開発公社が関わって進めた事業であり、事業主体だけに任せることは考えていない。</w:t>
      </w:r>
      <w:r w:rsidR="00473706">
        <w:rPr>
          <w:rFonts w:asciiTheme="minorEastAsia" w:eastAsiaTheme="minorEastAsia" w:hAnsiTheme="minorEastAsia" w:hint="eastAsia"/>
        </w:rPr>
        <w:t>環境課も説明会に参加</w:t>
      </w:r>
      <w:r w:rsidRPr="00277A10">
        <w:rPr>
          <w:rFonts w:asciiTheme="minorEastAsia" w:eastAsiaTheme="minorEastAsia" w:hAnsiTheme="minorEastAsia" w:hint="eastAsia"/>
        </w:rPr>
        <w:t>し、住民と企業の間に入って調整を行っている。地域の方と協議しながら進めていくが、ゴルフ場運営を継続できるかどうかは、企業が利益を出せるかどうか判断することになる。</w:t>
      </w:r>
    </w:p>
    <w:p w14:paraId="3717F4AA" w14:textId="1EA6D49A" w:rsidR="00277A10" w:rsidRPr="00277A10" w:rsidRDefault="00277A10" w:rsidP="00277A10">
      <w:pPr>
        <w:wordWrap/>
        <w:autoSpaceDE/>
        <w:autoSpaceDN/>
        <w:rPr>
          <w:rFonts w:asciiTheme="minorEastAsia" w:eastAsiaTheme="minorEastAsia" w:hAnsiTheme="minorEastAsia"/>
        </w:rPr>
      </w:pPr>
      <w:r w:rsidRPr="00277A10">
        <w:rPr>
          <w:rFonts w:asciiTheme="minorEastAsia" w:eastAsiaTheme="minorEastAsia" w:hAnsiTheme="minorEastAsia" w:hint="eastAsia"/>
        </w:rPr>
        <w:t>国民スポーツ大会の当初</w:t>
      </w:r>
      <w:r w:rsidR="00473706">
        <w:rPr>
          <w:rFonts w:asciiTheme="minorEastAsia" w:eastAsiaTheme="minorEastAsia" w:hAnsiTheme="minorEastAsia" w:hint="eastAsia"/>
        </w:rPr>
        <w:t>計画</w:t>
      </w:r>
      <w:r w:rsidRPr="00277A10">
        <w:rPr>
          <w:rFonts w:asciiTheme="minorEastAsia" w:eastAsiaTheme="minorEastAsia" w:hAnsiTheme="minorEastAsia" w:hint="eastAsia"/>
        </w:rPr>
        <w:t>はゴルフ会場の</w:t>
      </w:r>
      <w:r w:rsidR="00473706">
        <w:rPr>
          <w:rFonts w:asciiTheme="minorEastAsia" w:eastAsiaTheme="minorEastAsia" w:hAnsiTheme="minorEastAsia" w:hint="eastAsia"/>
        </w:rPr>
        <w:t>一つ</w:t>
      </w:r>
      <w:r w:rsidRPr="00277A10">
        <w:rPr>
          <w:rFonts w:asciiTheme="minorEastAsia" w:eastAsiaTheme="minorEastAsia" w:hAnsiTheme="minorEastAsia" w:hint="eastAsia"/>
        </w:rPr>
        <w:t>であったが、現在は辞退され、</w:t>
      </w:r>
      <w:r w:rsidR="00473706">
        <w:rPr>
          <w:rFonts w:asciiTheme="minorEastAsia" w:eastAsiaTheme="minorEastAsia" w:hAnsiTheme="minorEastAsia" w:hint="eastAsia"/>
        </w:rPr>
        <w:t>金城</w:t>
      </w:r>
      <w:r w:rsidRPr="00277A10">
        <w:rPr>
          <w:rFonts w:asciiTheme="minorEastAsia" w:eastAsiaTheme="minorEastAsia" w:hAnsiTheme="minorEastAsia" w:hint="eastAsia"/>
        </w:rPr>
        <w:t>カントリーのみになっているのが現状である。</w:t>
      </w:r>
    </w:p>
    <w:p w14:paraId="2D11ECCF" w14:textId="77777777" w:rsidR="00277A10" w:rsidRPr="00277A10" w:rsidRDefault="00277A10" w:rsidP="00473706">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いずれにしても、地域の方の意見を真摯に伺い、理解を得られた方向で進められるようにしていきたい。</w:t>
      </w:r>
    </w:p>
    <w:p w14:paraId="23B68CE1" w14:textId="6610C3C8" w:rsidR="00277A10" w:rsidRPr="00277A10" w:rsidRDefault="00473706" w:rsidP="00277A10">
      <w:pPr>
        <w:wordWrap/>
        <w:autoSpaceDE/>
        <w:autoSpaceDN/>
        <w:rPr>
          <w:rFonts w:asciiTheme="majorEastAsia" w:eastAsiaTheme="majorEastAsia" w:hAnsiTheme="majorEastAsia"/>
          <w:b/>
        </w:rPr>
      </w:pPr>
      <w:r>
        <w:rPr>
          <w:rFonts w:asciiTheme="majorEastAsia" w:eastAsiaTheme="majorEastAsia" w:hAnsiTheme="majorEastAsia" w:hint="eastAsia"/>
          <w:b/>
        </w:rPr>
        <w:t>○足立</w:t>
      </w:r>
      <w:r w:rsidR="00277A10" w:rsidRPr="00277A10">
        <w:rPr>
          <w:rFonts w:asciiTheme="majorEastAsia" w:eastAsiaTheme="majorEastAsia" w:hAnsiTheme="majorEastAsia" w:hint="eastAsia"/>
          <w:b/>
        </w:rPr>
        <w:t>議員</w:t>
      </w:r>
    </w:p>
    <w:p w14:paraId="2D4758C0" w14:textId="77777777" w:rsidR="00277A10" w:rsidRPr="00277A10" w:rsidRDefault="00277A10" w:rsidP="00473706">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説明内容は理解できるが、地権者が土地開発公社を通じて用地売却をした際、先祖代々伝わってきた土地を浜田市や島根県がリゾート開発することを前提に、泣く泣く売却したという方もいる。</w:t>
      </w:r>
    </w:p>
    <w:p w14:paraId="324AE71F" w14:textId="5D79120B" w:rsidR="00277A10" w:rsidRPr="00277A10" w:rsidRDefault="00277A10" w:rsidP="00473706">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そうした方の思いが太陽光発電事業のために売却したのではないということが大前提にあるため、それをしっかりと</w:t>
      </w:r>
      <w:r w:rsidR="00F61B91">
        <w:rPr>
          <w:rFonts w:asciiTheme="minorEastAsia" w:eastAsiaTheme="minorEastAsia" w:hAnsiTheme="minorEastAsia" w:hint="eastAsia"/>
        </w:rPr>
        <w:t>くみ</w:t>
      </w:r>
      <w:r w:rsidRPr="00277A10">
        <w:rPr>
          <w:rFonts w:asciiTheme="minorEastAsia" w:eastAsiaTheme="minorEastAsia" w:hAnsiTheme="minorEastAsia" w:hint="eastAsia"/>
        </w:rPr>
        <w:t>取ってほしい。</w:t>
      </w:r>
      <w:r w:rsidR="00473706">
        <w:rPr>
          <w:rFonts w:asciiTheme="minorEastAsia" w:eastAsiaTheme="minorEastAsia" w:hAnsiTheme="minorEastAsia" w:hint="eastAsia"/>
        </w:rPr>
        <w:t>民間同士の話なので行政が立ち入れるところは限定されるがが、</w:t>
      </w:r>
      <w:r w:rsidRPr="00277A10">
        <w:rPr>
          <w:rFonts w:asciiTheme="minorEastAsia" w:eastAsiaTheme="minorEastAsia" w:hAnsiTheme="minorEastAsia" w:hint="eastAsia"/>
        </w:rPr>
        <w:t>1</w:t>
      </w:r>
      <w:r w:rsidR="00473706">
        <w:rPr>
          <w:rFonts w:asciiTheme="minorEastAsia" w:eastAsiaTheme="minorEastAsia" w:hAnsiTheme="minorEastAsia" w:hint="eastAsia"/>
        </w:rPr>
        <w:t>プレー</w:t>
      </w:r>
      <w:r w:rsidRPr="00277A10">
        <w:rPr>
          <w:rFonts w:asciiTheme="minorEastAsia" w:eastAsiaTheme="minorEastAsia" w:hAnsiTheme="minorEastAsia" w:hint="eastAsia"/>
        </w:rPr>
        <w:t>1万円として計算しても、飲食を含め約4</w:t>
      </w:r>
      <w:r w:rsidR="00F61B91">
        <w:rPr>
          <w:rFonts w:asciiTheme="minorEastAsia" w:eastAsiaTheme="minorEastAsia" w:hAnsiTheme="minorEastAsia" w:hint="eastAsia"/>
        </w:rPr>
        <w:t>億円前後の売上</w:t>
      </w:r>
      <w:r w:rsidRPr="00277A10">
        <w:rPr>
          <w:rFonts w:asciiTheme="minorEastAsia" w:eastAsiaTheme="minorEastAsia" w:hAnsiTheme="minorEastAsia" w:hint="eastAsia"/>
        </w:rPr>
        <w:t>がここにある。</w:t>
      </w:r>
    </w:p>
    <w:p w14:paraId="16970DED" w14:textId="0830CDBF" w:rsidR="00277A10" w:rsidRPr="00277A10" w:rsidRDefault="00277A10" w:rsidP="00473706">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観光人口や交流人口を考えても、この施設がなくなるだけで浜田市の数少ない大きな観光施設の1つが失われることになる。これを行政が見過ごして良いのか。特に地元の方々の声は、浜田市も積極的に拾ってほしい。今後開催される地元説明会には浜田市もしっかりと関与し、地域の方の声を拾っていただきたい。</w:t>
      </w:r>
    </w:p>
    <w:p w14:paraId="3BFE02B5" w14:textId="77777777" w:rsidR="00277A10" w:rsidRPr="00277A10" w:rsidRDefault="00277A10" w:rsidP="00473706">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また、署名活動等も行われているため、その方々からの話も受け止めていただきたい。</w:t>
      </w:r>
    </w:p>
    <w:p w14:paraId="1ABAA9C8" w14:textId="3B722CFC" w:rsidR="00277A10" w:rsidRPr="00277A10" w:rsidRDefault="00277A10" w:rsidP="00277A10">
      <w:pPr>
        <w:wordWrap/>
        <w:autoSpaceDE/>
        <w:autoSpaceDN/>
        <w:rPr>
          <w:rFonts w:asciiTheme="majorEastAsia" w:eastAsiaTheme="majorEastAsia" w:hAnsiTheme="majorEastAsia"/>
          <w:b/>
        </w:rPr>
      </w:pPr>
      <w:r w:rsidRPr="00277A10">
        <w:rPr>
          <w:rFonts w:asciiTheme="majorEastAsia" w:eastAsiaTheme="majorEastAsia" w:hAnsiTheme="majorEastAsia" w:hint="eastAsia"/>
          <w:b/>
        </w:rPr>
        <w:t>○副市長</w:t>
      </w:r>
    </w:p>
    <w:p w14:paraId="2E5C7302" w14:textId="056364DF" w:rsidR="00277A10" w:rsidRPr="00277A10" w:rsidRDefault="00277A10" w:rsidP="00C665DE">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指摘の内容は十分に理解している。私にも直接地権者から連絡があり、同様の思いを聞いている。地権者に対しても真摯に説明を行い、市も説明会に参加して対応したい。</w:t>
      </w:r>
    </w:p>
    <w:p w14:paraId="2BB4E074" w14:textId="77777777" w:rsidR="00277A10" w:rsidRPr="00277A10" w:rsidRDefault="00277A10" w:rsidP="00277A10">
      <w:pPr>
        <w:wordWrap/>
        <w:autoSpaceDE/>
        <w:autoSpaceDN/>
        <w:rPr>
          <w:rFonts w:asciiTheme="majorEastAsia" w:eastAsiaTheme="majorEastAsia" w:hAnsiTheme="majorEastAsia"/>
          <w:b/>
        </w:rPr>
      </w:pPr>
      <w:r w:rsidRPr="00277A10">
        <w:rPr>
          <w:rFonts w:asciiTheme="majorEastAsia" w:eastAsiaTheme="majorEastAsia" w:hAnsiTheme="majorEastAsia" w:hint="eastAsia"/>
          <w:b/>
        </w:rPr>
        <w:t>○議長</w:t>
      </w:r>
    </w:p>
    <w:p w14:paraId="55139BFB" w14:textId="77777777" w:rsidR="00277A10" w:rsidRPr="00277A10" w:rsidRDefault="00277A10" w:rsidP="00C665DE">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ほかにあるか。</w:t>
      </w:r>
    </w:p>
    <w:p w14:paraId="6C53BDDA" w14:textId="1D7731B2" w:rsidR="00277A10" w:rsidRPr="00277A10" w:rsidRDefault="00C665DE" w:rsidP="00277A1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277A10" w:rsidRPr="00277A10">
        <w:rPr>
          <w:rFonts w:asciiTheme="majorEastAsia" w:eastAsiaTheme="majorEastAsia" w:hAnsiTheme="majorEastAsia" w:hint="eastAsia"/>
          <w:b/>
        </w:rPr>
        <w:t>議員</w:t>
      </w:r>
    </w:p>
    <w:p w14:paraId="34F01A44" w14:textId="437B9763" w:rsidR="00277A10" w:rsidRPr="00277A10" w:rsidRDefault="00277A10" w:rsidP="00E33AC8">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浜田漁港において、不正行為が行</w:t>
      </w:r>
      <w:r w:rsidR="00F61B91">
        <w:rPr>
          <w:rFonts w:asciiTheme="minorEastAsia" w:eastAsiaTheme="minorEastAsia" w:hAnsiTheme="minorEastAsia" w:hint="eastAsia"/>
        </w:rPr>
        <w:t>われているという話がある。漁業振興に力を入れているが、水産会社の</w:t>
      </w:r>
      <w:r w:rsidRPr="00277A10">
        <w:rPr>
          <w:rFonts w:asciiTheme="minorEastAsia" w:eastAsiaTheme="minorEastAsia" w:hAnsiTheme="minorEastAsia" w:hint="eastAsia"/>
        </w:rPr>
        <w:t>船が獲ってきた魚を競りの間に盗んだり、100キログラムあるものを70キログラムと計量をごまかしたりしている事案が1年前に公になった。</w:t>
      </w:r>
      <w:r w:rsidR="00E33AC8">
        <w:rPr>
          <w:rFonts w:asciiTheme="minorEastAsia" w:eastAsiaTheme="minorEastAsia" w:hAnsiTheme="minorEastAsia" w:hint="eastAsia"/>
        </w:rPr>
        <w:lastRenderedPageBreak/>
        <w:t>お魚市場の</w:t>
      </w:r>
      <w:r w:rsidRPr="00277A10">
        <w:rPr>
          <w:rFonts w:asciiTheme="minorEastAsia" w:eastAsiaTheme="minorEastAsia" w:hAnsiTheme="minorEastAsia" w:hint="eastAsia"/>
        </w:rPr>
        <w:t>関係者も</w:t>
      </w:r>
      <w:r w:rsidR="00E33AC8">
        <w:rPr>
          <w:rFonts w:asciiTheme="minorEastAsia" w:eastAsiaTheme="minorEastAsia" w:hAnsiTheme="minorEastAsia" w:hint="eastAsia"/>
        </w:rPr>
        <w:t>知っている</w:t>
      </w:r>
      <w:r w:rsidRPr="00277A10">
        <w:rPr>
          <w:rFonts w:asciiTheme="minorEastAsia" w:eastAsiaTheme="minorEastAsia" w:hAnsiTheme="minorEastAsia" w:hint="eastAsia"/>
        </w:rPr>
        <w:t>。</w:t>
      </w:r>
    </w:p>
    <w:p w14:paraId="7A2C8408" w14:textId="06DB9EA0" w:rsidR="00277A10" w:rsidRDefault="00277A10" w:rsidP="00E33AC8">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補助金を出すのであれば、船主側への聞き取りなどを行い、こうした状況を正すべきではないか。</w:t>
      </w:r>
      <w:r w:rsidR="00E33AC8">
        <w:rPr>
          <w:rFonts w:asciiTheme="minorEastAsia" w:eastAsiaTheme="minorEastAsia" w:hAnsiTheme="minorEastAsia" w:hint="eastAsia"/>
        </w:rPr>
        <w:t>答えてもらわなくて</w:t>
      </w:r>
      <w:r w:rsidR="00D60497">
        <w:rPr>
          <w:rFonts w:asciiTheme="minorEastAsia" w:eastAsiaTheme="minorEastAsia" w:hAnsiTheme="minorEastAsia" w:hint="eastAsia"/>
        </w:rPr>
        <w:t>良</w:t>
      </w:r>
      <w:r w:rsidR="00E33AC8">
        <w:rPr>
          <w:rFonts w:asciiTheme="minorEastAsia" w:eastAsiaTheme="minorEastAsia" w:hAnsiTheme="minorEastAsia" w:hint="eastAsia"/>
        </w:rPr>
        <w:t>いが、次に行っても良いか。</w:t>
      </w:r>
    </w:p>
    <w:p w14:paraId="5340B58C" w14:textId="77777777" w:rsidR="00E33AC8" w:rsidRPr="00277A10" w:rsidRDefault="00E33AC8" w:rsidP="00E33AC8">
      <w:pPr>
        <w:wordWrap/>
        <w:autoSpaceDE/>
        <w:autoSpaceDN/>
        <w:rPr>
          <w:rFonts w:asciiTheme="majorEastAsia" w:eastAsiaTheme="majorEastAsia" w:hAnsiTheme="majorEastAsia"/>
          <w:b/>
        </w:rPr>
      </w:pPr>
      <w:r w:rsidRPr="00277A10">
        <w:rPr>
          <w:rFonts w:asciiTheme="majorEastAsia" w:eastAsiaTheme="majorEastAsia" w:hAnsiTheme="majorEastAsia" w:hint="eastAsia"/>
          <w:b/>
        </w:rPr>
        <w:t>○議長</w:t>
      </w:r>
    </w:p>
    <w:p w14:paraId="300219E5" w14:textId="79D2F73A" w:rsidR="00E33AC8" w:rsidRDefault="00E33AC8" w:rsidP="00E33AC8">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以上で良いか。</w:t>
      </w:r>
    </w:p>
    <w:p w14:paraId="3D8B20DD" w14:textId="77777777" w:rsidR="00E33AC8" w:rsidRPr="00277A10" w:rsidRDefault="00E33AC8" w:rsidP="00E33AC8">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Pr="00277A10">
        <w:rPr>
          <w:rFonts w:asciiTheme="majorEastAsia" w:eastAsiaTheme="majorEastAsia" w:hAnsiTheme="majorEastAsia" w:hint="eastAsia"/>
          <w:b/>
        </w:rPr>
        <w:t>議員</w:t>
      </w:r>
    </w:p>
    <w:p w14:paraId="50EB523A" w14:textId="3FB179D3" w:rsidR="00277A10" w:rsidRPr="00277A10" w:rsidRDefault="00E33AC8" w:rsidP="00E33AC8">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まだある。</w:t>
      </w:r>
      <w:r w:rsidR="00277A10" w:rsidRPr="00277A10">
        <w:rPr>
          <w:rFonts w:asciiTheme="minorEastAsia" w:eastAsiaTheme="minorEastAsia" w:hAnsiTheme="minorEastAsia" w:hint="eastAsia"/>
        </w:rPr>
        <w:t>次に、社会福祉センターの風呂が6か月間故障したままで、見積りが出ても修理の意思決定がなされていない。早期に解決してほしい。</w:t>
      </w:r>
    </w:p>
    <w:p w14:paraId="6EBE5655" w14:textId="4470DF9D" w:rsidR="00277A10" w:rsidRPr="00277A10" w:rsidRDefault="00277A10" w:rsidP="00E33AC8">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また、スクールバスについて</w:t>
      </w:r>
      <w:r w:rsidR="00E33AC8">
        <w:rPr>
          <w:rFonts w:asciiTheme="minorEastAsia" w:eastAsiaTheme="minorEastAsia" w:hAnsiTheme="minorEastAsia" w:hint="eastAsia"/>
        </w:rPr>
        <w:t>智翠館、益田東、明誠の</w:t>
      </w:r>
      <w:r w:rsidRPr="00277A10">
        <w:rPr>
          <w:rFonts w:asciiTheme="minorEastAsia" w:eastAsiaTheme="minorEastAsia" w:hAnsiTheme="minorEastAsia" w:hint="eastAsia"/>
        </w:rPr>
        <w:t>各学校に確認したところ、</w:t>
      </w:r>
      <w:r w:rsidR="00E33AC8">
        <w:rPr>
          <w:rFonts w:asciiTheme="minorEastAsia" w:eastAsiaTheme="minorEastAsia" w:hAnsiTheme="minorEastAsia" w:hint="eastAsia"/>
        </w:rPr>
        <w:t>話に乗りたいといった</w:t>
      </w:r>
      <w:r w:rsidRPr="00277A10">
        <w:rPr>
          <w:rFonts w:asciiTheme="minorEastAsia" w:eastAsiaTheme="minorEastAsia" w:hAnsiTheme="minorEastAsia" w:hint="eastAsia"/>
        </w:rPr>
        <w:t>声があった。</w:t>
      </w:r>
    </w:p>
    <w:p w14:paraId="1702DDDD" w14:textId="77777777" w:rsidR="00277A10" w:rsidRPr="00277A10" w:rsidRDefault="00277A10" w:rsidP="00E33AC8">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スケート場の請願についても、調査要求に応えるべきなのに、説明を行ったからといって終わったことにするのは言語道断であり、きっちり対応してほしい。</w:t>
      </w:r>
    </w:p>
    <w:p w14:paraId="640618D0" w14:textId="77777777" w:rsidR="00277A10" w:rsidRPr="00277A10" w:rsidRDefault="00277A10" w:rsidP="00E33AC8">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係争中であることを理由に発言を控えるのではなく、弁護士の意見の根拠を条例や条文のレベルまで落とし込んで説明してほしい。</w:t>
      </w:r>
    </w:p>
    <w:p w14:paraId="58F2BFDF" w14:textId="77777777" w:rsidR="00277A10" w:rsidRPr="00277A10" w:rsidRDefault="00277A10" w:rsidP="00E33AC8">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水道メーターについても、家の売買に伴う譲渡契約を売主と買主に強いている現状を数年前から指摘しているが、いまだに改善されていない。</w:t>
      </w:r>
    </w:p>
    <w:p w14:paraId="73B7C5D2" w14:textId="3DC11BCA" w:rsidR="00277A10" w:rsidRPr="00277A10" w:rsidRDefault="00277A10" w:rsidP="00E33AC8">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最後に、過去の不祥事が適正に処理されたとされているが、議長を中心に実態を明確にあぶり出してほしい。</w:t>
      </w:r>
      <w:r w:rsidR="00E33AC8">
        <w:rPr>
          <w:rFonts w:asciiTheme="minorEastAsia" w:eastAsiaTheme="minorEastAsia" w:hAnsiTheme="minorEastAsia" w:hint="eastAsia"/>
        </w:rPr>
        <w:t>なぜ適正なのかを確認してほしい。</w:t>
      </w:r>
    </w:p>
    <w:p w14:paraId="139EBD75" w14:textId="77777777" w:rsidR="00277A10" w:rsidRPr="00277A10" w:rsidRDefault="00277A10" w:rsidP="00277A10">
      <w:pPr>
        <w:wordWrap/>
        <w:autoSpaceDE/>
        <w:autoSpaceDN/>
        <w:rPr>
          <w:rFonts w:asciiTheme="majorEastAsia" w:eastAsiaTheme="majorEastAsia" w:hAnsiTheme="majorEastAsia"/>
          <w:b/>
        </w:rPr>
      </w:pPr>
      <w:r w:rsidRPr="00277A10">
        <w:rPr>
          <w:rFonts w:asciiTheme="majorEastAsia" w:eastAsiaTheme="majorEastAsia" w:hAnsiTheme="majorEastAsia" w:hint="eastAsia"/>
          <w:b/>
        </w:rPr>
        <w:t>○議長</w:t>
      </w:r>
    </w:p>
    <w:p w14:paraId="4BD6E3C8" w14:textId="27BC82AF" w:rsidR="00277A10" w:rsidRDefault="00E33AC8" w:rsidP="00E33AC8">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要望ということで</w:t>
      </w:r>
      <w:r w:rsidR="00D60497">
        <w:rPr>
          <w:rFonts w:asciiTheme="minorEastAsia" w:eastAsiaTheme="minorEastAsia" w:hAnsiTheme="minorEastAsia" w:hint="eastAsia"/>
        </w:rPr>
        <w:t>良</w:t>
      </w:r>
      <w:r>
        <w:rPr>
          <w:rFonts w:asciiTheme="minorEastAsia" w:eastAsiaTheme="minorEastAsia" w:hAnsiTheme="minorEastAsia" w:hint="eastAsia"/>
        </w:rPr>
        <w:t>いか。</w:t>
      </w:r>
    </w:p>
    <w:p w14:paraId="02168972" w14:textId="77777777" w:rsidR="00E33AC8" w:rsidRPr="00277A10" w:rsidRDefault="00E33AC8" w:rsidP="00E33AC8">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Pr="00277A10">
        <w:rPr>
          <w:rFonts w:asciiTheme="majorEastAsia" w:eastAsiaTheme="majorEastAsia" w:hAnsiTheme="majorEastAsia" w:hint="eastAsia"/>
          <w:b/>
        </w:rPr>
        <w:t>議員</w:t>
      </w:r>
    </w:p>
    <w:p w14:paraId="344D8364" w14:textId="772FF7EC" w:rsidR="00EE7431" w:rsidRDefault="00E33AC8" w:rsidP="00EE7431">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はい</w:t>
      </w:r>
      <w:r w:rsidR="00EE7431">
        <w:rPr>
          <w:rFonts w:asciiTheme="minorEastAsia" w:eastAsiaTheme="minorEastAsia" w:hAnsiTheme="minorEastAsia" w:hint="eastAsia"/>
        </w:rPr>
        <w:t>。</w:t>
      </w:r>
    </w:p>
    <w:p w14:paraId="06A52B48" w14:textId="77777777" w:rsidR="00E33AC8" w:rsidRPr="00277A10" w:rsidRDefault="00E33AC8" w:rsidP="00E33AC8">
      <w:pPr>
        <w:wordWrap/>
        <w:autoSpaceDE/>
        <w:autoSpaceDN/>
        <w:rPr>
          <w:rFonts w:asciiTheme="majorEastAsia" w:eastAsiaTheme="majorEastAsia" w:hAnsiTheme="majorEastAsia"/>
          <w:b/>
        </w:rPr>
      </w:pPr>
      <w:r w:rsidRPr="00277A10">
        <w:rPr>
          <w:rFonts w:asciiTheme="majorEastAsia" w:eastAsiaTheme="majorEastAsia" w:hAnsiTheme="majorEastAsia" w:hint="eastAsia"/>
          <w:b/>
        </w:rPr>
        <w:t>○議長</w:t>
      </w:r>
    </w:p>
    <w:p w14:paraId="692B524F" w14:textId="03B1EA27" w:rsidR="00671E4C" w:rsidRDefault="00277A10" w:rsidP="00E33AC8">
      <w:pPr>
        <w:wordWrap/>
        <w:autoSpaceDE/>
        <w:autoSpaceDN/>
        <w:ind w:firstLineChars="100" w:firstLine="239"/>
        <w:rPr>
          <w:rFonts w:asciiTheme="minorEastAsia" w:eastAsiaTheme="minorEastAsia" w:hAnsiTheme="minorEastAsia"/>
        </w:rPr>
      </w:pPr>
      <w:r w:rsidRPr="00277A10">
        <w:rPr>
          <w:rFonts w:asciiTheme="minorEastAsia" w:eastAsiaTheme="minorEastAsia" w:hAnsiTheme="minorEastAsia" w:hint="eastAsia"/>
        </w:rPr>
        <w:t>それでは、執行部はここで退席して良い。</w:t>
      </w:r>
    </w:p>
    <w:p w14:paraId="5B707FC8" w14:textId="77777777" w:rsidR="00E33AC8" w:rsidRPr="00277A10" w:rsidRDefault="00E33AC8" w:rsidP="00E33AC8">
      <w:pPr>
        <w:wordWrap/>
        <w:autoSpaceDE/>
        <w:autoSpaceDN/>
        <w:ind w:firstLineChars="100" w:firstLine="239"/>
        <w:rPr>
          <w:rFonts w:asciiTheme="minorEastAsia" w:eastAsiaTheme="minorEastAsia" w:hAnsiTheme="minorEastAsia"/>
        </w:rPr>
      </w:pPr>
    </w:p>
    <w:p w14:paraId="4CECDFCD" w14:textId="77777777" w:rsidR="00E33AC8" w:rsidRPr="004362A6" w:rsidRDefault="00E33AC8" w:rsidP="00E33AC8">
      <w:pPr>
        <w:wordWrap/>
        <w:autoSpaceDE/>
        <w:autoSpaceDN/>
        <w:jc w:val="center"/>
        <w:rPr>
          <w:rFonts w:hAnsi="ＭＳ 明朝"/>
        </w:rPr>
      </w:pPr>
      <w:r w:rsidRPr="004362A6">
        <w:rPr>
          <w:rFonts w:hAnsi="ＭＳ 明朝" w:hint="eastAsia"/>
        </w:rPr>
        <w:t>（　執行部退席　）</w:t>
      </w:r>
    </w:p>
    <w:p w14:paraId="5CE30DFB" w14:textId="77777777" w:rsidR="00671E4C" w:rsidRPr="001342FB" w:rsidRDefault="00671E4C" w:rsidP="00671E4C">
      <w:pPr>
        <w:wordWrap/>
        <w:autoSpaceDE/>
        <w:autoSpaceDN/>
        <w:rPr>
          <w:rFonts w:ascii="ＭＳ ゴシック" w:eastAsia="ＭＳ ゴシック" w:hAnsi="ＭＳ ゴシック"/>
          <w:b/>
        </w:rPr>
      </w:pPr>
    </w:p>
    <w:p w14:paraId="2A460BA0" w14:textId="43CAE46E" w:rsidR="00277A10" w:rsidRPr="0089239E" w:rsidRDefault="00277A10" w:rsidP="00277A10">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 xml:space="preserve">2 </w:t>
      </w:r>
      <w:r>
        <w:rPr>
          <w:rFonts w:asciiTheme="majorEastAsia" w:eastAsiaTheme="majorEastAsia" w:hAnsiTheme="majorEastAsia" w:hint="eastAsia"/>
          <w:b/>
        </w:rPr>
        <w:t xml:space="preserve">　</w:t>
      </w:r>
      <w:r w:rsidRPr="0089239E">
        <w:rPr>
          <w:rFonts w:asciiTheme="majorEastAsia" w:eastAsiaTheme="majorEastAsia" w:hAnsiTheme="majorEastAsia" w:hint="eastAsia"/>
          <w:b/>
        </w:rPr>
        <w:t>陳情審査結果について</w:t>
      </w:r>
    </w:p>
    <w:p w14:paraId="0A1FE894" w14:textId="77777777"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○議長</w:t>
      </w:r>
    </w:p>
    <w:p w14:paraId="491AA374" w14:textId="77777777" w:rsidR="00E33AC8" w:rsidRPr="0089239E" w:rsidRDefault="00E33AC8" w:rsidP="00E33AC8">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各委員会に付託された審査結果を報告書として配付しているので、確認をお願いする。</w:t>
      </w:r>
    </w:p>
    <w:p w14:paraId="3CAE0A82" w14:textId="77777777" w:rsidR="00671E4C" w:rsidRPr="00E33AC8" w:rsidRDefault="00671E4C" w:rsidP="00671E4C">
      <w:pPr>
        <w:wordWrap/>
        <w:autoSpaceDE/>
        <w:autoSpaceDN/>
        <w:rPr>
          <w:rFonts w:ascii="ＭＳ ゴシック" w:eastAsia="ＭＳ ゴシック" w:hAnsi="ＭＳ ゴシック"/>
          <w:b/>
        </w:rPr>
      </w:pPr>
    </w:p>
    <w:p w14:paraId="7BD5EC6C" w14:textId="4A739755" w:rsidR="00671E4C" w:rsidRPr="00E33AC8" w:rsidRDefault="00E33AC8" w:rsidP="00E33AC8">
      <w:pPr>
        <w:wordWrap/>
        <w:autoSpaceDE/>
        <w:autoSpaceDN/>
        <w:rPr>
          <w:rFonts w:asciiTheme="majorEastAsia" w:eastAsiaTheme="majorEastAsia" w:hAnsiTheme="majorEastAsia"/>
          <w:b/>
        </w:rPr>
      </w:pPr>
      <w:r w:rsidRPr="00E33AC8">
        <w:rPr>
          <w:rFonts w:asciiTheme="majorEastAsia" w:eastAsiaTheme="majorEastAsia" w:hAnsiTheme="majorEastAsia" w:hint="eastAsia"/>
          <w:b/>
        </w:rPr>
        <w:t xml:space="preserve">3 　</w:t>
      </w:r>
      <w:r w:rsidR="00671E4C" w:rsidRPr="00E33AC8">
        <w:rPr>
          <w:rFonts w:asciiTheme="majorEastAsia" w:eastAsiaTheme="majorEastAsia" w:hAnsiTheme="majorEastAsia"/>
          <w:b/>
        </w:rPr>
        <w:t>ぎかいポストに寄せられた意見等への回答について</w:t>
      </w:r>
    </w:p>
    <w:p w14:paraId="07DB59C0" w14:textId="2CEA2134"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○議長</w:t>
      </w:r>
    </w:p>
    <w:p w14:paraId="263DD366" w14:textId="77777777" w:rsidR="00E33AC8" w:rsidRPr="0089239E" w:rsidRDefault="00671E4C" w:rsidP="00E33AC8">
      <w:pPr>
        <w:wordWrap/>
        <w:autoSpaceDE/>
        <w:autoSpaceDN/>
        <w:ind w:firstLineChars="100" w:firstLine="239"/>
        <w:rPr>
          <w:rFonts w:asciiTheme="minorEastAsia" w:eastAsiaTheme="minorEastAsia" w:hAnsiTheme="minorEastAsia"/>
        </w:rPr>
      </w:pPr>
      <w:r w:rsidRPr="001342FB">
        <w:rPr>
          <w:rFonts w:hAnsi="ＭＳ 明朝" w:hint="eastAsia"/>
        </w:rPr>
        <w:t>資料</w:t>
      </w:r>
      <w:r w:rsidRPr="001342FB">
        <w:rPr>
          <w:rFonts w:hAnsi="ＭＳ 明朝"/>
        </w:rPr>
        <w:t>3を参照されたい。</w:t>
      </w:r>
      <w:r w:rsidR="00E33AC8" w:rsidRPr="0089239E">
        <w:rPr>
          <w:rFonts w:asciiTheme="minorEastAsia" w:eastAsiaTheme="minorEastAsia" w:hAnsiTheme="minorEastAsia" w:hint="eastAsia"/>
        </w:rPr>
        <w:t>担当委員会からこのとおり対応報告の作成があった。全文を市議会ホームページに掲載する</w:t>
      </w:r>
      <w:r w:rsidR="00E33AC8">
        <w:rPr>
          <w:rFonts w:asciiTheme="minorEastAsia" w:eastAsiaTheme="minorEastAsia" w:hAnsiTheme="minorEastAsia" w:hint="eastAsia"/>
        </w:rPr>
        <w:t>こととし、議会だよりへの掲載については議会広報広聴委員会で対応して</w:t>
      </w:r>
      <w:r w:rsidR="00E33AC8" w:rsidRPr="0089239E">
        <w:rPr>
          <w:rFonts w:asciiTheme="minorEastAsia" w:eastAsiaTheme="minorEastAsia" w:hAnsiTheme="minorEastAsia" w:hint="eastAsia"/>
        </w:rPr>
        <w:t>いただくようお願いする。</w:t>
      </w:r>
    </w:p>
    <w:p w14:paraId="2868C9F4" w14:textId="77777777" w:rsidR="00277A10" w:rsidRPr="00277A10" w:rsidRDefault="00277A10" w:rsidP="00277A10">
      <w:pPr>
        <w:wordWrap/>
        <w:autoSpaceDE/>
        <w:autoSpaceDN/>
        <w:rPr>
          <w:rFonts w:asciiTheme="majorEastAsia" w:eastAsiaTheme="majorEastAsia" w:hAnsiTheme="majorEastAsia"/>
          <w:b/>
        </w:rPr>
      </w:pPr>
    </w:p>
    <w:p w14:paraId="39B70F07" w14:textId="2D86913E" w:rsidR="00671E4C" w:rsidRPr="00E33AC8" w:rsidRDefault="00E33AC8" w:rsidP="00E33AC8">
      <w:pPr>
        <w:wordWrap/>
        <w:autoSpaceDE/>
        <w:autoSpaceDN/>
        <w:rPr>
          <w:rFonts w:asciiTheme="majorEastAsia" w:eastAsiaTheme="majorEastAsia" w:hAnsiTheme="majorEastAsia"/>
          <w:b/>
        </w:rPr>
      </w:pPr>
      <w:r w:rsidRPr="00E33AC8">
        <w:rPr>
          <w:rFonts w:asciiTheme="majorEastAsia" w:eastAsiaTheme="majorEastAsia" w:hAnsiTheme="majorEastAsia" w:hint="eastAsia"/>
          <w:b/>
        </w:rPr>
        <w:lastRenderedPageBreak/>
        <w:t xml:space="preserve">4 　</w:t>
      </w:r>
      <w:r w:rsidRPr="00E33AC8">
        <w:rPr>
          <w:rFonts w:asciiTheme="majorEastAsia" w:eastAsiaTheme="majorEastAsia" w:hAnsiTheme="majorEastAsia"/>
          <w:b/>
        </w:rPr>
        <w:t>その他</w:t>
      </w:r>
    </w:p>
    <w:p w14:paraId="3EC862F9" w14:textId="549DE6CB" w:rsidR="00671E4C" w:rsidRPr="00E33AC8" w:rsidRDefault="00671E4C" w:rsidP="00671E4C">
      <w:pPr>
        <w:wordWrap/>
        <w:autoSpaceDE/>
        <w:autoSpaceDN/>
        <w:ind w:firstLineChars="100" w:firstLine="240"/>
        <w:rPr>
          <w:rFonts w:asciiTheme="majorEastAsia" w:eastAsiaTheme="majorEastAsia" w:hAnsiTheme="majorEastAsia"/>
          <w:b/>
        </w:rPr>
      </w:pPr>
      <w:r w:rsidRPr="00E33AC8">
        <w:rPr>
          <w:rFonts w:asciiTheme="majorEastAsia" w:eastAsiaTheme="majorEastAsia" w:hAnsiTheme="majorEastAsia" w:hint="eastAsia"/>
          <w:b/>
        </w:rPr>
        <w:t>⑴</w:t>
      </w:r>
      <w:r w:rsidR="00E33AC8" w:rsidRPr="00E33AC8">
        <w:rPr>
          <w:rFonts w:asciiTheme="majorEastAsia" w:eastAsiaTheme="majorEastAsia" w:hAnsiTheme="majorEastAsia" w:hint="eastAsia"/>
          <w:b/>
        </w:rPr>
        <w:t xml:space="preserve">　</w:t>
      </w:r>
      <w:r w:rsidRPr="00E33AC8">
        <w:rPr>
          <w:rFonts w:asciiTheme="majorEastAsia" w:eastAsiaTheme="majorEastAsia" w:hAnsiTheme="majorEastAsia"/>
          <w:b/>
        </w:rPr>
        <w:t>自由討議について</w:t>
      </w:r>
    </w:p>
    <w:p w14:paraId="487306D3" w14:textId="77777777"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○議長</w:t>
      </w:r>
    </w:p>
    <w:p w14:paraId="7FD9A477" w14:textId="2E90D9D8" w:rsidR="00671E4C" w:rsidRPr="001342FB" w:rsidRDefault="00671E4C" w:rsidP="00671E4C">
      <w:pPr>
        <w:wordWrap/>
        <w:autoSpaceDE/>
        <w:autoSpaceDN/>
        <w:ind w:firstLineChars="100" w:firstLine="239"/>
        <w:rPr>
          <w:rFonts w:hAnsi="ＭＳ 明朝"/>
        </w:rPr>
      </w:pPr>
      <w:r w:rsidRPr="001342FB">
        <w:rPr>
          <w:rFonts w:hAnsi="ＭＳ 明朝" w:hint="eastAsia"/>
        </w:rPr>
        <w:t>自由討議に関して、先般、今定例会議の問題点について意見を求めるメールを送付した。前回の議会運営委員会において、今後の一般質問や審議の改正、円滑な運営について私の考えを述べたところ、全議員に意見を聞くべきではないかとの提案があり、今回、自由討議の議題とした。</w:t>
      </w:r>
    </w:p>
    <w:p w14:paraId="5B8764F0"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t>今回の一般質問においては、議員</w:t>
      </w:r>
      <w:r w:rsidRPr="001342FB">
        <w:rPr>
          <w:rFonts w:hAnsi="ＭＳ 明朝"/>
        </w:rPr>
        <w:t>1人につき30分の質問時間を担保して運営した。一方で、議会の申し合わせ事項では、原則として質問と答弁を合わせて1時間程度とされている。多くの議員は30分の範囲内で質問を終えているが、いくつか問題点があると考えている。</w:t>
      </w:r>
    </w:p>
    <w:p w14:paraId="7FDBE38C" w14:textId="77777777" w:rsidR="00A22F84" w:rsidRDefault="00671E4C" w:rsidP="00671E4C">
      <w:pPr>
        <w:wordWrap/>
        <w:autoSpaceDE/>
        <w:autoSpaceDN/>
        <w:ind w:firstLineChars="100" w:firstLine="239"/>
        <w:rPr>
          <w:rFonts w:hAnsi="ＭＳ 明朝"/>
        </w:rPr>
      </w:pPr>
      <w:r w:rsidRPr="001342FB">
        <w:rPr>
          <w:rFonts w:hAnsi="ＭＳ 明朝" w:hint="eastAsia"/>
        </w:rPr>
        <w:t>時間が</w:t>
      </w:r>
      <w:r w:rsidR="00A22F84">
        <w:rPr>
          <w:rFonts w:hAnsi="ＭＳ 明朝" w:hint="eastAsia"/>
        </w:rPr>
        <w:t>押し迫って</w:t>
      </w:r>
      <w:r w:rsidRPr="001342FB">
        <w:rPr>
          <w:rFonts w:hAnsi="ＭＳ 明朝" w:hint="eastAsia"/>
        </w:rPr>
        <w:t>おり、</w:t>
      </w:r>
      <w:r w:rsidR="00A22F84">
        <w:rPr>
          <w:rFonts w:hAnsi="ＭＳ 明朝" w:hint="eastAsia"/>
        </w:rPr>
        <w:t>この後</w:t>
      </w:r>
      <w:r w:rsidRPr="001342FB">
        <w:rPr>
          <w:rFonts w:hAnsi="ＭＳ 明朝" w:hint="eastAsia"/>
        </w:rPr>
        <w:t>予定のある議員もいると聞いている。この問題について、</w:t>
      </w:r>
      <w:r w:rsidR="00A22F84">
        <w:rPr>
          <w:rFonts w:hAnsi="ＭＳ 明朝"/>
        </w:rPr>
        <w:t>1</w:t>
      </w:r>
      <w:r w:rsidRPr="001342FB">
        <w:rPr>
          <w:rFonts w:hAnsi="ＭＳ 明朝"/>
        </w:rPr>
        <w:t>一般質問について、</w:t>
      </w:r>
      <w:r w:rsidR="00A22F84">
        <w:rPr>
          <w:rFonts w:hAnsi="ＭＳ 明朝"/>
        </w:rPr>
        <w:t>2</w:t>
      </w:r>
      <w:r w:rsidRPr="001342FB">
        <w:rPr>
          <w:rFonts w:hAnsi="ＭＳ 明朝"/>
        </w:rPr>
        <w:t>議案質疑について、</w:t>
      </w:r>
      <w:r w:rsidR="00A22F84">
        <w:rPr>
          <w:rFonts w:hAnsi="ＭＳ 明朝"/>
        </w:rPr>
        <w:t>3</w:t>
      </w:r>
      <w:r w:rsidRPr="001342FB">
        <w:rPr>
          <w:rFonts w:hAnsi="ＭＳ 明朝"/>
        </w:rPr>
        <w:t>委員会審査について、</w:t>
      </w:r>
      <w:r w:rsidR="00A22F84">
        <w:rPr>
          <w:rFonts w:hAnsi="ＭＳ 明朝"/>
        </w:rPr>
        <w:t>4</w:t>
      </w:r>
      <w:r w:rsidRPr="001342FB">
        <w:rPr>
          <w:rFonts w:hAnsi="ＭＳ 明朝"/>
        </w:rPr>
        <w:t>請願・陳情について、</w:t>
      </w:r>
      <w:r w:rsidR="00A22F84">
        <w:rPr>
          <w:rFonts w:hAnsi="ＭＳ 明朝"/>
        </w:rPr>
        <w:t>5</w:t>
      </w:r>
      <w:r w:rsidRPr="001342FB">
        <w:rPr>
          <w:rFonts w:hAnsi="ＭＳ 明朝"/>
        </w:rPr>
        <w:t>その他、の5項目について、事務局から回答用紙をメールで送付する</w:t>
      </w:r>
      <w:r w:rsidR="00A22F84">
        <w:rPr>
          <w:rFonts w:hAnsi="ＭＳ 明朝" w:hint="eastAsia"/>
        </w:rPr>
        <w:t>のでそれに記載して提出してほしい</w:t>
      </w:r>
      <w:r w:rsidRPr="001342FB">
        <w:rPr>
          <w:rFonts w:hAnsi="ＭＳ 明朝"/>
        </w:rPr>
        <w:t>。</w:t>
      </w:r>
    </w:p>
    <w:p w14:paraId="743820D4" w14:textId="16741F27" w:rsidR="00671E4C" w:rsidRPr="001342FB" w:rsidRDefault="00671E4C" w:rsidP="00671E4C">
      <w:pPr>
        <w:wordWrap/>
        <w:autoSpaceDE/>
        <w:autoSpaceDN/>
        <w:ind w:firstLineChars="100" w:firstLine="239"/>
        <w:rPr>
          <w:rFonts w:hAnsi="ＭＳ 明朝"/>
        </w:rPr>
      </w:pPr>
      <w:r w:rsidRPr="001342FB">
        <w:rPr>
          <w:rFonts w:hAnsi="ＭＳ 明朝"/>
        </w:rPr>
        <w:t>本日の自由討議は割愛し、書面で回答を回収することとしたいが、良いか。</w:t>
      </w:r>
    </w:p>
    <w:p w14:paraId="184CA120" w14:textId="77777777"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○足立議員</w:t>
      </w:r>
    </w:p>
    <w:p w14:paraId="4ECE1188"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t>議長が全議員の状況を見渡し、この</w:t>
      </w:r>
      <w:r w:rsidRPr="001342FB">
        <w:rPr>
          <w:rFonts w:hAnsi="ＭＳ 明朝"/>
        </w:rPr>
        <w:t>12月定例会議を通じて感じた課題や問題点について、まず議長自身の感想や考えを聞きたい。</w:t>
      </w:r>
    </w:p>
    <w:p w14:paraId="52835E21" w14:textId="77777777"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○議長</w:t>
      </w:r>
    </w:p>
    <w:p w14:paraId="14BEFC05"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t>質問項目については</w:t>
      </w:r>
      <w:r w:rsidRPr="001342FB">
        <w:rPr>
          <w:rFonts w:hAnsi="ＭＳ 明朝"/>
        </w:rPr>
        <w:t>20項目以内とし、一問一答形式で進めるのが適当ではないかという印象を持っている。説明資料についても10枚から20枚程度が適切ではないか。</w:t>
      </w:r>
    </w:p>
    <w:p w14:paraId="7DD71218" w14:textId="0F33BFB1" w:rsidR="00671E4C" w:rsidRPr="001342FB" w:rsidRDefault="00671E4C" w:rsidP="00671E4C">
      <w:pPr>
        <w:wordWrap/>
        <w:autoSpaceDE/>
        <w:autoSpaceDN/>
        <w:ind w:firstLineChars="100" w:firstLine="239"/>
        <w:rPr>
          <w:rFonts w:hAnsi="ＭＳ 明朝"/>
        </w:rPr>
      </w:pPr>
      <w:r w:rsidRPr="001342FB">
        <w:rPr>
          <w:rFonts w:hAnsi="ＭＳ 明朝" w:hint="eastAsia"/>
        </w:rPr>
        <w:t>また、議案質疑などは現在は無制限としているが、</w:t>
      </w:r>
      <w:r w:rsidR="00F61B91">
        <w:rPr>
          <w:rFonts w:hAnsi="ＭＳ 明朝" w:hint="eastAsia"/>
        </w:rPr>
        <w:t>散会</w:t>
      </w:r>
      <w:r w:rsidRPr="001342FB">
        <w:rPr>
          <w:rFonts w:hAnsi="ＭＳ 明朝" w:hint="eastAsia"/>
        </w:rPr>
        <w:t>時間などの予測を立てやすくするため、各委員の共通認識として一定の制限を設ける議論が必要だと感じた。</w:t>
      </w:r>
    </w:p>
    <w:p w14:paraId="3EDE3175"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t>さらに、執行部側では質問回答の準備のために深夜まで業務が及んでいる部局もあると聞いている。働き方改革の観点からも、常識的な範囲内で業務が終了できるよう配慮し、執行部との信頼関係を築いていく必要がある。</w:t>
      </w:r>
    </w:p>
    <w:p w14:paraId="6D1C3064" w14:textId="0DA8E1C3" w:rsidR="00671E4C" w:rsidRDefault="00671E4C" w:rsidP="00671E4C">
      <w:pPr>
        <w:wordWrap/>
        <w:autoSpaceDE/>
        <w:autoSpaceDN/>
        <w:ind w:firstLineChars="100" w:firstLine="239"/>
        <w:rPr>
          <w:rFonts w:hAnsi="ＭＳ 明朝"/>
        </w:rPr>
      </w:pPr>
      <w:r w:rsidRPr="001342FB">
        <w:rPr>
          <w:rFonts w:hAnsi="ＭＳ 明朝" w:hint="eastAsia"/>
        </w:rPr>
        <w:t>最終的には議員皆の総意で決定したいと考えているので、回答用紙に意見を記入して返信をお願いする。</w:t>
      </w:r>
      <w:r w:rsidR="00BE1338">
        <w:rPr>
          <w:rFonts w:hAnsi="ＭＳ 明朝" w:hint="eastAsia"/>
        </w:rPr>
        <w:t>よろしいか。</w:t>
      </w:r>
    </w:p>
    <w:p w14:paraId="13BC7FFD" w14:textId="7B04EB96" w:rsidR="00BE1338" w:rsidRDefault="00BE1338" w:rsidP="00BE1338">
      <w:pPr>
        <w:wordWrap/>
        <w:autoSpaceDE/>
        <w:autoSpaceDN/>
        <w:jc w:val="center"/>
        <w:rPr>
          <w:rFonts w:hAnsi="ＭＳ 明朝"/>
        </w:rPr>
      </w:pPr>
      <w:r>
        <w:rPr>
          <w:rFonts w:hAnsi="ＭＳ 明朝" w:hint="eastAsia"/>
        </w:rPr>
        <w:t>（　「はい</w:t>
      </w:r>
      <w:r w:rsidRPr="004362A6">
        <w:rPr>
          <w:rFonts w:hAnsi="ＭＳ 明朝" w:hint="eastAsia"/>
        </w:rPr>
        <w:t>」という声あり　）</w:t>
      </w:r>
    </w:p>
    <w:p w14:paraId="6D7952D4" w14:textId="434E0097" w:rsidR="00671E4C" w:rsidRDefault="00671E4C" w:rsidP="00671E4C">
      <w:pPr>
        <w:wordWrap/>
        <w:autoSpaceDE/>
        <w:autoSpaceDN/>
        <w:ind w:firstLineChars="100" w:firstLine="239"/>
        <w:rPr>
          <w:rFonts w:hAnsi="ＭＳ 明朝"/>
        </w:rPr>
      </w:pPr>
      <w:r w:rsidRPr="001342FB">
        <w:rPr>
          <w:rFonts w:hAnsi="ＭＳ 明朝" w:hint="eastAsia"/>
        </w:rPr>
        <w:t>また、前回の飲酒の問題に関して</w:t>
      </w:r>
      <w:r w:rsidRPr="001342FB">
        <w:rPr>
          <w:rFonts w:hAnsi="ＭＳ 明朝"/>
        </w:rPr>
        <w:t>5人の議員から自由討議の</w:t>
      </w:r>
      <w:r w:rsidR="00F61B91">
        <w:rPr>
          <w:rFonts w:hAnsi="ＭＳ 明朝" w:hint="eastAsia"/>
        </w:rPr>
        <w:t>申入れ</w:t>
      </w:r>
      <w:r w:rsidRPr="001342FB">
        <w:rPr>
          <w:rFonts w:hAnsi="ＭＳ 明朝"/>
        </w:rPr>
        <w:t>があった。この件については、2月6日の全員協議会において自由討議を開催する。</w:t>
      </w:r>
    </w:p>
    <w:p w14:paraId="626B7B6F" w14:textId="77777777" w:rsidR="00671E4C" w:rsidRPr="001342FB" w:rsidRDefault="00671E4C" w:rsidP="00671E4C">
      <w:pPr>
        <w:wordWrap/>
        <w:autoSpaceDE/>
        <w:autoSpaceDN/>
        <w:rPr>
          <w:rFonts w:ascii="ＭＳ ゴシック" w:eastAsia="ＭＳ ゴシック" w:hAnsi="ＭＳ ゴシック"/>
          <w:b/>
        </w:rPr>
      </w:pPr>
    </w:p>
    <w:p w14:paraId="2499ED4C" w14:textId="77777777" w:rsidR="00BE1338" w:rsidRPr="0089239E" w:rsidRDefault="00BE1338" w:rsidP="00BE1338">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⑵　</w:t>
      </w:r>
      <w:r w:rsidRPr="0089239E">
        <w:rPr>
          <w:rFonts w:asciiTheme="majorEastAsia" w:eastAsiaTheme="majorEastAsia" w:hAnsiTheme="majorEastAsia" w:hint="eastAsia"/>
          <w:b/>
        </w:rPr>
        <w:t>議案における各自の表決結果の記載について</w:t>
      </w:r>
    </w:p>
    <w:p w14:paraId="40315181" w14:textId="77777777" w:rsidR="00BE1338" w:rsidRPr="0089239E" w:rsidRDefault="00BE1338" w:rsidP="00BE1338">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14:paraId="3F1093FC" w14:textId="77777777" w:rsidR="00BE1338" w:rsidRDefault="00BE1338" w:rsidP="00BE1338">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事務局長。</w:t>
      </w:r>
    </w:p>
    <w:p w14:paraId="7A0A0761" w14:textId="77777777" w:rsidR="00BE1338" w:rsidRPr="0089239E" w:rsidRDefault="00BE1338" w:rsidP="00BE1338">
      <w:pPr>
        <w:wordWrap/>
        <w:autoSpaceDE/>
        <w:autoSpaceDN/>
        <w:rPr>
          <w:rFonts w:asciiTheme="majorEastAsia" w:eastAsiaTheme="majorEastAsia" w:hAnsiTheme="majorEastAsia"/>
          <w:b/>
        </w:rPr>
      </w:pPr>
      <w:r>
        <w:rPr>
          <w:rFonts w:asciiTheme="majorEastAsia" w:eastAsiaTheme="majorEastAsia" w:hAnsiTheme="majorEastAsia" w:hint="eastAsia"/>
          <w:b/>
        </w:rPr>
        <w:t>○下間</w:t>
      </w:r>
      <w:r w:rsidRPr="0089239E">
        <w:rPr>
          <w:rFonts w:asciiTheme="majorEastAsia" w:eastAsiaTheme="majorEastAsia" w:hAnsiTheme="majorEastAsia" w:hint="eastAsia"/>
          <w:b/>
        </w:rPr>
        <w:t>局長</w:t>
      </w:r>
    </w:p>
    <w:p w14:paraId="6DCA1676" w14:textId="7394A9CD" w:rsidR="00BE1338" w:rsidRPr="00F0040C" w:rsidRDefault="00BE1338" w:rsidP="00BE1338">
      <w:pPr>
        <w:wordWrap/>
        <w:autoSpaceDE/>
        <w:autoSpaceDN/>
        <w:ind w:firstLineChars="100" w:firstLine="239"/>
        <w:rPr>
          <w:rFonts w:asciiTheme="minorEastAsia" w:eastAsiaTheme="minorEastAsia" w:hAnsiTheme="minorEastAsia"/>
        </w:rPr>
      </w:pPr>
      <w:r w:rsidRPr="00F0040C">
        <w:rPr>
          <w:rFonts w:asciiTheme="minorEastAsia" w:eastAsiaTheme="minorEastAsia" w:hAnsiTheme="minorEastAsia" w:hint="eastAsia"/>
        </w:rPr>
        <w:t>タブレットの</w:t>
      </w:r>
      <w:r w:rsidR="00612821">
        <w:rPr>
          <w:rFonts w:asciiTheme="minorEastAsia" w:eastAsiaTheme="minorEastAsia" w:hAnsiTheme="minorEastAsia" w:hint="eastAsia"/>
        </w:rPr>
        <w:t>12</w:t>
      </w:r>
      <w:r w:rsidRPr="00F0040C">
        <w:rPr>
          <w:rFonts w:asciiTheme="minorEastAsia" w:eastAsiaTheme="minorEastAsia" w:hAnsiTheme="minorEastAsia" w:hint="eastAsia"/>
        </w:rPr>
        <w:t>月定例会議の表決結果のフォルダに、表決結果の記載一覧データ</w:t>
      </w:r>
      <w:r w:rsidRPr="00F0040C">
        <w:rPr>
          <w:rFonts w:asciiTheme="minorEastAsia" w:eastAsiaTheme="minorEastAsia" w:hAnsiTheme="minorEastAsia" w:hint="eastAsia"/>
        </w:rPr>
        <w:lastRenderedPageBreak/>
        <w:t>を入れているので、本日中に必ず</w:t>
      </w:r>
      <w:r>
        <w:rPr>
          <w:rFonts w:asciiTheme="minorEastAsia" w:eastAsiaTheme="minorEastAsia" w:hAnsiTheme="minorEastAsia" w:hint="eastAsia"/>
        </w:rPr>
        <w:t>記入をお願いする。</w:t>
      </w:r>
      <w:r w:rsidR="00612821">
        <w:rPr>
          <w:rFonts w:asciiTheme="minorEastAsia" w:eastAsiaTheme="minorEastAsia" w:hAnsiTheme="minorEastAsia" w:hint="eastAsia"/>
        </w:rPr>
        <w:t>賛否や反対理由は</w:t>
      </w:r>
      <w:r>
        <w:rPr>
          <w:rFonts w:asciiTheme="minorEastAsia" w:eastAsiaTheme="minorEastAsia" w:hAnsiTheme="minorEastAsia" w:hint="eastAsia"/>
        </w:rPr>
        <w:t>ホームページに掲載するので厳守でお願いする。</w:t>
      </w:r>
      <w:r w:rsidR="00612821">
        <w:rPr>
          <w:rFonts w:asciiTheme="minorEastAsia" w:eastAsiaTheme="minorEastAsia" w:hAnsiTheme="minorEastAsia" w:hint="eastAsia"/>
        </w:rPr>
        <w:t>全て</w:t>
      </w:r>
      <w:r w:rsidRPr="00F0040C">
        <w:rPr>
          <w:rFonts w:asciiTheme="minorEastAsia" w:eastAsiaTheme="minorEastAsia" w:hAnsiTheme="minorEastAsia" w:hint="eastAsia"/>
        </w:rPr>
        <w:t>の記載後には、氏名の後ろにある入力済み欄にチェックをすることで入力完了となるので、よろしくお願いする。</w:t>
      </w:r>
    </w:p>
    <w:p w14:paraId="655883EA" w14:textId="7C3F3E0A" w:rsidR="00671E4C" w:rsidRDefault="00671E4C" w:rsidP="00671E4C">
      <w:pPr>
        <w:wordWrap/>
        <w:autoSpaceDE/>
        <w:autoSpaceDN/>
        <w:ind w:firstLineChars="100" w:firstLine="239"/>
        <w:rPr>
          <w:rFonts w:hAnsi="ＭＳ 明朝"/>
        </w:rPr>
      </w:pPr>
      <w:r w:rsidRPr="001342FB">
        <w:rPr>
          <w:rFonts w:hAnsi="ＭＳ 明朝" w:hint="eastAsia"/>
        </w:rPr>
        <w:t>タブレット上での入力が困難な場合は、</w:t>
      </w:r>
      <w:r w:rsidR="00612821">
        <w:rPr>
          <w:rFonts w:hAnsi="ＭＳ 明朝" w:hint="eastAsia"/>
        </w:rPr>
        <w:t>全員協議会終了</w:t>
      </w:r>
      <w:r w:rsidRPr="001342FB">
        <w:rPr>
          <w:rFonts w:hAnsi="ＭＳ 明朝" w:hint="eastAsia"/>
        </w:rPr>
        <w:t>後にメールで送付する様式を活用しても良い。</w:t>
      </w:r>
    </w:p>
    <w:p w14:paraId="22D6F5C7" w14:textId="77777777" w:rsidR="00612821" w:rsidRPr="0089239E" w:rsidRDefault="00612821" w:rsidP="00612821">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14:paraId="213BFF78" w14:textId="795EEBCB" w:rsidR="00612821" w:rsidRDefault="00612821" w:rsidP="00671E4C">
      <w:pPr>
        <w:wordWrap/>
        <w:autoSpaceDE/>
        <w:autoSpaceDN/>
        <w:ind w:firstLineChars="100" w:firstLine="239"/>
        <w:rPr>
          <w:rFonts w:hAnsi="ＭＳ 明朝"/>
        </w:rPr>
      </w:pPr>
      <w:r>
        <w:rPr>
          <w:rFonts w:hAnsi="ＭＳ 明朝" w:hint="eastAsia"/>
        </w:rPr>
        <w:t>この件について質問はあるか。</w:t>
      </w:r>
    </w:p>
    <w:p w14:paraId="0FC99ED9" w14:textId="77777777"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○西田一平議員</w:t>
      </w:r>
    </w:p>
    <w:p w14:paraId="44DFA174" w14:textId="05B84E65" w:rsidR="00671E4C" w:rsidRPr="001342FB" w:rsidRDefault="00671E4C" w:rsidP="00671E4C">
      <w:pPr>
        <w:wordWrap/>
        <w:autoSpaceDE/>
        <w:autoSpaceDN/>
        <w:ind w:firstLineChars="100" w:firstLine="239"/>
        <w:rPr>
          <w:rFonts w:hAnsi="ＭＳ 明朝"/>
        </w:rPr>
      </w:pPr>
      <w:r w:rsidRPr="001342FB">
        <w:rPr>
          <w:rFonts w:hAnsi="ＭＳ 明朝" w:hint="eastAsia"/>
        </w:rPr>
        <w:t>本日中か。</w:t>
      </w:r>
    </w:p>
    <w:p w14:paraId="042DA33C" w14:textId="77777777" w:rsidR="00612821" w:rsidRPr="0089239E" w:rsidRDefault="00612821" w:rsidP="00612821">
      <w:pPr>
        <w:wordWrap/>
        <w:autoSpaceDE/>
        <w:autoSpaceDN/>
        <w:rPr>
          <w:rFonts w:asciiTheme="majorEastAsia" w:eastAsiaTheme="majorEastAsia" w:hAnsiTheme="majorEastAsia"/>
          <w:b/>
        </w:rPr>
      </w:pPr>
      <w:r>
        <w:rPr>
          <w:rFonts w:asciiTheme="majorEastAsia" w:eastAsiaTheme="majorEastAsia" w:hAnsiTheme="majorEastAsia" w:hint="eastAsia"/>
          <w:b/>
        </w:rPr>
        <w:t>○下間</w:t>
      </w:r>
      <w:r w:rsidRPr="0089239E">
        <w:rPr>
          <w:rFonts w:asciiTheme="majorEastAsia" w:eastAsiaTheme="majorEastAsia" w:hAnsiTheme="majorEastAsia" w:hint="eastAsia"/>
          <w:b/>
        </w:rPr>
        <w:t>局長</w:t>
      </w:r>
    </w:p>
    <w:p w14:paraId="1BDB33A9" w14:textId="1E3A7B95" w:rsidR="00671E4C" w:rsidRPr="001342FB" w:rsidRDefault="00612821" w:rsidP="00671E4C">
      <w:pPr>
        <w:wordWrap/>
        <w:autoSpaceDE/>
        <w:autoSpaceDN/>
        <w:ind w:firstLineChars="100" w:firstLine="239"/>
        <w:rPr>
          <w:rFonts w:hAnsi="ＭＳ 明朝"/>
        </w:rPr>
      </w:pPr>
      <w:r>
        <w:rPr>
          <w:rFonts w:hAnsi="ＭＳ 明朝" w:hint="eastAsia"/>
        </w:rPr>
        <w:t>本日中ではあるが、</w:t>
      </w:r>
      <w:r w:rsidR="00671E4C" w:rsidRPr="001342FB">
        <w:rPr>
          <w:rFonts w:hAnsi="ＭＳ 明朝" w:hint="eastAsia"/>
        </w:rPr>
        <w:t>明日の朝</w:t>
      </w:r>
      <w:r>
        <w:rPr>
          <w:rFonts w:hAnsi="ＭＳ 明朝" w:hint="eastAsia"/>
        </w:rPr>
        <w:t>8時30分</w:t>
      </w:r>
      <w:r w:rsidR="00671E4C" w:rsidRPr="001342FB">
        <w:rPr>
          <w:rFonts w:hAnsi="ＭＳ 明朝" w:hint="eastAsia"/>
        </w:rPr>
        <w:t>、</w:t>
      </w:r>
      <w:r>
        <w:rPr>
          <w:rFonts w:hAnsi="ＭＳ 明朝" w:hint="eastAsia"/>
        </w:rPr>
        <w:t>事務局</w:t>
      </w:r>
      <w:r w:rsidR="00671E4C" w:rsidRPr="001342FB">
        <w:rPr>
          <w:rFonts w:hAnsi="ＭＳ 明朝" w:hint="eastAsia"/>
        </w:rPr>
        <w:t>職員が作業を開始するまでに完了していれば</w:t>
      </w:r>
      <w:r w:rsidR="00D60497">
        <w:rPr>
          <w:rFonts w:hAnsi="ＭＳ 明朝" w:hint="eastAsia"/>
        </w:rPr>
        <w:t>良</w:t>
      </w:r>
      <w:r>
        <w:rPr>
          <w:rFonts w:hAnsi="ＭＳ 明朝" w:hint="eastAsia"/>
        </w:rPr>
        <w:t>い。</w:t>
      </w:r>
      <w:r w:rsidR="00671E4C" w:rsidRPr="001342FB">
        <w:rPr>
          <w:rFonts w:hAnsi="ＭＳ 明朝" w:hint="eastAsia"/>
        </w:rPr>
        <w:t>協力をお願いする。</w:t>
      </w:r>
    </w:p>
    <w:p w14:paraId="1385CA56" w14:textId="77777777" w:rsidR="00612821" w:rsidRPr="0089239E" w:rsidRDefault="00612821" w:rsidP="00612821">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14:paraId="4359ABB1" w14:textId="1BA0CDB9" w:rsidR="00671E4C" w:rsidRPr="00D60497" w:rsidRDefault="00612821" w:rsidP="00D60497">
      <w:pPr>
        <w:wordWrap/>
        <w:autoSpaceDE/>
        <w:autoSpaceDN/>
        <w:ind w:firstLineChars="100" w:firstLine="239"/>
        <w:rPr>
          <w:rFonts w:hAnsi="ＭＳ 明朝"/>
        </w:rPr>
      </w:pPr>
      <w:r w:rsidRPr="00D60497">
        <w:rPr>
          <w:rFonts w:hAnsi="ＭＳ 明朝" w:hint="eastAsia"/>
        </w:rPr>
        <w:t>そのようにお願いする。</w:t>
      </w:r>
    </w:p>
    <w:p w14:paraId="29F73EC5" w14:textId="77777777" w:rsidR="00612821" w:rsidRPr="001342FB" w:rsidRDefault="00612821" w:rsidP="00671E4C">
      <w:pPr>
        <w:wordWrap/>
        <w:autoSpaceDE/>
        <w:autoSpaceDN/>
        <w:rPr>
          <w:rFonts w:ascii="ＭＳ ゴシック" w:eastAsia="ＭＳ ゴシック" w:hAnsi="ＭＳ ゴシック"/>
          <w:b/>
        </w:rPr>
      </w:pPr>
    </w:p>
    <w:p w14:paraId="37A1A639" w14:textId="77777777" w:rsidR="00612821" w:rsidRPr="0089239E" w:rsidRDefault="00612821" w:rsidP="00612821">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⑶　</w:t>
      </w:r>
      <w:r w:rsidRPr="0089239E">
        <w:rPr>
          <w:rFonts w:asciiTheme="majorEastAsia" w:eastAsiaTheme="majorEastAsia" w:hAnsiTheme="majorEastAsia" w:hint="eastAsia"/>
          <w:b/>
        </w:rPr>
        <w:t>政務活動費に係る収支報告書の提出について</w:t>
      </w:r>
    </w:p>
    <w:p w14:paraId="3BD6BAA5" w14:textId="77777777" w:rsidR="00612821" w:rsidRPr="00D60497" w:rsidRDefault="00612821" w:rsidP="00612821">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14:paraId="37C3300C" w14:textId="23F06B91" w:rsidR="00612821" w:rsidRDefault="00612821" w:rsidP="00612821">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資料</w:t>
      </w:r>
      <w:r>
        <w:rPr>
          <w:rFonts w:asciiTheme="minorEastAsia" w:eastAsiaTheme="minorEastAsia" w:hAnsiTheme="minorEastAsia" w:hint="eastAsia"/>
        </w:rPr>
        <w:t>4</w:t>
      </w:r>
      <w:r w:rsidRPr="0089239E">
        <w:rPr>
          <w:rFonts w:asciiTheme="minorEastAsia" w:eastAsiaTheme="minorEastAsia" w:hAnsiTheme="minorEastAsia" w:hint="eastAsia"/>
        </w:rPr>
        <w:t>-</w:t>
      </w:r>
      <w:r>
        <w:rPr>
          <w:rFonts w:asciiTheme="minorEastAsia" w:eastAsiaTheme="minorEastAsia" w:hAnsiTheme="minorEastAsia" w:hint="eastAsia"/>
        </w:rPr>
        <w:t>⑶を参照されたい。</w:t>
      </w:r>
      <w:r w:rsidRPr="0089239E">
        <w:rPr>
          <w:rFonts w:asciiTheme="minorEastAsia" w:eastAsiaTheme="minorEastAsia" w:hAnsiTheme="minorEastAsia" w:hint="eastAsia"/>
        </w:rPr>
        <w:t>庶務係長。</w:t>
      </w:r>
    </w:p>
    <w:p w14:paraId="2134E9A9" w14:textId="6F5DE8D3"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w:t>
      </w:r>
      <w:r w:rsidR="00612821">
        <w:rPr>
          <w:rFonts w:ascii="ＭＳ ゴシック" w:eastAsia="ＭＳ ゴシック" w:hAnsi="ＭＳ ゴシック" w:hint="eastAsia"/>
          <w:b/>
        </w:rPr>
        <w:t>森井</w:t>
      </w:r>
      <w:r w:rsidRPr="001342FB">
        <w:rPr>
          <w:rFonts w:ascii="ＭＳ ゴシック" w:eastAsia="ＭＳ ゴシック" w:hAnsi="ＭＳ ゴシック" w:hint="eastAsia"/>
          <w:b/>
        </w:rPr>
        <w:t>庶務係長</w:t>
      </w:r>
    </w:p>
    <w:p w14:paraId="1707D4F6" w14:textId="221FB742" w:rsidR="00671E4C" w:rsidRPr="001342FB" w:rsidRDefault="00671E4C" w:rsidP="00671E4C">
      <w:pPr>
        <w:wordWrap/>
        <w:autoSpaceDE/>
        <w:autoSpaceDN/>
        <w:ind w:firstLineChars="100" w:firstLine="239"/>
        <w:rPr>
          <w:rFonts w:hAnsi="ＭＳ 明朝"/>
        </w:rPr>
      </w:pPr>
      <w:r w:rsidRPr="001342FB">
        <w:rPr>
          <w:rFonts w:hAnsi="ＭＳ 明朝" w:hint="eastAsia"/>
        </w:rPr>
        <w:t>政務活動費は原則として年度終了後の交付だが、</w:t>
      </w:r>
      <w:r w:rsidR="00612821">
        <w:rPr>
          <w:rFonts w:hAnsi="ＭＳ 明朝" w:hint="eastAsia"/>
        </w:rPr>
        <w:t>議員が</w:t>
      </w:r>
      <w:r w:rsidRPr="001342FB">
        <w:rPr>
          <w:rFonts w:hAnsi="ＭＳ 明朝" w:hint="eastAsia"/>
        </w:rPr>
        <w:t>希望する場合は四半期ごとに交付を受けることができる。</w:t>
      </w:r>
      <w:r w:rsidRPr="001342FB">
        <w:rPr>
          <w:rFonts w:hAnsi="ＭＳ 明朝"/>
        </w:rPr>
        <w:t>10月23日から12月末までに使用した</w:t>
      </w:r>
      <w:r w:rsidR="00612821">
        <w:rPr>
          <w:rFonts w:hAnsi="ＭＳ 明朝" w:hint="eastAsia"/>
        </w:rPr>
        <w:t>政務活動費</w:t>
      </w:r>
      <w:r w:rsidRPr="001342FB">
        <w:rPr>
          <w:rFonts w:hAnsi="ＭＳ 明朝"/>
        </w:rPr>
        <w:t>の交付を希望する議員は、収支報告書や領収書などの必要書類を提出されたい。データの様式は、本日</w:t>
      </w:r>
      <w:r w:rsidR="00612821">
        <w:rPr>
          <w:rFonts w:hAnsi="ＭＳ 明朝" w:hint="eastAsia"/>
        </w:rPr>
        <w:t>全員協議会</w:t>
      </w:r>
      <w:r w:rsidRPr="001342FB">
        <w:rPr>
          <w:rFonts w:hAnsi="ＭＳ 明朝"/>
        </w:rPr>
        <w:t>終了後にメールで送付する。</w:t>
      </w:r>
    </w:p>
    <w:p w14:paraId="2281A448" w14:textId="02EE825A" w:rsidR="00671E4C" w:rsidRDefault="00671E4C" w:rsidP="00671E4C">
      <w:pPr>
        <w:wordWrap/>
        <w:autoSpaceDE/>
        <w:autoSpaceDN/>
        <w:ind w:firstLineChars="100" w:firstLine="239"/>
        <w:rPr>
          <w:rFonts w:hAnsi="ＭＳ 明朝"/>
        </w:rPr>
      </w:pPr>
      <w:r w:rsidRPr="001342FB">
        <w:rPr>
          <w:rFonts w:hAnsi="ＭＳ 明朝" w:hint="eastAsia"/>
        </w:rPr>
        <w:t>提出期限は</w:t>
      </w:r>
      <w:r w:rsidRPr="001342FB">
        <w:rPr>
          <w:rFonts w:hAnsi="ＭＳ 明朝"/>
        </w:rPr>
        <w:t>1月20日火曜日である。</w:t>
      </w:r>
      <w:r w:rsidR="00612821">
        <w:rPr>
          <w:rFonts w:hAnsi="ＭＳ 明朝" w:hint="eastAsia"/>
        </w:rPr>
        <w:t>留意事項として、</w:t>
      </w:r>
      <w:r w:rsidRPr="001342FB">
        <w:rPr>
          <w:rFonts w:hAnsi="ＭＳ 明朝"/>
        </w:rPr>
        <w:t>今回精算を請求する場合は、当該期間内に使用した全ての政務活動費を報告する必要がある。</w:t>
      </w:r>
      <w:r w:rsidR="00612821">
        <w:rPr>
          <w:rFonts w:hAnsi="ＭＳ 明朝" w:hint="eastAsia"/>
        </w:rPr>
        <w:t>この期間内の</w:t>
      </w:r>
      <w:r w:rsidRPr="001342FB">
        <w:rPr>
          <w:rFonts w:hAnsi="ＭＳ 明朝"/>
        </w:rPr>
        <w:t>一部のみの精算はできない。記載例や添付例を次ページ以降に掲載しているので、参考にされたい。</w:t>
      </w:r>
    </w:p>
    <w:p w14:paraId="78F2444C" w14:textId="77777777" w:rsidR="00612821" w:rsidRPr="0089239E" w:rsidRDefault="00612821" w:rsidP="00612821">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14:paraId="130B7124" w14:textId="7D099BB3" w:rsidR="00612821" w:rsidRPr="001342FB" w:rsidRDefault="00612821" w:rsidP="00671E4C">
      <w:pPr>
        <w:wordWrap/>
        <w:autoSpaceDE/>
        <w:autoSpaceDN/>
        <w:ind w:firstLineChars="100" w:firstLine="239"/>
        <w:rPr>
          <w:rFonts w:hAnsi="ＭＳ 明朝"/>
        </w:rPr>
      </w:pPr>
      <w:r>
        <w:rPr>
          <w:rFonts w:hAnsi="ＭＳ 明朝" w:hint="eastAsia"/>
        </w:rPr>
        <w:t>質問はあるか。</w:t>
      </w:r>
    </w:p>
    <w:p w14:paraId="6288197F" w14:textId="77777777"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○森谷議員</w:t>
      </w:r>
    </w:p>
    <w:p w14:paraId="1A4717F2" w14:textId="0A920F77" w:rsidR="00671E4C" w:rsidRPr="001342FB" w:rsidRDefault="00671E4C" w:rsidP="00671E4C">
      <w:pPr>
        <w:wordWrap/>
        <w:autoSpaceDE/>
        <w:autoSpaceDN/>
        <w:ind w:firstLineChars="100" w:firstLine="239"/>
        <w:rPr>
          <w:rFonts w:hAnsi="ＭＳ 明朝"/>
        </w:rPr>
      </w:pPr>
      <w:r w:rsidRPr="001342FB">
        <w:rPr>
          <w:rFonts w:hAnsi="ＭＳ 明朝" w:hint="eastAsia"/>
        </w:rPr>
        <w:t>請求限度額が</w:t>
      </w:r>
      <w:r w:rsidRPr="001342FB">
        <w:rPr>
          <w:rFonts w:hAnsi="ＭＳ 明朝"/>
        </w:rPr>
        <w:t>10万円の場合でも、実際に27万円を支払っていれば、その全額を記載して良いか。</w:t>
      </w:r>
    </w:p>
    <w:p w14:paraId="346E6D97" w14:textId="36D84FAD"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w:t>
      </w:r>
      <w:r w:rsidR="00612821">
        <w:rPr>
          <w:rFonts w:ascii="ＭＳ ゴシック" w:eastAsia="ＭＳ ゴシック" w:hAnsi="ＭＳ ゴシック" w:hint="eastAsia"/>
          <w:b/>
        </w:rPr>
        <w:t>森井</w:t>
      </w:r>
      <w:r w:rsidRPr="001342FB">
        <w:rPr>
          <w:rFonts w:ascii="ＭＳ ゴシック" w:eastAsia="ＭＳ ゴシック" w:hAnsi="ＭＳ ゴシック" w:hint="eastAsia"/>
          <w:b/>
        </w:rPr>
        <w:t>庶務係長</w:t>
      </w:r>
    </w:p>
    <w:p w14:paraId="0B6F090F" w14:textId="485781BE" w:rsidR="00671E4C" w:rsidRPr="001342FB" w:rsidRDefault="00671E4C" w:rsidP="00671E4C">
      <w:pPr>
        <w:wordWrap/>
        <w:autoSpaceDE/>
        <w:autoSpaceDN/>
        <w:ind w:firstLineChars="100" w:firstLine="239"/>
        <w:rPr>
          <w:rFonts w:hAnsi="ＭＳ 明朝"/>
        </w:rPr>
      </w:pPr>
      <w:r w:rsidRPr="001342FB">
        <w:rPr>
          <w:rFonts w:hAnsi="ＭＳ 明朝" w:hint="eastAsia"/>
        </w:rPr>
        <w:t>積算内訳には実際に支払った</w:t>
      </w:r>
      <w:r w:rsidRPr="001342FB">
        <w:rPr>
          <w:rFonts w:hAnsi="ＭＳ 明朝"/>
        </w:rPr>
        <w:t>27万円を記載し、申請額</w:t>
      </w:r>
      <w:r w:rsidR="00612821">
        <w:rPr>
          <w:rFonts w:hAnsi="ＭＳ 明朝" w:hint="eastAsia"/>
        </w:rPr>
        <w:t>及び</w:t>
      </w:r>
      <w:r w:rsidRPr="001342FB">
        <w:rPr>
          <w:rFonts w:hAnsi="ＭＳ 明朝"/>
        </w:rPr>
        <w:t>請求額を10万円として記載をお願いする。</w:t>
      </w:r>
    </w:p>
    <w:p w14:paraId="3DBB37B3" w14:textId="77777777" w:rsidR="00671E4C" w:rsidRPr="001342FB" w:rsidRDefault="00671E4C" w:rsidP="00671E4C">
      <w:pPr>
        <w:wordWrap/>
        <w:autoSpaceDE/>
        <w:autoSpaceDN/>
        <w:rPr>
          <w:rFonts w:ascii="ＭＳ ゴシック" w:eastAsia="ＭＳ ゴシック" w:hAnsi="ＭＳ ゴシック"/>
          <w:b/>
        </w:rPr>
      </w:pPr>
    </w:p>
    <w:p w14:paraId="5254B128" w14:textId="5EAA450D" w:rsidR="00671E4C" w:rsidRPr="00612821" w:rsidRDefault="00671E4C" w:rsidP="00671E4C">
      <w:pPr>
        <w:wordWrap/>
        <w:autoSpaceDE/>
        <w:autoSpaceDN/>
        <w:ind w:firstLineChars="100" w:firstLine="240"/>
        <w:rPr>
          <w:rFonts w:ascii="ＭＳ ゴシック" w:eastAsia="ＭＳ ゴシック" w:hAnsi="ＭＳ ゴシック"/>
          <w:b/>
        </w:rPr>
      </w:pPr>
      <w:r w:rsidRPr="00612821">
        <w:rPr>
          <w:rFonts w:ascii="ＭＳ ゴシック" w:eastAsia="ＭＳ ゴシック" w:hAnsi="ＭＳ ゴシック" w:hint="eastAsia"/>
          <w:b/>
        </w:rPr>
        <w:t>⑷</w:t>
      </w:r>
      <w:r w:rsidR="00612821" w:rsidRPr="00612821">
        <w:rPr>
          <w:rFonts w:ascii="ＭＳ ゴシック" w:eastAsia="ＭＳ ゴシック" w:hAnsi="ＭＳ ゴシック" w:hint="eastAsia"/>
          <w:b/>
        </w:rPr>
        <w:t xml:space="preserve">　</w:t>
      </w:r>
      <w:r w:rsidRPr="00612821">
        <w:rPr>
          <w:rFonts w:ascii="ＭＳ ゴシック" w:eastAsia="ＭＳ ゴシック" w:hAnsi="ＭＳ ゴシック"/>
          <w:b/>
        </w:rPr>
        <w:t>その他</w:t>
      </w:r>
    </w:p>
    <w:p w14:paraId="78F88A9E" w14:textId="77777777"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○議長</w:t>
      </w:r>
    </w:p>
    <w:p w14:paraId="71EACC14"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lastRenderedPageBreak/>
        <w:t>私から</w:t>
      </w:r>
      <w:r w:rsidRPr="001342FB">
        <w:rPr>
          <w:rFonts w:hAnsi="ＭＳ 明朝"/>
        </w:rPr>
        <w:t>2点報告する。</w:t>
      </w:r>
    </w:p>
    <w:p w14:paraId="57A3FEB2" w14:textId="655FC8EB" w:rsidR="00671E4C" w:rsidRPr="001342FB" w:rsidRDefault="00671E4C" w:rsidP="00671E4C">
      <w:pPr>
        <w:wordWrap/>
        <w:autoSpaceDE/>
        <w:autoSpaceDN/>
        <w:ind w:firstLineChars="100" w:firstLine="239"/>
        <w:rPr>
          <w:rFonts w:hAnsi="ＭＳ 明朝"/>
        </w:rPr>
      </w:pPr>
      <w:r w:rsidRPr="001342FB">
        <w:rPr>
          <w:rFonts w:hAnsi="ＭＳ 明朝"/>
        </w:rPr>
        <w:t>1点目は、議長会関係の報告である。全国市議会議長会の建設運輸委員会に出席した。「社会インフラの現状と老朽化対策」</w:t>
      </w:r>
      <w:r w:rsidR="00612821">
        <w:rPr>
          <w:rFonts w:hAnsi="ＭＳ 明朝" w:hint="eastAsia"/>
        </w:rPr>
        <w:t>及び</w:t>
      </w:r>
      <w:r w:rsidRPr="001342FB">
        <w:rPr>
          <w:rFonts w:hAnsi="ＭＳ 明朝"/>
        </w:rPr>
        <w:t>「交通空白解消に向けての取組」について講演を聴講した。将来の維持管理・更新費用には30年間で190兆円を要するとの試算が示された。国土交通省は交通空白解消に向けた努力を続けているが、最適な解決策はまだ見つかっていないとの内容であった。併せて、自然災害対策や交通・都市基盤整備、観光施策の推進に関する要望書を提出した。</w:t>
      </w:r>
    </w:p>
    <w:p w14:paraId="496ECE00" w14:textId="20977086" w:rsidR="00671E4C" w:rsidRPr="001342FB" w:rsidRDefault="00671E4C" w:rsidP="00671E4C">
      <w:pPr>
        <w:wordWrap/>
        <w:autoSpaceDE/>
        <w:autoSpaceDN/>
        <w:ind w:firstLineChars="100" w:firstLine="239"/>
        <w:rPr>
          <w:rFonts w:hAnsi="ＭＳ 明朝"/>
        </w:rPr>
      </w:pPr>
      <w:r w:rsidRPr="001342FB">
        <w:rPr>
          <w:rFonts w:hAnsi="ＭＳ 明朝"/>
        </w:rPr>
        <w:t>2点目は、浜田市災害復興活動展実行委員会についてである。市制施行20周年を記念し、来年2月に開催される活動展に向け、</w:t>
      </w:r>
      <w:r w:rsidR="006D2EE8" w:rsidRPr="001342FB">
        <w:rPr>
          <w:rFonts w:hAnsi="ＭＳ 明朝"/>
        </w:rPr>
        <w:t>浜田市災害復興活動展</w:t>
      </w:r>
      <w:r w:rsidRPr="001342FB">
        <w:rPr>
          <w:rFonts w:hAnsi="ＭＳ 明朝"/>
        </w:rPr>
        <w:t>実行委員会が設置される。浜田市議会も構成団体として加わることを報告する。</w:t>
      </w:r>
    </w:p>
    <w:p w14:paraId="3AE1BFF3"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t>以上</w:t>
      </w:r>
      <w:r w:rsidRPr="001342FB">
        <w:rPr>
          <w:rFonts w:hAnsi="ＭＳ 明朝"/>
        </w:rPr>
        <w:t>2点について質問はあるか。</w:t>
      </w:r>
    </w:p>
    <w:p w14:paraId="018DA0FA" w14:textId="1DF35E99" w:rsidR="00671E4C" w:rsidRPr="001342FB" w:rsidRDefault="00671E4C" w:rsidP="00612821">
      <w:pPr>
        <w:wordWrap/>
        <w:autoSpaceDE/>
        <w:autoSpaceDN/>
        <w:ind w:firstLineChars="100" w:firstLine="239"/>
        <w:jc w:val="center"/>
        <w:rPr>
          <w:rFonts w:hAnsi="ＭＳ 明朝"/>
        </w:rPr>
      </w:pPr>
      <w:r w:rsidRPr="001342FB">
        <w:rPr>
          <w:rFonts w:hAnsi="ＭＳ 明朝" w:hint="eastAsia"/>
        </w:rPr>
        <w:t>（</w:t>
      </w:r>
      <w:r w:rsidR="00612821">
        <w:rPr>
          <w:rFonts w:hAnsi="ＭＳ 明朝" w:hint="eastAsia"/>
        </w:rPr>
        <w:t xml:space="preserve">　</w:t>
      </w:r>
      <w:r w:rsidRPr="001342FB">
        <w:rPr>
          <w:rFonts w:hAnsi="ＭＳ 明朝"/>
        </w:rPr>
        <w:t>「なし」という声あり</w:t>
      </w:r>
      <w:r w:rsidR="00612821">
        <w:rPr>
          <w:rFonts w:hAnsi="ＭＳ 明朝" w:hint="eastAsia"/>
        </w:rPr>
        <w:t xml:space="preserve">　</w:t>
      </w:r>
      <w:r w:rsidRPr="001342FB">
        <w:rPr>
          <w:rFonts w:hAnsi="ＭＳ 明朝"/>
        </w:rPr>
        <w:t>）</w:t>
      </w:r>
    </w:p>
    <w:p w14:paraId="4625D91E" w14:textId="77777777" w:rsidR="006D2EE8" w:rsidRPr="0089239E" w:rsidRDefault="006D2EE8" w:rsidP="006D2EE8">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議員</w:t>
      </w:r>
      <w:r w:rsidRPr="0089239E">
        <w:rPr>
          <w:rFonts w:asciiTheme="minorEastAsia" w:eastAsiaTheme="minorEastAsia" w:hAnsiTheme="minorEastAsia" w:hint="eastAsia"/>
        </w:rPr>
        <w:t>から何かあるか。</w:t>
      </w:r>
    </w:p>
    <w:p w14:paraId="1541FE66" w14:textId="011D343F" w:rsidR="00671E4C" w:rsidRPr="001342FB" w:rsidRDefault="00612821" w:rsidP="00671E4C">
      <w:pPr>
        <w:wordWrap/>
        <w:autoSpaceDE/>
        <w:autoSpaceDN/>
        <w:rPr>
          <w:rFonts w:ascii="ＭＳ ゴシック" w:eastAsia="ＭＳ ゴシック" w:hAnsi="ＭＳ ゴシック"/>
          <w:b/>
        </w:rPr>
      </w:pPr>
      <w:r>
        <w:rPr>
          <w:rFonts w:ascii="ＭＳ ゴシック" w:eastAsia="ＭＳ ゴシック" w:hAnsi="ＭＳ ゴシック" w:hint="eastAsia"/>
          <w:b/>
        </w:rPr>
        <w:t>○川神</w:t>
      </w:r>
      <w:r w:rsidR="00671E4C" w:rsidRPr="001342FB">
        <w:rPr>
          <w:rFonts w:ascii="ＭＳ ゴシック" w:eastAsia="ＭＳ ゴシック" w:hAnsi="ＭＳ ゴシック" w:hint="eastAsia"/>
          <w:b/>
        </w:rPr>
        <w:t>議員</w:t>
      </w:r>
    </w:p>
    <w:p w14:paraId="1FC94A10" w14:textId="77777777" w:rsidR="00671E4C" w:rsidRPr="001342FB" w:rsidRDefault="00671E4C" w:rsidP="00671E4C">
      <w:pPr>
        <w:wordWrap/>
        <w:autoSpaceDE/>
        <w:autoSpaceDN/>
        <w:ind w:firstLineChars="100" w:firstLine="239"/>
        <w:rPr>
          <w:rFonts w:hAnsi="ＭＳ 明朝"/>
        </w:rPr>
      </w:pPr>
      <w:r w:rsidRPr="001342FB">
        <w:rPr>
          <w:rFonts w:hAnsi="ＭＳ 明朝" w:hint="eastAsia"/>
        </w:rPr>
        <w:t>石見神楽振興議員連盟を立ち上げた。現在</w:t>
      </w:r>
      <w:r w:rsidRPr="001342FB">
        <w:rPr>
          <w:rFonts w:hAnsi="ＭＳ 明朝"/>
        </w:rPr>
        <w:t>15人の議員が加入している。</w:t>
      </w:r>
    </w:p>
    <w:p w14:paraId="082B1016" w14:textId="664508CF" w:rsidR="00671E4C" w:rsidRPr="001342FB" w:rsidRDefault="00671E4C" w:rsidP="00671E4C">
      <w:pPr>
        <w:wordWrap/>
        <w:autoSpaceDE/>
        <w:autoSpaceDN/>
        <w:ind w:firstLineChars="100" w:firstLine="239"/>
        <w:rPr>
          <w:rFonts w:hAnsi="ＭＳ 明朝"/>
        </w:rPr>
      </w:pPr>
      <w:r w:rsidRPr="001342FB">
        <w:rPr>
          <w:rFonts w:hAnsi="ＭＳ 明朝" w:hint="eastAsia"/>
        </w:rPr>
        <w:t>今後のスケジュールだが、市内</w:t>
      </w:r>
      <w:r w:rsidR="00F61B91">
        <w:rPr>
          <w:rFonts w:hAnsi="ＭＳ 明朝" w:hint="eastAsia"/>
        </w:rPr>
        <w:t>五つ</w:t>
      </w:r>
      <w:r w:rsidRPr="001342FB">
        <w:rPr>
          <w:rFonts w:hAnsi="ＭＳ 明朝"/>
        </w:rPr>
        <w:t>の神楽協議会へのヒアリングを行うチームを編成し、年明けから順次実施する予定である。また、1月には拠点施設に関する検討委員会の答申が出る見込みであるため、そちらとも意見交換を行っていく。協力をお願いする。</w:t>
      </w:r>
    </w:p>
    <w:p w14:paraId="7714C3AA" w14:textId="77777777" w:rsidR="00671E4C" w:rsidRPr="001342FB" w:rsidRDefault="00671E4C" w:rsidP="00671E4C">
      <w:pPr>
        <w:wordWrap/>
        <w:autoSpaceDE/>
        <w:autoSpaceDN/>
        <w:rPr>
          <w:rFonts w:ascii="ＭＳ ゴシック" w:eastAsia="ＭＳ ゴシック" w:hAnsi="ＭＳ ゴシック"/>
          <w:b/>
        </w:rPr>
      </w:pPr>
      <w:r w:rsidRPr="001342FB">
        <w:rPr>
          <w:rFonts w:ascii="ＭＳ ゴシック" w:eastAsia="ＭＳ ゴシック" w:hAnsi="ＭＳ ゴシック" w:hint="eastAsia"/>
          <w:b/>
        </w:rPr>
        <w:t>○議長</w:t>
      </w:r>
    </w:p>
    <w:p w14:paraId="72A344A2" w14:textId="738B86B9" w:rsidR="00671E4C" w:rsidRPr="001342FB" w:rsidRDefault="00F33685" w:rsidP="00671E4C">
      <w:pPr>
        <w:wordWrap/>
        <w:autoSpaceDE/>
        <w:autoSpaceDN/>
        <w:ind w:firstLineChars="100" w:firstLine="239"/>
        <w:rPr>
          <w:rFonts w:hAnsi="ＭＳ 明朝"/>
        </w:rPr>
      </w:pPr>
      <w:r>
        <w:rPr>
          <w:rFonts w:hAnsi="ＭＳ 明朝" w:hint="eastAsia"/>
        </w:rPr>
        <w:t>ほか</w:t>
      </w:r>
      <w:r w:rsidR="00671E4C" w:rsidRPr="001342FB">
        <w:rPr>
          <w:rFonts w:hAnsi="ＭＳ 明朝" w:hint="eastAsia"/>
        </w:rPr>
        <w:t>に議員から何かあるか。</w:t>
      </w:r>
    </w:p>
    <w:p w14:paraId="7C8CE46C" w14:textId="44B3577C" w:rsidR="00671E4C" w:rsidRPr="001342FB" w:rsidRDefault="00671E4C" w:rsidP="006D2EE8">
      <w:pPr>
        <w:wordWrap/>
        <w:autoSpaceDE/>
        <w:autoSpaceDN/>
        <w:ind w:firstLineChars="100" w:firstLine="239"/>
        <w:jc w:val="center"/>
        <w:rPr>
          <w:rFonts w:hAnsi="ＭＳ 明朝"/>
        </w:rPr>
      </w:pPr>
      <w:r w:rsidRPr="001342FB">
        <w:rPr>
          <w:rFonts w:hAnsi="ＭＳ 明朝" w:hint="eastAsia"/>
        </w:rPr>
        <w:t>（</w:t>
      </w:r>
      <w:r w:rsidR="006D2EE8">
        <w:rPr>
          <w:rFonts w:hAnsi="ＭＳ 明朝" w:hint="eastAsia"/>
        </w:rPr>
        <w:t xml:space="preserve">　</w:t>
      </w:r>
      <w:r w:rsidRPr="001342FB">
        <w:rPr>
          <w:rFonts w:hAnsi="ＭＳ 明朝" w:hint="eastAsia"/>
        </w:rPr>
        <w:t>「なし」という声あり</w:t>
      </w:r>
      <w:r w:rsidR="006D2EE8">
        <w:rPr>
          <w:rFonts w:hAnsi="ＭＳ 明朝" w:hint="eastAsia"/>
        </w:rPr>
        <w:t xml:space="preserve">　</w:t>
      </w:r>
      <w:r w:rsidRPr="001342FB">
        <w:rPr>
          <w:rFonts w:hAnsi="ＭＳ 明朝" w:hint="eastAsia"/>
        </w:rPr>
        <w:t>）</w:t>
      </w:r>
    </w:p>
    <w:p w14:paraId="32EEEBED" w14:textId="32E1050A" w:rsidR="00CD673B" w:rsidRPr="00DC621F" w:rsidRDefault="00671E4C" w:rsidP="006D2EE8">
      <w:pPr>
        <w:wordWrap/>
        <w:autoSpaceDE/>
        <w:autoSpaceDN/>
        <w:ind w:firstLineChars="100" w:firstLine="239"/>
        <w:rPr>
          <w:rFonts w:hAnsi="ＭＳ 明朝"/>
        </w:rPr>
      </w:pPr>
      <w:r w:rsidRPr="001342FB">
        <w:rPr>
          <w:rFonts w:hAnsi="ＭＳ 明朝" w:hint="eastAsia"/>
        </w:rPr>
        <w:t>以上をもって、本日の全員協議会を終了する。</w:t>
      </w:r>
    </w:p>
    <w:p w14:paraId="12DDB30D" w14:textId="77777777" w:rsidR="00CD673B" w:rsidRPr="00CD673B" w:rsidRDefault="00CD673B" w:rsidP="00671E4C">
      <w:pPr>
        <w:wordWrap/>
        <w:autoSpaceDE/>
        <w:autoSpaceDN/>
        <w:rPr>
          <w:rFonts w:ascii="ＭＳ ゴシック" w:eastAsia="ＭＳ ゴシック" w:hAnsi="ＭＳ ゴシック"/>
          <w:b/>
        </w:rPr>
      </w:pPr>
    </w:p>
    <w:p w14:paraId="5E2AA5EE" w14:textId="6D34AB04" w:rsidR="00CD673B" w:rsidRPr="00DC621F" w:rsidRDefault="00CD673B" w:rsidP="00671E4C">
      <w:pPr>
        <w:wordWrap/>
        <w:autoSpaceDE/>
        <w:autoSpaceDN/>
        <w:ind w:firstLineChars="100" w:firstLine="239"/>
        <w:jc w:val="center"/>
        <w:rPr>
          <w:rFonts w:hAnsi="ＭＳ 明朝"/>
        </w:rPr>
      </w:pPr>
      <w:r w:rsidRPr="00DC621F">
        <w:rPr>
          <w:rFonts w:hAnsi="ＭＳ 明朝" w:hint="eastAsia"/>
        </w:rPr>
        <w:t>〔</w:t>
      </w:r>
      <w:r w:rsidR="006A03AA">
        <w:rPr>
          <w:rFonts w:hAnsi="ＭＳ 明朝" w:hint="eastAsia"/>
        </w:rPr>
        <w:t xml:space="preserve">　18</w:t>
      </w:r>
      <w:r w:rsidR="00F33685">
        <w:rPr>
          <w:rFonts w:hAnsi="ＭＳ 明朝" w:hint="eastAsia"/>
        </w:rPr>
        <w:t xml:space="preserve"> </w:t>
      </w:r>
      <w:r w:rsidRPr="00DC621F">
        <w:rPr>
          <w:rFonts w:hAnsi="ＭＳ 明朝" w:hint="eastAsia"/>
        </w:rPr>
        <w:t>時</w:t>
      </w:r>
      <w:r w:rsidR="00F33685">
        <w:rPr>
          <w:rFonts w:hAnsi="ＭＳ 明朝" w:hint="eastAsia"/>
        </w:rPr>
        <w:t xml:space="preserve"> </w:t>
      </w:r>
      <w:r w:rsidR="006A03AA">
        <w:rPr>
          <w:rFonts w:hAnsi="ＭＳ 明朝" w:hint="eastAsia"/>
        </w:rPr>
        <w:t>02</w:t>
      </w:r>
      <w:r w:rsidR="00F33685">
        <w:rPr>
          <w:rFonts w:hAnsi="ＭＳ 明朝" w:hint="eastAsia"/>
        </w:rPr>
        <w:t xml:space="preserve"> </w:t>
      </w:r>
      <w:r w:rsidRPr="00DC621F">
        <w:rPr>
          <w:rFonts w:hAnsi="ＭＳ 明朝" w:hint="eastAsia"/>
        </w:rPr>
        <w:t>分</w:t>
      </w:r>
      <w:r w:rsidR="00F33685">
        <w:rPr>
          <w:rFonts w:hAnsi="ＭＳ 明朝" w:hint="eastAsia"/>
        </w:rPr>
        <w:t xml:space="preserve">　</w:t>
      </w:r>
      <w:r w:rsidRPr="00DC621F">
        <w:rPr>
          <w:rFonts w:hAnsi="ＭＳ 明朝" w:hint="eastAsia"/>
        </w:rPr>
        <w:t>閉議</w:t>
      </w:r>
      <w:r w:rsidR="006A03AA">
        <w:rPr>
          <w:rFonts w:hAnsi="ＭＳ 明朝" w:hint="eastAsia"/>
        </w:rPr>
        <w:t xml:space="preserve">　</w:t>
      </w:r>
      <w:r w:rsidRPr="00DC621F">
        <w:rPr>
          <w:rFonts w:hAnsi="ＭＳ 明朝" w:hint="eastAsia"/>
        </w:rPr>
        <w:t>〕</w:t>
      </w:r>
    </w:p>
    <w:p w14:paraId="4A25F297" w14:textId="691172FB" w:rsidR="00CD673B" w:rsidRPr="00CD673B" w:rsidRDefault="00CD673B" w:rsidP="00671E4C">
      <w:pPr>
        <w:wordWrap/>
        <w:autoSpaceDE/>
        <w:autoSpaceDN/>
        <w:rPr>
          <w:rFonts w:ascii="ＭＳ ゴシック" w:eastAsia="ＭＳ ゴシック" w:hAnsi="ＭＳ ゴシック"/>
          <w:b/>
        </w:rPr>
      </w:pPr>
    </w:p>
    <w:p w14:paraId="013D6BBC" w14:textId="77777777" w:rsidR="00A40D18" w:rsidRPr="00DC621F" w:rsidRDefault="00A40D18" w:rsidP="00671E4C">
      <w:pPr>
        <w:wordWrap/>
        <w:autoSpaceDE/>
        <w:autoSpaceDN/>
        <w:ind w:firstLineChars="100" w:firstLine="239"/>
        <w:rPr>
          <w:rFonts w:hAnsi="ＭＳ 明朝"/>
          <w:snapToGrid w:val="0"/>
          <w:color w:val="000000"/>
        </w:rPr>
      </w:pPr>
      <w:r w:rsidRPr="00DC621F">
        <w:rPr>
          <w:rFonts w:hAnsi="ＭＳ 明朝" w:hint="eastAsia"/>
          <w:snapToGrid w:val="0"/>
          <w:color w:val="000000"/>
        </w:rPr>
        <w:t>浜田市議会全員協議会規程第6条の規定により、ここに全員協議会記録を作成する。</w:t>
      </w:r>
    </w:p>
    <w:p w14:paraId="2C5AC55E" w14:textId="77777777" w:rsidR="00A40D18" w:rsidRPr="00CD673B" w:rsidRDefault="00A40D18" w:rsidP="00671E4C">
      <w:pPr>
        <w:wordWrap/>
        <w:autoSpaceDE/>
        <w:autoSpaceDN/>
        <w:ind w:leftChars="229" w:left="547" w:firstLineChars="100" w:firstLine="240"/>
        <w:rPr>
          <w:rFonts w:ascii="ＭＳ ゴシック" w:eastAsia="ＭＳ ゴシック" w:hAnsi="ＭＳ ゴシック"/>
          <w:b/>
          <w:color w:val="000000"/>
        </w:rPr>
      </w:pPr>
    </w:p>
    <w:p w14:paraId="7DADAE2E" w14:textId="4194FEAF" w:rsidR="00A40D18" w:rsidRPr="00DC621F" w:rsidRDefault="00A40D18" w:rsidP="00671E4C">
      <w:pPr>
        <w:wordWrap/>
        <w:autoSpaceDE/>
        <w:autoSpaceDN/>
        <w:ind w:firstLineChars="100" w:firstLine="239"/>
        <w:jc w:val="center"/>
        <w:rPr>
          <w:rFonts w:hAnsi="ＭＳ 明朝"/>
          <w:spacing w:val="3"/>
        </w:rPr>
      </w:pPr>
      <w:r w:rsidRPr="00DC621F">
        <w:rPr>
          <w:rFonts w:hAnsi="ＭＳ 明朝" w:hint="eastAsia"/>
        </w:rPr>
        <w:t xml:space="preserve">　　　　　　　　　　　　　　　　　　浜田市議会議長　　澁　谷　幹　雄</w:t>
      </w:r>
    </w:p>
    <w:sectPr w:rsidR="00A40D18" w:rsidRPr="00DC621F" w:rsidSect="005F018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F61B91" w:rsidRDefault="00F61B91">
      <w:r>
        <w:separator/>
      </w:r>
    </w:p>
  </w:endnote>
  <w:endnote w:type="continuationSeparator" w:id="0">
    <w:p w14:paraId="0BE5B3E5" w14:textId="77777777" w:rsidR="00F61B91" w:rsidRDefault="00F6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3C0C" w14:textId="77777777" w:rsidR="00C713CA" w:rsidRDefault="00C713C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CADC" w14:textId="794DB88E" w:rsidR="00F61B91" w:rsidRPr="00B81A25" w:rsidRDefault="00F61B91" w:rsidP="00BF6A0D">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C713CA" w:rsidRPr="00C713CA">
      <w:rPr>
        <w:rFonts w:asciiTheme="majorHAnsi" w:hAnsiTheme="majorHAnsi" w:cstheme="majorHAnsi"/>
        <w:bCs/>
        <w:noProof/>
        <w:lang w:val="ja-JP"/>
      </w:rPr>
      <w:t>2</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C713CA" w:rsidRPr="00C713CA">
      <w:rPr>
        <w:rFonts w:asciiTheme="majorHAnsi" w:hAnsiTheme="majorHAnsi" w:cstheme="majorHAnsi"/>
        <w:bCs/>
        <w:noProof/>
        <w:lang w:val="ja-JP"/>
      </w:rPr>
      <w:t>30</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98211" w14:textId="77777777" w:rsidR="00C713CA" w:rsidRDefault="00C713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F61B91" w:rsidRDefault="00F61B91">
      <w:r>
        <w:separator/>
      </w:r>
    </w:p>
  </w:footnote>
  <w:footnote w:type="continuationSeparator" w:id="0">
    <w:p w14:paraId="5358E797" w14:textId="77777777" w:rsidR="00F61B91" w:rsidRDefault="00F61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60530" w14:textId="77777777" w:rsidR="00C713CA" w:rsidRDefault="00C713C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2390" w14:textId="167098C0" w:rsidR="00F61B91" w:rsidRPr="0053048E" w:rsidRDefault="00F61B91" w:rsidP="00117714">
    <w:pPr>
      <w:pStyle w:val="a6"/>
      <w:jc w:val="right"/>
      <w:rPr>
        <w:sz w:val="18"/>
      </w:rPr>
    </w:pPr>
    <w:r w:rsidRPr="0053048E">
      <w:rPr>
        <w:rFonts w:hint="eastAsia"/>
        <w:sz w:val="18"/>
      </w:rPr>
      <w:t>令和7年1</w:t>
    </w:r>
    <w:r w:rsidRPr="0053048E">
      <w:rPr>
        <w:sz w:val="18"/>
      </w:rPr>
      <w:t>2</w:t>
    </w:r>
    <w:r w:rsidRPr="0053048E">
      <w:rPr>
        <w:rFonts w:hint="eastAsia"/>
        <w:sz w:val="18"/>
      </w:rPr>
      <w:t>月</w:t>
    </w:r>
    <w:r w:rsidRPr="0053048E">
      <w:rPr>
        <w:sz w:val="18"/>
      </w:rPr>
      <w:t>1</w:t>
    </w:r>
    <w:r>
      <w:rPr>
        <w:rFonts w:hint="eastAsia"/>
        <w:sz w:val="18"/>
      </w:rPr>
      <w:t>7</w:t>
    </w:r>
    <w:r w:rsidRPr="0053048E">
      <w:rPr>
        <w:rFonts w:hint="eastAsia"/>
        <w:sz w:val="18"/>
      </w:rPr>
      <w:t>日_浜田市議会_全員協議会</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1521" w14:textId="77777777" w:rsidR="00C713CA" w:rsidRDefault="00C713C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defaultTabStop w:val="840"/>
  <w:drawingGridHorizontalSpacing w:val="239"/>
  <w:drawingGridVerticalSpacing w:val="37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E67"/>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277A1"/>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6C5"/>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57B"/>
    <w:rsid w:val="00060AB4"/>
    <w:rsid w:val="00060D20"/>
    <w:rsid w:val="00061453"/>
    <w:rsid w:val="00061961"/>
    <w:rsid w:val="00061E09"/>
    <w:rsid w:val="00062353"/>
    <w:rsid w:val="0006290B"/>
    <w:rsid w:val="00062936"/>
    <w:rsid w:val="00063761"/>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98"/>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4C2"/>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D686C"/>
    <w:rsid w:val="000E00B6"/>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0CA3"/>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D52"/>
    <w:rsid w:val="00122F7C"/>
    <w:rsid w:val="0012368A"/>
    <w:rsid w:val="00123FD8"/>
    <w:rsid w:val="00124030"/>
    <w:rsid w:val="001243A7"/>
    <w:rsid w:val="00124580"/>
    <w:rsid w:val="00125B85"/>
    <w:rsid w:val="00126166"/>
    <w:rsid w:val="0012664D"/>
    <w:rsid w:val="00126C7C"/>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1F8B"/>
    <w:rsid w:val="00152605"/>
    <w:rsid w:val="00152994"/>
    <w:rsid w:val="001529C7"/>
    <w:rsid w:val="00153733"/>
    <w:rsid w:val="00154300"/>
    <w:rsid w:val="0015433E"/>
    <w:rsid w:val="00154D50"/>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592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34"/>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920"/>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302"/>
    <w:rsid w:val="001C3915"/>
    <w:rsid w:val="001C4B53"/>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217"/>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863"/>
    <w:rsid w:val="00222B13"/>
    <w:rsid w:val="00223EB4"/>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3CCE"/>
    <w:rsid w:val="002444D4"/>
    <w:rsid w:val="002449F1"/>
    <w:rsid w:val="00245454"/>
    <w:rsid w:val="00245700"/>
    <w:rsid w:val="00245D6E"/>
    <w:rsid w:val="002502E5"/>
    <w:rsid w:val="0025138D"/>
    <w:rsid w:val="00251657"/>
    <w:rsid w:val="00251A16"/>
    <w:rsid w:val="00252172"/>
    <w:rsid w:val="002524D6"/>
    <w:rsid w:val="002524DF"/>
    <w:rsid w:val="00252FB4"/>
    <w:rsid w:val="00253078"/>
    <w:rsid w:val="00253CA6"/>
    <w:rsid w:val="00254F3F"/>
    <w:rsid w:val="002550C3"/>
    <w:rsid w:val="0025670E"/>
    <w:rsid w:val="00256DEA"/>
    <w:rsid w:val="002579F4"/>
    <w:rsid w:val="00257D0A"/>
    <w:rsid w:val="00260BF6"/>
    <w:rsid w:val="00260F38"/>
    <w:rsid w:val="0026159A"/>
    <w:rsid w:val="002616D8"/>
    <w:rsid w:val="00262AEF"/>
    <w:rsid w:val="00263A08"/>
    <w:rsid w:val="00264CBA"/>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51B"/>
    <w:rsid w:val="002766BB"/>
    <w:rsid w:val="00277379"/>
    <w:rsid w:val="00277A10"/>
    <w:rsid w:val="00277C3D"/>
    <w:rsid w:val="00277DF4"/>
    <w:rsid w:val="002801C6"/>
    <w:rsid w:val="0028085C"/>
    <w:rsid w:val="00280EAF"/>
    <w:rsid w:val="00280F66"/>
    <w:rsid w:val="002812F3"/>
    <w:rsid w:val="002815F2"/>
    <w:rsid w:val="00281822"/>
    <w:rsid w:val="00282A00"/>
    <w:rsid w:val="00282A1F"/>
    <w:rsid w:val="00282CBB"/>
    <w:rsid w:val="00282E69"/>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91F"/>
    <w:rsid w:val="002A0E1D"/>
    <w:rsid w:val="002A1970"/>
    <w:rsid w:val="002A1B15"/>
    <w:rsid w:val="002A204A"/>
    <w:rsid w:val="002A20DB"/>
    <w:rsid w:val="002A2DB8"/>
    <w:rsid w:val="002A3313"/>
    <w:rsid w:val="002A3555"/>
    <w:rsid w:val="002A36D8"/>
    <w:rsid w:val="002A506C"/>
    <w:rsid w:val="002A52FB"/>
    <w:rsid w:val="002A5513"/>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13E"/>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196"/>
    <w:rsid w:val="002E1612"/>
    <w:rsid w:val="002E2820"/>
    <w:rsid w:val="002E284A"/>
    <w:rsid w:val="002E2B7C"/>
    <w:rsid w:val="002E2C20"/>
    <w:rsid w:val="002E3244"/>
    <w:rsid w:val="002E32F8"/>
    <w:rsid w:val="002E3468"/>
    <w:rsid w:val="002E39FA"/>
    <w:rsid w:val="002E423B"/>
    <w:rsid w:val="002E5FCC"/>
    <w:rsid w:val="002E5FF7"/>
    <w:rsid w:val="002E6178"/>
    <w:rsid w:val="002E6DD1"/>
    <w:rsid w:val="002E749C"/>
    <w:rsid w:val="002E7B62"/>
    <w:rsid w:val="002E7BBE"/>
    <w:rsid w:val="002F0D39"/>
    <w:rsid w:val="002F1C29"/>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227"/>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3F5"/>
    <w:rsid w:val="00321440"/>
    <w:rsid w:val="00321764"/>
    <w:rsid w:val="0032190B"/>
    <w:rsid w:val="003222EF"/>
    <w:rsid w:val="00323D41"/>
    <w:rsid w:val="00323FB6"/>
    <w:rsid w:val="00324441"/>
    <w:rsid w:val="00325C0E"/>
    <w:rsid w:val="00326BA5"/>
    <w:rsid w:val="00327521"/>
    <w:rsid w:val="00327A01"/>
    <w:rsid w:val="0033075D"/>
    <w:rsid w:val="0033172B"/>
    <w:rsid w:val="00331F1F"/>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770"/>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43D"/>
    <w:rsid w:val="00387792"/>
    <w:rsid w:val="00387C16"/>
    <w:rsid w:val="00387FC5"/>
    <w:rsid w:val="0039134C"/>
    <w:rsid w:val="0039201C"/>
    <w:rsid w:val="0039209C"/>
    <w:rsid w:val="00392288"/>
    <w:rsid w:val="00392292"/>
    <w:rsid w:val="00392318"/>
    <w:rsid w:val="00392902"/>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02B"/>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406"/>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6D8A"/>
    <w:rsid w:val="003D7149"/>
    <w:rsid w:val="003E0C21"/>
    <w:rsid w:val="003E176A"/>
    <w:rsid w:val="003E1A97"/>
    <w:rsid w:val="003E1E54"/>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5D1F"/>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944"/>
    <w:rsid w:val="004369A2"/>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426D"/>
    <w:rsid w:val="0045547A"/>
    <w:rsid w:val="004554ED"/>
    <w:rsid w:val="0045581B"/>
    <w:rsid w:val="0045588E"/>
    <w:rsid w:val="004559CE"/>
    <w:rsid w:val="00455A5A"/>
    <w:rsid w:val="004563FE"/>
    <w:rsid w:val="00456887"/>
    <w:rsid w:val="0045688F"/>
    <w:rsid w:val="00456DB0"/>
    <w:rsid w:val="0045783D"/>
    <w:rsid w:val="00457D00"/>
    <w:rsid w:val="00460400"/>
    <w:rsid w:val="00461363"/>
    <w:rsid w:val="00462314"/>
    <w:rsid w:val="004634AD"/>
    <w:rsid w:val="00464581"/>
    <w:rsid w:val="00464831"/>
    <w:rsid w:val="00465197"/>
    <w:rsid w:val="004658AB"/>
    <w:rsid w:val="00467A2D"/>
    <w:rsid w:val="004701D1"/>
    <w:rsid w:val="004703E3"/>
    <w:rsid w:val="0047053E"/>
    <w:rsid w:val="004720F3"/>
    <w:rsid w:val="0047216F"/>
    <w:rsid w:val="00472C93"/>
    <w:rsid w:val="00472D84"/>
    <w:rsid w:val="00472ED2"/>
    <w:rsid w:val="00473706"/>
    <w:rsid w:val="0047377C"/>
    <w:rsid w:val="00473BAE"/>
    <w:rsid w:val="0047488F"/>
    <w:rsid w:val="00474E12"/>
    <w:rsid w:val="004752D8"/>
    <w:rsid w:val="004760AD"/>
    <w:rsid w:val="0047641C"/>
    <w:rsid w:val="0047683B"/>
    <w:rsid w:val="00476B5A"/>
    <w:rsid w:val="00476CDF"/>
    <w:rsid w:val="00476D3A"/>
    <w:rsid w:val="00476D79"/>
    <w:rsid w:val="00477331"/>
    <w:rsid w:val="00477792"/>
    <w:rsid w:val="004777FF"/>
    <w:rsid w:val="00477BAE"/>
    <w:rsid w:val="00480E44"/>
    <w:rsid w:val="004814BD"/>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5C1"/>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6CAA"/>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2F4"/>
    <w:rsid w:val="004E2549"/>
    <w:rsid w:val="004E359D"/>
    <w:rsid w:val="004E3640"/>
    <w:rsid w:val="004E3700"/>
    <w:rsid w:val="004E3DB5"/>
    <w:rsid w:val="004E4597"/>
    <w:rsid w:val="004E46A1"/>
    <w:rsid w:val="004E4B7B"/>
    <w:rsid w:val="004E5188"/>
    <w:rsid w:val="004E5C22"/>
    <w:rsid w:val="004E5C9B"/>
    <w:rsid w:val="004E5E21"/>
    <w:rsid w:val="004E5EEB"/>
    <w:rsid w:val="004E6187"/>
    <w:rsid w:val="004E717A"/>
    <w:rsid w:val="004E7F55"/>
    <w:rsid w:val="004F0012"/>
    <w:rsid w:val="004F0678"/>
    <w:rsid w:val="004F0F83"/>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D69"/>
    <w:rsid w:val="00525F86"/>
    <w:rsid w:val="005261F3"/>
    <w:rsid w:val="005262A5"/>
    <w:rsid w:val="005262E6"/>
    <w:rsid w:val="00526731"/>
    <w:rsid w:val="00526F18"/>
    <w:rsid w:val="0052728A"/>
    <w:rsid w:val="00527370"/>
    <w:rsid w:val="0053048E"/>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7F5"/>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67C56"/>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4D3C"/>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041"/>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181"/>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23C"/>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821"/>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4F4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0EFA"/>
    <w:rsid w:val="00671E4C"/>
    <w:rsid w:val="00672105"/>
    <w:rsid w:val="0067211D"/>
    <w:rsid w:val="00672D48"/>
    <w:rsid w:val="00672E74"/>
    <w:rsid w:val="006737CA"/>
    <w:rsid w:val="00673A89"/>
    <w:rsid w:val="00674B53"/>
    <w:rsid w:val="00674CAB"/>
    <w:rsid w:val="00674F1E"/>
    <w:rsid w:val="00675183"/>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148A"/>
    <w:rsid w:val="0069290C"/>
    <w:rsid w:val="00692A4F"/>
    <w:rsid w:val="00693199"/>
    <w:rsid w:val="00693296"/>
    <w:rsid w:val="0069398C"/>
    <w:rsid w:val="0069554C"/>
    <w:rsid w:val="006955B5"/>
    <w:rsid w:val="00695BBC"/>
    <w:rsid w:val="00695E6F"/>
    <w:rsid w:val="006961AE"/>
    <w:rsid w:val="00696CA5"/>
    <w:rsid w:val="006976CB"/>
    <w:rsid w:val="0069798E"/>
    <w:rsid w:val="006A021C"/>
    <w:rsid w:val="006A03AA"/>
    <w:rsid w:val="006A1540"/>
    <w:rsid w:val="006A2170"/>
    <w:rsid w:val="006A21F5"/>
    <w:rsid w:val="006A228D"/>
    <w:rsid w:val="006A2AF1"/>
    <w:rsid w:val="006A2E18"/>
    <w:rsid w:val="006A3744"/>
    <w:rsid w:val="006A41A6"/>
    <w:rsid w:val="006A486D"/>
    <w:rsid w:val="006A4944"/>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5"/>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0F8"/>
    <w:rsid w:val="006C67E3"/>
    <w:rsid w:val="006C6852"/>
    <w:rsid w:val="006C7DAB"/>
    <w:rsid w:val="006D0052"/>
    <w:rsid w:val="006D093C"/>
    <w:rsid w:val="006D0B77"/>
    <w:rsid w:val="006D0ECA"/>
    <w:rsid w:val="006D18EB"/>
    <w:rsid w:val="006D1AD9"/>
    <w:rsid w:val="006D1FE3"/>
    <w:rsid w:val="006D23A1"/>
    <w:rsid w:val="006D2D81"/>
    <w:rsid w:val="006D2EE8"/>
    <w:rsid w:val="006D3265"/>
    <w:rsid w:val="006D342B"/>
    <w:rsid w:val="006D3A9B"/>
    <w:rsid w:val="006D3B06"/>
    <w:rsid w:val="006D3F15"/>
    <w:rsid w:val="006D40D8"/>
    <w:rsid w:val="006D42DA"/>
    <w:rsid w:val="006D50F4"/>
    <w:rsid w:val="006D5E89"/>
    <w:rsid w:val="006D5F15"/>
    <w:rsid w:val="006D69B8"/>
    <w:rsid w:val="006D7327"/>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554"/>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0F3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DA0"/>
    <w:rsid w:val="00702FEB"/>
    <w:rsid w:val="007031EC"/>
    <w:rsid w:val="00703E39"/>
    <w:rsid w:val="00703EB2"/>
    <w:rsid w:val="007042E7"/>
    <w:rsid w:val="0070451D"/>
    <w:rsid w:val="007045C8"/>
    <w:rsid w:val="007053D7"/>
    <w:rsid w:val="007055CE"/>
    <w:rsid w:val="007056AB"/>
    <w:rsid w:val="00705801"/>
    <w:rsid w:val="007058BA"/>
    <w:rsid w:val="00705C42"/>
    <w:rsid w:val="00705D26"/>
    <w:rsid w:val="00706470"/>
    <w:rsid w:val="00706952"/>
    <w:rsid w:val="00706F74"/>
    <w:rsid w:val="0071071D"/>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2EAF"/>
    <w:rsid w:val="00723046"/>
    <w:rsid w:val="00723080"/>
    <w:rsid w:val="007231BF"/>
    <w:rsid w:val="007235FD"/>
    <w:rsid w:val="00724153"/>
    <w:rsid w:val="007246A4"/>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3608"/>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6B5"/>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337A"/>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5833"/>
    <w:rsid w:val="00796208"/>
    <w:rsid w:val="007963F1"/>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6481"/>
    <w:rsid w:val="007B6922"/>
    <w:rsid w:val="007B7223"/>
    <w:rsid w:val="007B753F"/>
    <w:rsid w:val="007B77DD"/>
    <w:rsid w:val="007B79D2"/>
    <w:rsid w:val="007B7C63"/>
    <w:rsid w:val="007C055C"/>
    <w:rsid w:val="007C0BAB"/>
    <w:rsid w:val="007C0E26"/>
    <w:rsid w:val="007C1134"/>
    <w:rsid w:val="007C1159"/>
    <w:rsid w:val="007C161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5D13"/>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0E08"/>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2967"/>
    <w:rsid w:val="0082343E"/>
    <w:rsid w:val="008240B2"/>
    <w:rsid w:val="008242EF"/>
    <w:rsid w:val="00824EDE"/>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2B0F"/>
    <w:rsid w:val="00883441"/>
    <w:rsid w:val="00885084"/>
    <w:rsid w:val="0088519A"/>
    <w:rsid w:val="008851F4"/>
    <w:rsid w:val="00885417"/>
    <w:rsid w:val="00885597"/>
    <w:rsid w:val="008859EB"/>
    <w:rsid w:val="00885A5F"/>
    <w:rsid w:val="00885ABB"/>
    <w:rsid w:val="00885CB3"/>
    <w:rsid w:val="0088619D"/>
    <w:rsid w:val="00886D15"/>
    <w:rsid w:val="00886EE3"/>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073D"/>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BD8"/>
    <w:rsid w:val="008B5567"/>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2C4"/>
    <w:rsid w:val="008D2BA0"/>
    <w:rsid w:val="008D37A6"/>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4C37"/>
    <w:rsid w:val="008E518E"/>
    <w:rsid w:val="008E59EC"/>
    <w:rsid w:val="008E5B58"/>
    <w:rsid w:val="008E5E9C"/>
    <w:rsid w:val="008E66D8"/>
    <w:rsid w:val="008E6F14"/>
    <w:rsid w:val="008E7138"/>
    <w:rsid w:val="008E79E3"/>
    <w:rsid w:val="008E7FA1"/>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9DC"/>
    <w:rsid w:val="00906E58"/>
    <w:rsid w:val="0090785C"/>
    <w:rsid w:val="0091054F"/>
    <w:rsid w:val="00910D2F"/>
    <w:rsid w:val="009113AB"/>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49E"/>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282"/>
    <w:rsid w:val="009367BA"/>
    <w:rsid w:val="00936A93"/>
    <w:rsid w:val="00936C75"/>
    <w:rsid w:val="00937157"/>
    <w:rsid w:val="0093772E"/>
    <w:rsid w:val="009377DC"/>
    <w:rsid w:val="00937DB8"/>
    <w:rsid w:val="00937DD0"/>
    <w:rsid w:val="00937EC1"/>
    <w:rsid w:val="0094034E"/>
    <w:rsid w:val="00940CAD"/>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814"/>
    <w:rsid w:val="009479DB"/>
    <w:rsid w:val="009500EA"/>
    <w:rsid w:val="00950290"/>
    <w:rsid w:val="00951251"/>
    <w:rsid w:val="0095156B"/>
    <w:rsid w:val="00951645"/>
    <w:rsid w:val="00951F4A"/>
    <w:rsid w:val="009523EB"/>
    <w:rsid w:val="00952DAC"/>
    <w:rsid w:val="0095306B"/>
    <w:rsid w:val="00953471"/>
    <w:rsid w:val="0095348A"/>
    <w:rsid w:val="00953A70"/>
    <w:rsid w:val="00953B4E"/>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4C80"/>
    <w:rsid w:val="00A15280"/>
    <w:rsid w:val="00A15865"/>
    <w:rsid w:val="00A15AF0"/>
    <w:rsid w:val="00A15D72"/>
    <w:rsid w:val="00A16104"/>
    <w:rsid w:val="00A16B84"/>
    <w:rsid w:val="00A16F4B"/>
    <w:rsid w:val="00A17154"/>
    <w:rsid w:val="00A174C8"/>
    <w:rsid w:val="00A1788E"/>
    <w:rsid w:val="00A17EEA"/>
    <w:rsid w:val="00A20328"/>
    <w:rsid w:val="00A20AFA"/>
    <w:rsid w:val="00A20E94"/>
    <w:rsid w:val="00A20ED1"/>
    <w:rsid w:val="00A2113A"/>
    <w:rsid w:val="00A216FA"/>
    <w:rsid w:val="00A21740"/>
    <w:rsid w:val="00A2186F"/>
    <w:rsid w:val="00A22C1E"/>
    <w:rsid w:val="00A22F84"/>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D18"/>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3FD5"/>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2E9"/>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DB9"/>
    <w:rsid w:val="00A65A5B"/>
    <w:rsid w:val="00A65BC1"/>
    <w:rsid w:val="00A663A3"/>
    <w:rsid w:val="00A668C8"/>
    <w:rsid w:val="00A66D3D"/>
    <w:rsid w:val="00A67629"/>
    <w:rsid w:val="00A703F2"/>
    <w:rsid w:val="00A714F6"/>
    <w:rsid w:val="00A727D9"/>
    <w:rsid w:val="00A72826"/>
    <w:rsid w:val="00A73220"/>
    <w:rsid w:val="00A74F3F"/>
    <w:rsid w:val="00A75776"/>
    <w:rsid w:val="00A76BAF"/>
    <w:rsid w:val="00A76FDF"/>
    <w:rsid w:val="00A7733D"/>
    <w:rsid w:val="00A801C5"/>
    <w:rsid w:val="00A802F2"/>
    <w:rsid w:val="00A80CEB"/>
    <w:rsid w:val="00A80DE7"/>
    <w:rsid w:val="00A81F4A"/>
    <w:rsid w:val="00A824A5"/>
    <w:rsid w:val="00A844B4"/>
    <w:rsid w:val="00A84E5B"/>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4D34"/>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3F6F"/>
    <w:rsid w:val="00AC4BC2"/>
    <w:rsid w:val="00AC5428"/>
    <w:rsid w:val="00AC5575"/>
    <w:rsid w:val="00AC6744"/>
    <w:rsid w:val="00AC6DD2"/>
    <w:rsid w:val="00AC7107"/>
    <w:rsid w:val="00AC7790"/>
    <w:rsid w:val="00AC7F65"/>
    <w:rsid w:val="00AD0344"/>
    <w:rsid w:val="00AD0626"/>
    <w:rsid w:val="00AD0727"/>
    <w:rsid w:val="00AD084C"/>
    <w:rsid w:val="00AD0987"/>
    <w:rsid w:val="00AD0E31"/>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D7F59"/>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00"/>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4E8C"/>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3DB"/>
    <w:rsid w:val="00B209D2"/>
    <w:rsid w:val="00B20AA7"/>
    <w:rsid w:val="00B2133E"/>
    <w:rsid w:val="00B21407"/>
    <w:rsid w:val="00B22571"/>
    <w:rsid w:val="00B229F4"/>
    <w:rsid w:val="00B22A0D"/>
    <w:rsid w:val="00B23A42"/>
    <w:rsid w:val="00B23E6C"/>
    <w:rsid w:val="00B23F32"/>
    <w:rsid w:val="00B24200"/>
    <w:rsid w:val="00B24395"/>
    <w:rsid w:val="00B24B4A"/>
    <w:rsid w:val="00B25249"/>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DD8"/>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13A"/>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5F6F"/>
    <w:rsid w:val="00B661A3"/>
    <w:rsid w:val="00B6742E"/>
    <w:rsid w:val="00B67F6C"/>
    <w:rsid w:val="00B705CD"/>
    <w:rsid w:val="00B70F04"/>
    <w:rsid w:val="00B70F19"/>
    <w:rsid w:val="00B714CC"/>
    <w:rsid w:val="00B72EBB"/>
    <w:rsid w:val="00B73A26"/>
    <w:rsid w:val="00B73BD4"/>
    <w:rsid w:val="00B746BE"/>
    <w:rsid w:val="00B75192"/>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5D23"/>
    <w:rsid w:val="00B8651B"/>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29EF"/>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749"/>
    <w:rsid w:val="00BB4BC9"/>
    <w:rsid w:val="00BB53E5"/>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582E"/>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38"/>
    <w:rsid w:val="00BE1347"/>
    <w:rsid w:val="00BE13AF"/>
    <w:rsid w:val="00BE1A10"/>
    <w:rsid w:val="00BE1DC9"/>
    <w:rsid w:val="00BE25EA"/>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A0D"/>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06D4E"/>
    <w:rsid w:val="00C1053B"/>
    <w:rsid w:val="00C10914"/>
    <w:rsid w:val="00C10B8B"/>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93"/>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37E0B"/>
    <w:rsid w:val="00C40A87"/>
    <w:rsid w:val="00C40ED6"/>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4FB1"/>
    <w:rsid w:val="00C65966"/>
    <w:rsid w:val="00C65B99"/>
    <w:rsid w:val="00C665DE"/>
    <w:rsid w:val="00C66616"/>
    <w:rsid w:val="00C66975"/>
    <w:rsid w:val="00C66E54"/>
    <w:rsid w:val="00C66ECE"/>
    <w:rsid w:val="00C66F97"/>
    <w:rsid w:val="00C6733F"/>
    <w:rsid w:val="00C67639"/>
    <w:rsid w:val="00C677EB"/>
    <w:rsid w:val="00C678A8"/>
    <w:rsid w:val="00C67ADF"/>
    <w:rsid w:val="00C67D64"/>
    <w:rsid w:val="00C70600"/>
    <w:rsid w:val="00C713CA"/>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6977"/>
    <w:rsid w:val="00CA78C7"/>
    <w:rsid w:val="00CB09D7"/>
    <w:rsid w:val="00CB0D45"/>
    <w:rsid w:val="00CB1109"/>
    <w:rsid w:val="00CB1834"/>
    <w:rsid w:val="00CB19D0"/>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0A7D"/>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3B"/>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043A"/>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CF7DDD"/>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253F"/>
    <w:rsid w:val="00D23298"/>
    <w:rsid w:val="00D233E1"/>
    <w:rsid w:val="00D237F4"/>
    <w:rsid w:val="00D23AB8"/>
    <w:rsid w:val="00D24121"/>
    <w:rsid w:val="00D24576"/>
    <w:rsid w:val="00D24CD8"/>
    <w:rsid w:val="00D24DDD"/>
    <w:rsid w:val="00D251EF"/>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348"/>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497"/>
    <w:rsid w:val="00D605A3"/>
    <w:rsid w:val="00D60BFF"/>
    <w:rsid w:val="00D61F07"/>
    <w:rsid w:val="00D620BF"/>
    <w:rsid w:val="00D63375"/>
    <w:rsid w:val="00D6406A"/>
    <w:rsid w:val="00D65D86"/>
    <w:rsid w:val="00D6641D"/>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4EA"/>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02"/>
    <w:rsid w:val="00DB6BAE"/>
    <w:rsid w:val="00DB7AD8"/>
    <w:rsid w:val="00DC0447"/>
    <w:rsid w:val="00DC0DA8"/>
    <w:rsid w:val="00DC0F33"/>
    <w:rsid w:val="00DC2B92"/>
    <w:rsid w:val="00DC4EDC"/>
    <w:rsid w:val="00DC621F"/>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2A"/>
    <w:rsid w:val="00DF14A9"/>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E01"/>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8F5"/>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3AC8"/>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83E"/>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990"/>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77A"/>
    <w:rsid w:val="00E8290F"/>
    <w:rsid w:val="00E8303F"/>
    <w:rsid w:val="00E8343D"/>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9A"/>
    <w:rsid w:val="00EA6EAE"/>
    <w:rsid w:val="00EA71A2"/>
    <w:rsid w:val="00EA7C5D"/>
    <w:rsid w:val="00EA7D29"/>
    <w:rsid w:val="00EB097B"/>
    <w:rsid w:val="00EB192B"/>
    <w:rsid w:val="00EB1963"/>
    <w:rsid w:val="00EB1C5C"/>
    <w:rsid w:val="00EB24FE"/>
    <w:rsid w:val="00EB2ECA"/>
    <w:rsid w:val="00EB33F8"/>
    <w:rsid w:val="00EB3BEB"/>
    <w:rsid w:val="00EB3F24"/>
    <w:rsid w:val="00EB3FE9"/>
    <w:rsid w:val="00EB4A29"/>
    <w:rsid w:val="00EB5B18"/>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C7"/>
    <w:rsid w:val="00EC73E4"/>
    <w:rsid w:val="00EC7654"/>
    <w:rsid w:val="00EC7B8E"/>
    <w:rsid w:val="00EC7BEB"/>
    <w:rsid w:val="00EC7DBD"/>
    <w:rsid w:val="00EC7E84"/>
    <w:rsid w:val="00EC7EBB"/>
    <w:rsid w:val="00EC7FC4"/>
    <w:rsid w:val="00ED0003"/>
    <w:rsid w:val="00ED0881"/>
    <w:rsid w:val="00ED0AEB"/>
    <w:rsid w:val="00ED0C3B"/>
    <w:rsid w:val="00ED0E8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431"/>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BFF"/>
    <w:rsid w:val="00EF7C5D"/>
    <w:rsid w:val="00EF7D93"/>
    <w:rsid w:val="00EF7E06"/>
    <w:rsid w:val="00EF7F08"/>
    <w:rsid w:val="00F002F2"/>
    <w:rsid w:val="00F00330"/>
    <w:rsid w:val="00F00411"/>
    <w:rsid w:val="00F00D83"/>
    <w:rsid w:val="00F01968"/>
    <w:rsid w:val="00F03F0C"/>
    <w:rsid w:val="00F057A9"/>
    <w:rsid w:val="00F058B1"/>
    <w:rsid w:val="00F05C25"/>
    <w:rsid w:val="00F05EDD"/>
    <w:rsid w:val="00F071A6"/>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3685"/>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B91"/>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2CE1"/>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0D37"/>
    <w:rsid w:val="00F8124A"/>
    <w:rsid w:val="00F81D60"/>
    <w:rsid w:val="00F81E45"/>
    <w:rsid w:val="00F82707"/>
    <w:rsid w:val="00F832AB"/>
    <w:rsid w:val="00F8359F"/>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3C6"/>
    <w:rsid w:val="00F966AC"/>
    <w:rsid w:val="00F972AB"/>
    <w:rsid w:val="00F973C5"/>
    <w:rsid w:val="00F977D4"/>
    <w:rsid w:val="00F97A1A"/>
    <w:rsid w:val="00FA04DD"/>
    <w:rsid w:val="00FA0E50"/>
    <w:rsid w:val="00FA14C7"/>
    <w:rsid w:val="00FA1CC3"/>
    <w:rsid w:val="00FA1CFC"/>
    <w:rsid w:val="00FA2104"/>
    <w:rsid w:val="00FA2E9C"/>
    <w:rsid w:val="00FA366E"/>
    <w:rsid w:val="00FA391E"/>
    <w:rsid w:val="00FA49D8"/>
    <w:rsid w:val="00FA4E42"/>
    <w:rsid w:val="00FA6244"/>
    <w:rsid w:val="00FA63E7"/>
    <w:rsid w:val="00FA646E"/>
    <w:rsid w:val="00FA64D2"/>
    <w:rsid w:val="00FA654A"/>
    <w:rsid w:val="00FA6840"/>
    <w:rsid w:val="00FA6C7A"/>
    <w:rsid w:val="00FA7834"/>
    <w:rsid w:val="00FA7897"/>
    <w:rsid w:val="00FA7D97"/>
    <w:rsid w:val="00FA7EC0"/>
    <w:rsid w:val="00FB1AC4"/>
    <w:rsid w:val="00FB1CF2"/>
    <w:rsid w:val="00FB2E95"/>
    <w:rsid w:val="00FB2F58"/>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E7F68"/>
    <w:rsid w:val="00FF0E2A"/>
    <w:rsid w:val="00FF16CC"/>
    <w:rsid w:val="00FF1982"/>
    <w:rsid w:val="00FF1D71"/>
    <w:rsid w:val="00FF2A96"/>
    <w:rsid w:val="00FF2D8F"/>
    <w:rsid w:val="00FF2F6C"/>
    <w:rsid w:val="00FF3345"/>
    <w:rsid w:val="00FF34EE"/>
    <w:rsid w:val="00FF3953"/>
    <w:rsid w:val="00FF39DE"/>
    <w:rsid w:val="00FF3B13"/>
    <w:rsid w:val="00FF3F28"/>
    <w:rsid w:val="00FF4822"/>
    <w:rsid w:val="00FF489A"/>
    <w:rsid w:val="00FF4DA2"/>
    <w:rsid w:val="00FF56FA"/>
    <w:rsid w:val="00FF57ED"/>
    <w:rsid w:val="00FF5A24"/>
    <w:rsid w:val="00FF62FE"/>
    <w:rsid w:val="00FF748A"/>
    <w:rsid w:val="00FF7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F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 w:type="character" w:styleId="af3">
    <w:name w:val="Subtle Reference"/>
    <w:uiPriority w:val="31"/>
    <w:qFormat/>
    <w:rsid w:val="004E22F4"/>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35214723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31A23-3F6F-40B2-98C7-C642F9F6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26298</Words>
  <Characters>1060</Characters>
  <Application>Microsoft Office Word</Application>
  <DocSecurity>0</DocSecurity>
  <Lines>8</Lines>
  <Paragraphs>54</Paragraphs>
  <ScaleCrop>false</ScaleCrop>
  <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2026-02-16T10:51:00Z</dcterms:created>
  <dcterms:modified xsi:type="dcterms:W3CDTF">2026-02-16T10:51:00Z</dcterms:modified>
</cp:coreProperties>
</file>